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E9985" w14:textId="57D04167" w:rsidR="00B56B3E" w:rsidRDefault="00175E8A" w:rsidP="008B0B86">
      <w:pPr>
        <w:pBdr>
          <w:bottom w:val="single" w:sz="4" w:space="1" w:color="auto"/>
        </w:pBdr>
        <w:jc w:val="center"/>
        <w:rPr>
          <w:b/>
          <w:bCs/>
          <w:sz w:val="40"/>
          <w:szCs w:val="40"/>
        </w:rPr>
      </w:pPr>
      <w:r w:rsidRPr="00786C76">
        <w:rPr>
          <w:b/>
          <w:bCs/>
          <w:sz w:val="40"/>
          <w:szCs w:val="40"/>
        </w:rPr>
        <w:t xml:space="preserve">ANIMATIONS </w:t>
      </w:r>
      <w:r w:rsidR="00B56B3E" w:rsidRPr="00786C76">
        <w:rPr>
          <w:b/>
          <w:bCs/>
          <w:sz w:val="40"/>
          <w:szCs w:val="40"/>
        </w:rPr>
        <w:t>2020</w:t>
      </w:r>
    </w:p>
    <w:p w14:paraId="0070687B" w14:textId="3DD9A672" w:rsidR="00175E8A" w:rsidRPr="008B0B86" w:rsidRDefault="008B0B86" w:rsidP="008B0B86">
      <w:pPr>
        <w:jc w:val="center"/>
        <w:rPr>
          <w:b/>
          <w:bCs/>
          <w:sz w:val="40"/>
          <w:szCs w:val="40"/>
        </w:rPr>
      </w:pPr>
      <w:r w:rsidRPr="008B0B86">
        <w:rPr>
          <w:b/>
          <w:bCs/>
          <w:sz w:val="40"/>
          <w:szCs w:val="40"/>
        </w:rPr>
        <w:t>Pour soutenir la c</w:t>
      </w:r>
      <w:r w:rsidR="00B56B3E" w:rsidRPr="008B0B86">
        <w:rPr>
          <w:b/>
          <w:bCs/>
          <w:sz w:val="40"/>
          <w:szCs w:val="40"/>
        </w:rPr>
        <w:t>réation d’activités économiques</w:t>
      </w:r>
      <w:r w:rsidR="00175E8A" w:rsidRPr="008B0B86">
        <w:rPr>
          <w:b/>
          <w:bCs/>
          <w:sz w:val="40"/>
          <w:szCs w:val="40"/>
        </w:rPr>
        <w:t xml:space="preserve"> </w:t>
      </w:r>
    </w:p>
    <w:p w14:paraId="33433751" w14:textId="34ADFDE3" w:rsidR="00175E8A" w:rsidRPr="00B56B3E" w:rsidRDefault="00175E8A" w:rsidP="00175E8A">
      <w:pPr>
        <w:jc w:val="center"/>
        <w:rPr>
          <w:sz w:val="20"/>
          <w:szCs w:val="20"/>
        </w:rPr>
      </w:pPr>
    </w:p>
    <w:p w14:paraId="5F67FF57" w14:textId="5829F851" w:rsidR="005601E5" w:rsidRDefault="00175E8A" w:rsidP="005601E5">
      <w:pPr>
        <w:pStyle w:val="Paragraphedeliste"/>
        <w:numPr>
          <w:ilvl w:val="0"/>
          <w:numId w:val="1"/>
        </w:numPr>
        <w:spacing w:after="0"/>
        <w:rPr>
          <w:b/>
          <w:bCs/>
          <w:sz w:val="32"/>
          <w:szCs w:val="32"/>
        </w:rPr>
      </w:pPr>
      <w:r w:rsidRPr="00ED747F">
        <w:rPr>
          <w:b/>
          <w:bCs/>
          <w:sz w:val="32"/>
          <w:szCs w:val="32"/>
        </w:rPr>
        <w:t>Jeudi 10 Septembre</w:t>
      </w:r>
      <w:r w:rsidR="00ED747F" w:rsidRPr="00ED747F">
        <w:rPr>
          <w:b/>
          <w:bCs/>
          <w:sz w:val="32"/>
          <w:szCs w:val="32"/>
        </w:rPr>
        <w:t xml:space="preserve"> </w:t>
      </w:r>
      <w:r w:rsidR="0050615C" w:rsidRPr="00ED747F">
        <w:rPr>
          <w:b/>
          <w:bCs/>
          <w:sz w:val="32"/>
          <w:szCs w:val="32"/>
        </w:rPr>
        <w:t>à la Maison du Parc</w:t>
      </w:r>
      <w:r w:rsidR="005601E5">
        <w:rPr>
          <w:b/>
          <w:bCs/>
          <w:sz w:val="32"/>
          <w:szCs w:val="32"/>
        </w:rPr>
        <w:t xml:space="preserve">, </w:t>
      </w:r>
      <w:proofErr w:type="spellStart"/>
      <w:r w:rsidRPr="00F323CE">
        <w:rPr>
          <w:b/>
          <w:bCs/>
          <w:sz w:val="32"/>
          <w:szCs w:val="32"/>
        </w:rPr>
        <w:t>Olette</w:t>
      </w:r>
      <w:proofErr w:type="spellEnd"/>
      <w:r w:rsidR="00796126" w:rsidRPr="00F323CE">
        <w:rPr>
          <w:b/>
          <w:bCs/>
          <w:sz w:val="32"/>
          <w:szCs w:val="32"/>
        </w:rPr>
        <w:t xml:space="preserve"> </w:t>
      </w:r>
      <w:r w:rsidR="005601E5" w:rsidRPr="00F323CE">
        <w:rPr>
          <w:b/>
          <w:bCs/>
          <w:sz w:val="24"/>
          <w:szCs w:val="24"/>
        </w:rPr>
        <w:t>(12 Places)</w:t>
      </w:r>
    </w:p>
    <w:p w14:paraId="7F9FC08F" w14:textId="32998A5D" w:rsidR="002955A6" w:rsidRDefault="005601E5" w:rsidP="000A38B8">
      <w:pPr>
        <w:spacing w:after="0"/>
        <w:jc w:val="both"/>
        <w:rPr>
          <w:sz w:val="36"/>
          <w:szCs w:val="36"/>
        </w:rPr>
      </w:pPr>
      <w:r w:rsidRPr="00F323CE">
        <w:rPr>
          <w:sz w:val="24"/>
          <w:szCs w:val="24"/>
        </w:rPr>
        <w:t>De 9h30 à 12h30</w:t>
      </w:r>
      <w:r w:rsidRPr="00ED747F">
        <w:rPr>
          <w:b/>
          <w:bCs/>
          <w:sz w:val="32"/>
          <w:szCs w:val="32"/>
        </w:rPr>
        <w:t xml:space="preserve"> </w:t>
      </w:r>
      <w:r w:rsidR="00175E8A" w:rsidRPr="005601E5">
        <w:rPr>
          <w:sz w:val="36"/>
          <w:szCs w:val="36"/>
        </w:rPr>
        <w:t>« </w:t>
      </w:r>
      <w:r w:rsidR="00175E8A" w:rsidRPr="008B0B86">
        <w:rPr>
          <w:b/>
          <w:bCs/>
          <w:color w:val="FF0000"/>
          <w:sz w:val="32"/>
          <w:szCs w:val="32"/>
        </w:rPr>
        <w:t xml:space="preserve">De l’idée </w:t>
      </w:r>
      <w:r w:rsidR="00ED747F" w:rsidRPr="008B0B86">
        <w:rPr>
          <w:b/>
          <w:bCs/>
          <w:color w:val="FF0000"/>
          <w:sz w:val="32"/>
          <w:szCs w:val="32"/>
        </w:rPr>
        <w:t>à</w:t>
      </w:r>
      <w:r w:rsidR="00175E8A" w:rsidRPr="008B0B86">
        <w:rPr>
          <w:b/>
          <w:bCs/>
          <w:color w:val="FF0000"/>
          <w:sz w:val="32"/>
          <w:szCs w:val="32"/>
        </w:rPr>
        <w:t xml:space="preserve"> </w:t>
      </w:r>
      <w:r w:rsidR="00ED747F" w:rsidRPr="008B0B86">
        <w:rPr>
          <w:b/>
          <w:bCs/>
          <w:color w:val="FF0000"/>
          <w:sz w:val="32"/>
          <w:szCs w:val="32"/>
        </w:rPr>
        <w:t xml:space="preserve">la </w:t>
      </w:r>
      <w:r w:rsidR="00175E8A" w:rsidRPr="008B0B86">
        <w:rPr>
          <w:b/>
          <w:bCs/>
          <w:color w:val="FF0000"/>
          <w:sz w:val="32"/>
          <w:szCs w:val="32"/>
        </w:rPr>
        <w:t>présent</w:t>
      </w:r>
      <w:r w:rsidR="00ED747F" w:rsidRPr="008B0B86">
        <w:rPr>
          <w:b/>
          <w:bCs/>
          <w:color w:val="FF0000"/>
          <w:sz w:val="32"/>
          <w:szCs w:val="32"/>
        </w:rPr>
        <w:t>ation de</w:t>
      </w:r>
      <w:r w:rsidR="00175E8A" w:rsidRPr="008B0B86">
        <w:rPr>
          <w:b/>
          <w:bCs/>
          <w:color w:val="FF0000"/>
          <w:sz w:val="32"/>
          <w:szCs w:val="32"/>
        </w:rPr>
        <w:t xml:space="preserve"> son projet</w:t>
      </w:r>
      <w:r w:rsidR="00175E8A" w:rsidRPr="008B0B86">
        <w:rPr>
          <w:color w:val="FF0000"/>
          <w:sz w:val="36"/>
          <w:szCs w:val="36"/>
        </w:rPr>
        <w:t> </w:t>
      </w:r>
      <w:r w:rsidR="00175E8A" w:rsidRPr="008B0B86">
        <w:rPr>
          <w:sz w:val="36"/>
          <w:szCs w:val="36"/>
        </w:rPr>
        <w:t>»</w:t>
      </w:r>
      <w:r w:rsidR="00175E8A" w:rsidRPr="005601E5">
        <w:rPr>
          <w:sz w:val="36"/>
          <w:szCs w:val="36"/>
        </w:rPr>
        <w:t xml:space="preserve"> </w:t>
      </w:r>
    </w:p>
    <w:p w14:paraId="475DD752" w14:textId="0DB70589" w:rsidR="00786C76" w:rsidRPr="00786C76" w:rsidRDefault="00786C76" w:rsidP="000A38B8">
      <w:pPr>
        <w:pStyle w:val="NormalWeb"/>
        <w:spacing w:before="0" w:beforeAutospacing="0" w:after="160" w:afterAutospacing="0"/>
        <w:jc w:val="both"/>
        <w:rPr>
          <w:rFonts w:ascii="Arial" w:hAnsi="Arial" w:cs="Arial"/>
          <w:color w:val="000000"/>
          <w:sz w:val="20"/>
          <w:szCs w:val="20"/>
        </w:rPr>
      </w:pPr>
      <w:r w:rsidRPr="00786C76">
        <w:rPr>
          <w:rFonts w:ascii="Arial" w:hAnsi="Arial" w:cs="Arial"/>
          <w:color w:val="000000"/>
          <w:sz w:val="20"/>
          <w:szCs w:val="20"/>
        </w:rPr>
        <w:t>Au cours de cette session collective</w:t>
      </w:r>
      <w:r w:rsidR="005F445C">
        <w:rPr>
          <w:rFonts w:ascii="Arial" w:hAnsi="Arial" w:cs="Arial"/>
          <w:color w:val="000000"/>
          <w:sz w:val="20"/>
          <w:szCs w:val="20"/>
        </w:rPr>
        <w:t xml:space="preserve"> ouverte à tous types de projets</w:t>
      </w:r>
      <w:r w:rsidRPr="00786C76">
        <w:rPr>
          <w:rFonts w:ascii="Arial" w:hAnsi="Arial" w:cs="Arial"/>
          <w:color w:val="000000"/>
          <w:sz w:val="20"/>
          <w:szCs w:val="20"/>
        </w:rPr>
        <w:t xml:space="preserve">, vous </w:t>
      </w:r>
      <w:r w:rsidR="00B239E1">
        <w:rPr>
          <w:rFonts w:ascii="Arial" w:hAnsi="Arial" w:cs="Arial"/>
          <w:color w:val="000000"/>
          <w:sz w:val="20"/>
          <w:szCs w:val="20"/>
        </w:rPr>
        <w:t xml:space="preserve">découvrirez des outils pour </w:t>
      </w:r>
      <w:r w:rsidRPr="00786C76">
        <w:rPr>
          <w:rFonts w:ascii="Arial" w:hAnsi="Arial" w:cs="Arial"/>
          <w:color w:val="000000"/>
          <w:sz w:val="20"/>
          <w:szCs w:val="20"/>
        </w:rPr>
        <w:t xml:space="preserve">structurer les </w:t>
      </w:r>
      <w:r w:rsidR="00B239E1">
        <w:rPr>
          <w:rFonts w:ascii="Arial" w:hAnsi="Arial" w:cs="Arial"/>
          <w:color w:val="000000"/>
          <w:sz w:val="20"/>
          <w:szCs w:val="20"/>
        </w:rPr>
        <w:t xml:space="preserve">éléments </w:t>
      </w:r>
      <w:r w:rsidRPr="00786C76">
        <w:rPr>
          <w:rFonts w:ascii="Arial" w:hAnsi="Arial" w:cs="Arial"/>
          <w:color w:val="000000"/>
          <w:sz w:val="20"/>
          <w:szCs w:val="20"/>
        </w:rPr>
        <w:t xml:space="preserve">clés de votre projet </w:t>
      </w:r>
      <w:r w:rsidR="005F445C">
        <w:rPr>
          <w:rFonts w:ascii="Arial" w:hAnsi="Arial" w:cs="Arial"/>
          <w:color w:val="000000"/>
          <w:sz w:val="20"/>
          <w:szCs w:val="20"/>
        </w:rPr>
        <w:t>qui vous permettront de</w:t>
      </w:r>
      <w:r w:rsidR="00B239E1">
        <w:rPr>
          <w:rFonts w:ascii="Arial" w:hAnsi="Arial" w:cs="Arial"/>
          <w:color w:val="000000"/>
          <w:sz w:val="20"/>
          <w:szCs w:val="20"/>
        </w:rPr>
        <w:t xml:space="preserve"> </w:t>
      </w:r>
      <w:r>
        <w:rPr>
          <w:rFonts w:ascii="Arial" w:hAnsi="Arial" w:cs="Arial"/>
          <w:color w:val="000000"/>
          <w:sz w:val="20"/>
          <w:szCs w:val="20"/>
        </w:rPr>
        <w:t xml:space="preserve">synthétiser </w:t>
      </w:r>
      <w:r w:rsidR="00B239E1">
        <w:rPr>
          <w:rFonts w:ascii="Arial" w:hAnsi="Arial" w:cs="Arial"/>
          <w:color w:val="000000"/>
          <w:sz w:val="20"/>
          <w:szCs w:val="20"/>
        </w:rPr>
        <w:t>vos idées et ainsi</w:t>
      </w:r>
      <w:r>
        <w:rPr>
          <w:rFonts w:ascii="Arial" w:hAnsi="Arial" w:cs="Arial"/>
          <w:color w:val="000000"/>
          <w:sz w:val="20"/>
          <w:szCs w:val="20"/>
        </w:rPr>
        <w:t xml:space="preserve"> </w:t>
      </w:r>
      <w:r w:rsidR="005F445C">
        <w:rPr>
          <w:rFonts w:ascii="Arial" w:hAnsi="Arial" w:cs="Arial"/>
          <w:color w:val="000000"/>
          <w:sz w:val="20"/>
          <w:szCs w:val="20"/>
        </w:rPr>
        <w:t>d’adapter votre présentation aux</w:t>
      </w:r>
      <w:r w:rsidRPr="00786C76">
        <w:rPr>
          <w:rFonts w:ascii="Arial" w:hAnsi="Arial" w:cs="Arial"/>
          <w:color w:val="000000"/>
          <w:sz w:val="20"/>
          <w:szCs w:val="20"/>
        </w:rPr>
        <w:t xml:space="preserve"> différents interlocuteurs</w:t>
      </w:r>
      <w:r w:rsidR="00B239E1">
        <w:rPr>
          <w:rFonts w:ascii="Arial" w:hAnsi="Arial" w:cs="Arial"/>
          <w:color w:val="000000"/>
          <w:sz w:val="20"/>
          <w:szCs w:val="20"/>
        </w:rPr>
        <w:t xml:space="preserve"> que vous rencontrer</w:t>
      </w:r>
      <w:r w:rsidR="005F445C">
        <w:rPr>
          <w:rFonts w:ascii="Arial" w:hAnsi="Arial" w:cs="Arial"/>
          <w:color w:val="000000"/>
          <w:sz w:val="20"/>
          <w:szCs w:val="20"/>
        </w:rPr>
        <w:t>ez.</w:t>
      </w:r>
    </w:p>
    <w:p w14:paraId="76BF707C" w14:textId="320762BE" w:rsidR="002955A6" w:rsidRDefault="0050615C" w:rsidP="00EE1601">
      <w:pPr>
        <w:spacing w:after="0"/>
        <w:ind w:left="2124" w:firstLine="708"/>
        <w:jc w:val="right"/>
        <w:rPr>
          <w:sz w:val="28"/>
          <w:szCs w:val="28"/>
        </w:rPr>
      </w:pPr>
      <w:r w:rsidRPr="00ED747F">
        <w:rPr>
          <w:sz w:val="28"/>
          <w:szCs w:val="28"/>
        </w:rPr>
        <w:t>Inscription</w:t>
      </w:r>
      <w:r w:rsidR="00175E8A" w:rsidRPr="00ED747F">
        <w:rPr>
          <w:sz w:val="28"/>
          <w:szCs w:val="28"/>
        </w:rPr>
        <w:t> </w:t>
      </w:r>
      <w:r w:rsidR="00EE1601">
        <w:rPr>
          <w:sz w:val="28"/>
          <w:szCs w:val="28"/>
        </w:rPr>
        <w:t xml:space="preserve">sur ce </w:t>
      </w:r>
      <w:hyperlink r:id="rId7" w:history="1">
        <w:r w:rsidR="00EE1601" w:rsidRPr="00EE1601">
          <w:rPr>
            <w:rStyle w:val="Lienhypertexte"/>
            <w:b/>
            <w:bCs/>
            <w:sz w:val="28"/>
            <w:szCs w:val="28"/>
          </w:rPr>
          <w:t>lien</w:t>
        </w:r>
      </w:hyperlink>
      <w:r w:rsidR="00EE1601">
        <w:rPr>
          <w:sz w:val="28"/>
          <w:szCs w:val="28"/>
        </w:rPr>
        <w:t xml:space="preserve"> </w:t>
      </w:r>
    </w:p>
    <w:p w14:paraId="24F8027E" w14:textId="6063EFDC" w:rsidR="005601E5" w:rsidRPr="005F445C" w:rsidRDefault="005F445C" w:rsidP="005F445C">
      <w:pPr>
        <w:spacing w:after="0"/>
        <w:ind w:left="2124" w:firstLine="708"/>
        <w:jc w:val="both"/>
        <w:rPr>
          <w:sz w:val="28"/>
          <w:szCs w:val="28"/>
        </w:rPr>
      </w:pPr>
      <w:r>
        <w:rPr>
          <w:sz w:val="28"/>
          <w:szCs w:val="28"/>
        </w:rPr>
        <w:tab/>
      </w:r>
    </w:p>
    <w:p w14:paraId="34B3337A" w14:textId="2AED41DD" w:rsidR="00796126" w:rsidRPr="001F5975" w:rsidRDefault="00796126" w:rsidP="000A38B8">
      <w:pPr>
        <w:pStyle w:val="Paragraphedeliste"/>
        <w:numPr>
          <w:ilvl w:val="0"/>
          <w:numId w:val="1"/>
        </w:numPr>
        <w:spacing w:after="0"/>
        <w:jc w:val="both"/>
        <w:rPr>
          <w:b/>
          <w:bCs/>
          <w:sz w:val="32"/>
          <w:szCs w:val="32"/>
        </w:rPr>
      </w:pPr>
      <w:r w:rsidRPr="001F5975">
        <w:rPr>
          <w:b/>
          <w:bCs/>
          <w:sz w:val="32"/>
          <w:szCs w:val="32"/>
        </w:rPr>
        <w:t>Jeudi 22 octobre</w:t>
      </w:r>
      <w:r w:rsidR="0050615C" w:rsidRPr="001F5975">
        <w:rPr>
          <w:b/>
          <w:bCs/>
          <w:sz w:val="32"/>
          <w:szCs w:val="32"/>
        </w:rPr>
        <w:t xml:space="preserve"> </w:t>
      </w:r>
      <w:r w:rsidRPr="001F5975">
        <w:rPr>
          <w:b/>
          <w:bCs/>
          <w:sz w:val="32"/>
          <w:szCs w:val="32"/>
        </w:rPr>
        <w:t xml:space="preserve">à la Fabrica, Ille-sur-têt </w:t>
      </w:r>
      <w:r w:rsidR="005601E5" w:rsidRPr="0050615C">
        <w:rPr>
          <w:b/>
          <w:bCs/>
          <w:sz w:val="24"/>
          <w:szCs w:val="24"/>
        </w:rPr>
        <w:t>(10 Places)</w:t>
      </w:r>
    </w:p>
    <w:p w14:paraId="10FDD726" w14:textId="6B657A39" w:rsidR="002955A6" w:rsidRDefault="005601E5" w:rsidP="000A38B8">
      <w:pPr>
        <w:spacing w:after="0"/>
        <w:jc w:val="both"/>
        <w:rPr>
          <w:b/>
          <w:bCs/>
          <w:sz w:val="24"/>
          <w:szCs w:val="24"/>
        </w:rPr>
      </w:pPr>
      <w:r w:rsidRPr="00F323CE">
        <w:rPr>
          <w:sz w:val="24"/>
          <w:szCs w:val="24"/>
        </w:rPr>
        <w:t>De 9h30 à 17h30</w:t>
      </w:r>
      <w:r w:rsidRPr="001F5975">
        <w:rPr>
          <w:b/>
          <w:bCs/>
          <w:sz w:val="32"/>
          <w:szCs w:val="32"/>
        </w:rPr>
        <w:t xml:space="preserve"> </w:t>
      </w:r>
      <w:r w:rsidR="00175E8A" w:rsidRPr="00796126">
        <w:rPr>
          <w:sz w:val="36"/>
          <w:szCs w:val="36"/>
        </w:rPr>
        <w:t>« </w:t>
      </w:r>
      <w:r w:rsidR="00175E8A" w:rsidRPr="008B0B86">
        <w:rPr>
          <w:b/>
          <w:bCs/>
          <w:color w:val="FF0000"/>
          <w:sz w:val="32"/>
          <w:szCs w:val="32"/>
        </w:rPr>
        <w:t>Identifier ses blocages pour lancer son projet</w:t>
      </w:r>
      <w:r w:rsidR="00175E8A" w:rsidRPr="008B0B86">
        <w:rPr>
          <w:color w:val="FF0000"/>
          <w:sz w:val="36"/>
          <w:szCs w:val="36"/>
        </w:rPr>
        <w:t> </w:t>
      </w:r>
      <w:r w:rsidR="00175E8A" w:rsidRPr="00796126">
        <w:rPr>
          <w:sz w:val="36"/>
          <w:szCs w:val="36"/>
        </w:rPr>
        <w:t xml:space="preserve">» </w:t>
      </w:r>
    </w:p>
    <w:p w14:paraId="76C85D24" w14:textId="63711721" w:rsidR="001F5975" w:rsidRDefault="001F5975" w:rsidP="000A38B8">
      <w:pPr>
        <w:pStyle w:val="NormalWeb"/>
        <w:spacing w:before="0" w:beforeAutospacing="0" w:after="0" w:afterAutospacing="0"/>
        <w:jc w:val="both"/>
      </w:pPr>
      <w:r>
        <w:rPr>
          <w:rFonts w:ascii="Arial" w:hAnsi="Arial" w:cs="Arial"/>
          <w:color w:val="000000"/>
          <w:sz w:val="20"/>
          <w:szCs w:val="20"/>
        </w:rPr>
        <w:t>Lancer un nouveau projet, c’est prendre le risque de se retrouver face à ses blocages les plus tenaces. Même avec les meilleures clés en main, il est difficile d</w:t>
      </w:r>
      <w:r w:rsidR="00786C76">
        <w:rPr>
          <w:rFonts w:ascii="Arial" w:hAnsi="Arial" w:cs="Arial"/>
          <w:color w:val="000000"/>
          <w:sz w:val="20"/>
          <w:szCs w:val="20"/>
        </w:rPr>
        <w:t>e prendre</w:t>
      </w:r>
      <w:r>
        <w:rPr>
          <w:rFonts w:ascii="Arial" w:hAnsi="Arial" w:cs="Arial"/>
          <w:color w:val="000000"/>
          <w:sz w:val="20"/>
          <w:szCs w:val="20"/>
        </w:rPr>
        <w:t xml:space="preserve"> du recul sur </w:t>
      </w:r>
      <w:r w:rsidR="00786C76">
        <w:rPr>
          <w:rFonts w:ascii="Arial" w:hAnsi="Arial" w:cs="Arial"/>
          <w:color w:val="000000"/>
          <w:sz w:val="20"/>
          <w:szCs w:val="20"/>
        </w:rPr>
        <w:t>s</w:t>
      </w:r>
      <w:r>
        <w:rPr>
          <w:rFonts w:ascii="Arial" w:hAnsi="Arial" w:cs="Arial"/>
          <w:color w:val="000000"/>
          <w:sz w:val="20"/>
          <w:szCs w:val="20"/>
        </w:rPr>
        <w:t>es vieux schémas.</w:t>
      </w:r>
    </w:p>
    <w:p w14:paraId="41969713" w14:textId="415C110A" w:rsidR="001F5975" w:rsidRPr="001F5975" w:rsidRDefault="00786C76" w:rsidP="000A38B8">
      <w:pPr>
        <w:pStyle w:val="NormalWeb"/>
        <w:spacing w:before="0" w:beforeAutospacing="0" w:after="0" w:afterAutospacing="0"/>
        <w:jc w:val="both"/>
      </w:pPr>
      <w:r>
        <w:rPr>
          <w:rFonts w:ascii="Arial" w:hAnsi="Arial" w:cs="Arial"/>
          <w:color w:val="000000"/>
          <w:sz w:val="20"/>
          <w:szCs w:val="20"/>
        </w:rPr>
        <w:t>Cette journée permettra d’ex</w:t>
      </w:r>
      <w:r w:rsidR="001F5975">
        <w:rPr>
          <w:rFonts w:ascii="Arial" w:hAnsi="Arial" w:cs="Arial"/>
          <w:color w:val="000000"/>
          <w:sz w:val="20"/>
          <w:szCs w:val="20"/>
        </w:rPr>
        <w:t xml:space="preserve">périmenter des outils pour poser un nouveau regard sur son projet </w:t>
      </w:r>
      <w:r>
        <w:rPr>
          <w:rFonts w:ascii="Arial" w:hAnsi="Arial" w:cs="Arial"/>
          <w:color w:val="000000"/>
          <w:sz w:val="20"/>
          <w:szCs w:val="20"/>
        </w:rPr>
        <w:t>afin d’</w:t>
      </w:r>
      <w:r w:rsidR="001F5975">
        <w:rPr>
          <w:rFonts w:ascii="Arial" w:hAnsi="Arial" w:cs="Arial"/>
          <w:color w:val="000000"/>
          <w:sz w:val="20"/>
          <w:szCs w:val="20"/>
        </w:rPr>
        <w:t>avancer de manière autonome</w:t>
      </w:r>
      <w:r>
        <w:rPr>
          <w:rFonts w:ascii="Arial" w:hAnsi="Arial" w:cs="Arial"/>
          <w:color w:val="000000"/>
          <w:sz w:val="20"/>
          <w:szCs w:val="20"/>
        </w:rPr>
        <w:t>.</w:t>
      </w:r>
    </w:p>
    <w:p w14:paraId="57A52C10" w14:textId="1BB952BF" w:rsidR="000A38B8" w:rsidRPr="00ED747F" w:rsidRDefault="0050615C" w:rsidP="00294160">
      <w:pPr>
        <w:spacing w:after="0"/>
        <w:ind w:left="4248"/>
        <w:jc w:val="both"/>
        <w:rPr>
          <w:sz w:val="28"/>
          <w:szCs w:val="28"/>
        </w:rPr>
      </w:pPr>
      <w:r w:rsidRPr="00ED747F">
        <w:rPr>
          <w:sz w:val="28"/>
          <w:szCs w:val="28"/>
        </w:rPr>
        <w:t>Inscription</w:t>
      </w:r>
      <w:r w:rsidR="002955A6" w:rsidRPr="00ED747F">
        <w:rPr>
          <w:sz w:val="28"/>
          <w:szCs w:val="28"/>
        </w:rPr>
        <w:t xml:space="preserve"> : </w:t>
      </w:r>
      <w:hyperlink r:id="rId8" w:history="1">
        <w:r w:rsidR="001F5975" w:rsidRPr="00ED747F">
          <w:rPr>
            <w:rStyle w:val="Lienhypertexte"/>
            <w:sz w:val="28"/>
            <w:szCs w:val="28"/>
          </w:rPr>
          <w:t>charlotte.hillon@gmail.com</w:t>
        </w:r>
      </w:hyperlink>
      <w:r w:rsidR="001F5975" w:rsidRPr="00ED747F">
        <w:rPr>
          <w:sz w:val="28"/>
          <w:szCs w:val="28"/>
        </w:rPr>
        <w:t xml:space="preserve"> </w:t>
      </w:r>
    </w:p>
    <w:p w14:paraId="5895541B" w14:textId="77777777" w:rsidR="00796126" w:rsidRPr="00796126" w:rsidRDefault="00796126" w:rsidP="000A38B8">
      <w:pPr>
        <w:spacing w:after="0"/>
        <w:jc w:val="both"/>
        <w:rPr>
          <w:sz w:val="20"/>
          <w:szCs w:val="20"/>
        </w:rPr>
      </w:pPr>
    </w:p>
    <w:p w14:paraId="62148C0C" w14:textId="69FD72BF" w:rsidR="00175E8A" w:rsidRPr="00ED747F" w:rsidRDefault="00175E8A" w:rsidP="000A38B8">
      <w:pPr>
        <w:pStyle w:val="Paragraphedeliste"/>
        <w:numPr>
          <w:ilvl w:val="0"/>
          <w:numId w:val="1"/>
        </w:numPr>
        <w:spacing w:after="0"/>
        <w:jc w:val="both"/>
        <w:rPr>
          <w:b/>
          <w:bCs/>
          <w:sz w:val="32"/>
          <w:szCs w:val="32"/>
        </w:rPr>
      </w:pPr>
      <w:r w:rsidRPr="00175E8A">
        <w:rPr>
          <w:b/>
          <w:bCs/>
          <w:sz w:val="32"/>
          <w:szCs w:val="32"/>
        </w:rPr>
        <w:t xml:space="preserve">Vendredi 6 Novembre </w:t>
      </w:r>
      <w:r w:rsidRPr="00ED747F">
        <w:rPr>
          <w:b/>
          <w:bCs/>
          <w:sz w:val="32"/>
          <w:szCs w:val="32"/>
        </w:rPr>
        <w:t xml:space="preserve">à INICI, Prades </w:t>
      </w:r>
    </w:p>
    <w:p w14:paraId="64CEEC11" w14:textId="2154CCED" w:rsidR="00175E8A" w:rsidRDefault="0050615C" w:rsidP="000A38B8">
      <w:pPr>
        <w:spacing w:after="0"/>
        <w:jc w:val="both"/>
        <w:rPr>
          <w:b/>
          <w:bCs/>
          <w:sz w:val="36"/>
          <w:szCs w:val="36"/>
        </w:rPr>
      </w:pPr>
      <w:r w:rsidRPr="00F323CE">
        <w:rPr>
          <w:sz w:val="24"/>
          <w:szCs w:val="24"/>
        </w:rPr>
        <w:t>De 9h à 1</w:t>
      </w:r>
      <w:r w:rsidR="00ED747F" w:rsidRPr="00F323CE">
        <w:rPr>
          <w:sz w:val="24"/>
          <w:szCs w:val="24"/>
        </w:rPr>
        <w:t>2</w:t>
      </w:r>
      <w:r w:rsidRPr="00F323CE">
        <w:rPr>
          <w:sz w:val="24"/>
          <w:szCs w:val="24"/>
        </w:rPr>
        <w:t>h</w:t>
      </w:r>
      <w:r w:rsidR="00ED747F" w:rsidRPr="00F323CE">
        <w:rPr>
          <w:sz w:val="24"/>
          <w:szCs w:val="24"/>
        </w:rPr>
        <w:t>30</w:t>
      </w:r>
      <w:r w:rsidR="00175E8A" w:rsidRPr="00175E8A">
        <w:rPr>
          <w:sz w:val="36"/>
          <w:szCs w:val="36"/>
        </w:rPr>
        <w:t xml:space="preserve"> « </w:t>
      </w:r>
      <w:r w:rsidR="00175E8A" w:rsidRPr="008B0B86">
        <w:rPr>
          <w:b/>
          <w:bCs/>
          <w:color w:val="FF0000"/>
          <w:sz w:val="32"/>
          <w:szCs w:val="32"/>
        </w:rPr>
        <w:t>Construire et piloter son Business Plan</w:t>
      </w:r>
      <w:r w:rsidR="00175E8A" w:rsidRPr="008B0B86">
        <w:rPr>
          <w:color w:val="FF0000"/>
          <w:sz w:val="36"/>
          <w:szCs w:val="36"/>
        </w:rPr>
        <w:t> </w:t>
      </w:r>
      <w:r w:rsidR="00175E8A" w:rsidRPr="00175E8A">
        <w:rPr>
          <w:sz w:val="36"/>
          <w:szCs w:val="36"/>
        </w:rPr>
        <w:t xml:space="preserve">» </w:t>
      </w:r>
      <w:r w:rsidR="00175E8A" w:rsidRPr="00F323CE">
        <w:rPr>
          <w:b/>
          <w:bCs/>
          <w:sz w:val="24"/>
          <w:szCs w:val="24"/>
        </w:rPr>
        <w:t>(12 Places)</w:t>
      </w:r>
    </w:p>
    <w:p w14:paraId="23819D8E" w14:textId="3B350260" w:rsidR="005601E5" w:rsidRPr="00866FE4" w:rsidRDefault="0050615C" w:rsidP="000A38B8">
      <w:pPr>
        <w:spacing w:after="0"/>
        <w:jc w:val="both"/>
        <w:rPr>
          <w:b/>
          <w:bCs/>
          <w:sz w:val="24"/>
          <w:szCs w:val="24"/>
        </w:rPr>
      </w:pPr>
      <w:r w:rsidRPr="00F323CE">
        <w:rPr>
          <w:sz w:val="24"/>
          <w:szCs w:val="24"/>
        </w:rPr>
        <w:t>De 14h à 17h30</w:t>
      </w:r>
      <w:r w:rsidR="00175E8A" w:rsidRPr="00175E8A">
        <w:rPr>
          <w:sz w:val="36"/>
          <w:szCs w:val="36"/>
        </w:rPr>
        <w:t xml:space="preserve"> « </w:t>
      </w:r>
      <w:r w:rsidR="00175E8A" w:rsidRPr="008B0B86">
        <w:rPr>
          <w:b/>
          <w:bCs/>
          <w:color w:val="FF0000"/>
          <w:sz w:val="32"/>
          <w:szCs w:val="32"/>
        </w:rPr>
        <w:t xml:space="preserve">Choisir son statut </w:t>
      </w:r>
      <w:r w:rsidR="008B0B86" w:rsidRPr="008B0B86">
        <w:rPr>
          <w:b/>
          <w:bCs/>
          <w:color w:val="FF0000"/>
          <w:sz w:val="32"/>
          <w:szCs w:val="32"/>
        </w:rPr>
        <w:t>juridique</w:t>
      </w:r>
      <w:r w:rsidR="008B0B86" w:rsidRPr="00175E8A">
        <w:rPr>
          <w:sz w:val="36"/>
          <w:szCs w:val="36"/>
        </w:rPr>
        <w:t xml:space="preserve"> »</w:t>
      </w:r>
      <w:r w:rsidR="00175E8A" w:rsidRPr="00175E8A">
        <w:rPr>
          <w:sz w:val="36"/>
          <w:szCs w:val="36"/>
        </w:rPr>
        <w:t xml:space="preserve"> </w:t>
      </w:r>
      <w:r w:rsidR="00175E8A" w:rsidRPr="00175E8A">
        <w:rPr>
          <w:b/>
          <w:bCs/>
          <w:sz w:val="24"/>
          <w:szCs w:val="24"/>
        </w:rPr>
        <w:t>(Ouvert à tous)</w:t>
      </w:r>
      <w:r w:rsidR="00786C76" w:rsidRPr="00786C76">
        <w:rPr>
          <w:sz w:val="28"/>
          <w:szCs w:val="28"/>
        </w:rPr>
        <w:t xml:space="preserve"> </w:t>
      </w:r>
    </w:p>
    <w:p w14:paraId="229A2F5D" w14:textId="77777777" w:rsidR="00B239E1" w:rsidRPr="00ED747F" w:rsidRDefault="00B239E1" w:rsidP="00B239E1">
      <w:pPr>
        <w:spacing w:after="0"/>
        <w:jc w:val="right"/>
        <w:rPr>
          <w:sz w:val="28"/>
          <w:szCs w:val="28"/>
        </w:rPr>
      </w:pPr>
      <w:r w:rsidRPr="00ED747F">
        <w:rPr>
          <w:sz w:val="28"/>
          <w:szCs w:val="28"/>
        </w:rPr>
        <w:t xml:space="preserve">Inscription : </w:t>
      </w:r>
      <w:hyperlink r:id="rId9" w:history="1">
        <w:r w:rsidRPr="00CA6D25">
          <w:rPr>
            <w:rStyle w:val="Lienhypertexte"/>
            <w:sz w:val="28"/>
            <w:szCs w:val="28"/>
          </w:rPr>
          <w:t>mathilde.montzieux@canigó-grandsite.fr</w:t>
        </w:r>
      </w:hyperlink>
      <w:r>
        <w:rPr>
          <w:sz w:val="28"/>
          <w:szCs w:val="28"/>
        </w:rPr>
        <w:t xml:space="preserve"> </w:t>
      </w:r>
    </w:p>
    <w:p w14:paraId="7AA387C3" w14:textId="77777777" w:rsidR="000A38B8" w:rsidRPr="00175E8A" w:rsidRDefault="000A38B8" w:rsidP="000A38B8">
      <w:pPr>
        <w:spacing w:after="0"/>
        <w:jc w:val="both"/>
        <w:rPr>
          <w:b/>
          <w:bCs/>
          <w:sz w:val="20"/>
          <w:szCs w:val="20"/>
        </w:rPr>
      </w:pPr>
    </w:p>
    <w:p w14:paraId="543884FA" w14:textId="380F276C" w:rsidR="00175E8A" w:rsidRPr="00ED747F" w:rsidRDefault="00175E8A" w:rsidP="000A38B8">
      <w:pPr>
        <w:pStyle w:val="Paragraphedeliste"/>
        <w:numPr>
          <w:ilvl w:val="0"/>
          <w:numId w:val="1"/>
        </w:numPr>
        <w:spacing w:after="0"/>
        <w:jc w:val="both"/>
        <w:rPr>
          <w:b/>
          <w:bCs/>
          <w:sz w:val="32"/>
          <w:szCs w:val="32"/>
        </w:rPr>
      </w:pPr>
      <w:r w:rsidRPr="00175E8A">
        <w:rPr>
          <w:b/>
          <w:bCs/>
          <w:sz w:val="32"/>
          <w:szCs w:val="32"/>
        </w:rPr>
        <w:t xml:space="preserve">Vendredi 27 </w:t>
      </w:r>
      <w:r w:rsidR="002C78CC">
        <w:rPr>
          <w:b/>
          <w:bCs/>
          <w:sz w:val="32"/>
          <w:szCs w:val="32"/>
        </w:rPr>
        <w:t>Nov</w:t>
      </w:r>
      <w:r w:rsidRPr="00175E8A">
        <w:rPr>
          <w:b/>
          <w:bCs/>
          <w:sz w:val="32"/>
          <w:szCs w:val="32"/>
        </w:rPr>
        <w:t>embre à la C</w:t>
      </w:r>
      <w:r w:rsidR="00B239E1">
        <w:rPr>
          <w:b/>
          <w:bCs/>
          <w:sz w:val="32"/>
          <w:szCs w:val="32"/>
        </w:rPr>
        <w:t>CI</w:t>
      </w:r>
      <w:r w:rsidRPr="00175E8A">
        <w:rPr>
          <w:b/>
          <w:bCs/>
          <w:sz w:val="32"/>
          <w:szCs w:val="32"/>
        </w:rPr>
        <w:t>/CMA de</w:t>
      </w:r>
      <w:r w:rsidRPr="00ED747F">
        <w:rPr>
          <w:b/>
          <w:bCs/>
          <w:sz w:val="32"/>
          <w:szCs w:val="32"/>
        </w:rPr>
        <w:t xml:space="preserve"> </w:t>
      </w:r>
      <w:r w:rsidRPr="00175E8A">
        <w:rPr>
          <w:b/>
          <w:bCs/>
          <w:sz w:val="32"/>
          <w:szCs w:val="32"/>
        </w:rPr>
        <w:t>Saillagouse</w:t>
      </w:r>
      <w:r w:rsidRPr="00ED747F">
        <w:rPr>
          <w:b/>
          <w:bCs/>
          <w:sz w:val="32"/>
          <w:szCs w:val="32"/>
        </w:rPr>
        <w:t xml:space="preserve"> </w:t>
      </w:r>
      <w:r w:rsidRPr="00175E8A">
        <w:rPr>
          <w:b/>
          <w:bCs/>
          <w:sz w:val="24"/>
          <w:szCs w:val="24"/>
        </w:rPr>
        <w:t>(10 places)</w:t>
      </w:r>
      <w:r w:rsidRPr="00175E8A">
        <w:rPr>
          <w:b/>
          <w:bCs/>
          <w:sz w:val="32"/>
          <w:szCs w:val="32"/>
        </w:rPr>
        <w:t xml:space="preserve"> </w:t>
      </w:r>
    </w:p>
    <w:p w14:paraId="66596490" w14:textId="776E6896" w:rsidR="00175E8A" w:rsidRDefault="005601E5" w:rsidP="008B0B86">
      <w:pPr>
        <w:spacing w:after="0" w:line="240" w:lineRule="auto"/>
        <w:jc w:val="both"/>
        <w:rPr>
          <w:b/>
          <w:bCs/>
          <w:sz w:val="40"/>
          <w:szCs w:val="40"/>
        </w:rPr>
      </w:pPr>
      <w:r w:rsidRPr="00F323CE">
        <w:rPr>
          <w:sz w:val="24"/>
          <w:szCs w:val="24"/>
        </w:rPr>
        <w:t>De 9h à 17h30</w:t>
      </w:r>
      <w:r>
        <w:rPr>
          <w:sz w:val="36"/>
          <w:szCs w:val="36"/>
        </w:rPr>
        <w:t xml:space="preserve"> </w:t>
      </w:r>
      <w:r w:rsidR="00175E8A" w:rsidRPr="00175E8A">
        <w:rPr>
          <w:sz w:val="36"/>
          <w:szCs w:val="36"/>
        </w:rPr>
        <w:t>« </w:t>
      </w:r>
      <w:r w:rsidR="001F5975" w:rsidRPr="008B0B86">
        <w:rPr>
          <w:b/>
          <w:bCs/>
          <w:color w:val="FF0000"/>
          <w:sz w:val="32"/>
          <w:szCs w:val="32"/>
        </w:rPr>
        <w:t>P</w:t>
      </w:r>
      <w:r w:rsidR="00175E8A" w:rsidRPr="008B0B86">
        <w:rPr>
          <w:b/>
          <w:bCs/>
          <w:color w:val="FF0000"/>
          <w:sz w:val="32"/>
          <w:szCs w:val="32"/>
        </w:rPr>
        <w:t>ositionner son Projet pour élaborer sa stratégie</w:t>
      </w:r>
      <w:r w:rsidRPr="008B0B86">
        <w:rPr>
          <w:b/>
          <w:bCs/>
          <w:color w:val="FF0000"/>
          <w:sz w:val="32"/>
          <w:szCs w:val="32"/>
        </w:rPr>
        <w:t xml:space="preserve"> </w:t>
      </w:r>
      <w:r w:rsidR="00175E8A" w:rsidRPr="008B0B86">
        <w:rPr>
          <w:b/>
          <w:bCs/>
          <w:color w:val="FF0000"/>
          <w:sz w:val="32"/>
          <w:szCs w:val="32"/>
        </w:rPr>
        <w:t>marketing et commerciale</w:t>
      </w:r>
      <w:r w:rsidR="00175E8A" w:rsidRPr="008B0B86">
        <w:rPr>
          <w:color w:val="FF0000"/>
          <w:sz w:val="36"/>
          <w:szCs w:val="36"/>
        </w:rPr>
        <w:t> </w:t>
      </w:r>
      <w:r w:rsidR="00175E8A" w:rsidRPr="00175E8A">
        <w:rPr>
          <w:sz w:val="36"/>
          <w:szCs w:val="36"/>
        </w:rPr>
        <w:t>»</w:t>
      </w:r>
      <w:r w:rsidR="00175E8A" w:rsidRPr="00175E8A">
        <w:rPr>
          <w:b/>
          <w:bCs/>
          <w:sz w:val="40"/>
          <w:szCs w:val="40"/>
        </w:rPr>
        <w:t xml:space="preserve"> </w:t>
      </w:r>
    </w:p>
    <w:p w14:paraId="0B040CC9" w14:textId="63D24EBA" w:rsidR="00786C76" w:rsidRDefault="00866FE4" w:rsidP="000A38B8">
      <w:pPr>
        <w:jc w:val="both"/>
      </w:pPr>
      <w:r>
        <w:t>Cette formation participative s'adresse aux porteurs de projets en phase de lancement qui se questionnent sur le positionnement de leur offre de produits ou services et qui souhaitent travailler leurs outils de communication pour mieux développer leurs ventes.</w:t>
      </w:r>
    </w:p>
    <w:p w14:paraId="261BAA42" w14:textId="74F5A6C8" w:rsidR="00175E8A" w:rsidRPr="00ED747F" w:rsidRDefault="0050615C" w:rsidP="00ED747F">
      <w:pPr>
        <w:spacing w:after="0"/>
        <w:ind w:firstLine="360"/>
        <w:jc w:val="right"/>
        <w:rPr>
          <w:sz w:val="28"/>
          <w:szCs w:val="28"/>
        </w:rPr>
      </w:pPr>
      <w:r w:rsidRPr="00ED747F">
        <w:rPr>
          <w:noProof/>
          <w:sz w:val="28"/>
          <w:szCs w:val="28"/>
        </w:rPr>
        <w:drawing>
          <wp:anchor distT="0" distB="0" distL="0" distR="0" simplePos="0" relativeHeight="251658240" behindDoc="0" locked="0" layoutInCell="1" allowOverlap="1" wp14:anchorId="7A3C295F" wp14:editId="4C78C710">
            <wp:simplePos x="0" y="0"/>
            <wp:positionH relativeFrom="margin">
              <wp:posOffset>232410</wp:posOffset>
            </wp:positionH>
            <wp:positionV relativeFrom="paragraph">
              <wp:posOffset>1195070</wp:posOffset>
            </wp:positionV>
            <wp:extent cx="4716780" cy="1010285"/>
            <wp:effectExtent l="0" t="0" r="7620" b="0"/>
            <wp:wrapSquare wrapText="larges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t="14030"/>
                    <a:stretch>
                      <a:fillRect/>
                    </a:stretch>
                  </pic:blipFill>
                  <pic:spPr bwMode="auto">
                    <a:xfrm>
                      <a:off x="0" y="0"/>
                      <a:ext cx="4716780"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66FE4">
        <w:rPr>
          <w:sz w:val="28"/>
          <w:szCs w:val="28"/>
        </w:rPr>
        <w:t>Inscription</w:t>
      </w:r>
      <w:r w:rsidR="00175E8A" w:rsidRPr="00ED747F">
        <w:rPr>
          <w:sz w:val="28"/>
          <w:szCs w:val="28"/>
        </w:rPr>
        <w:t> </w:t>
      </w:r>
      <w:r w:rsidR="00866FE4">
        <w:rPr>
          <w:sz w:val="28"/>
          <w:szCs w:val="28"/>
        </w:rPr>
        <w:t xml:space="preserve">sur ce </w:t>
      </w:r>
      <w:hyperlink r:id="rId11" w:history="1">
        <w:r w:rsidR="00866FE4" w:rsidRPr="00866FE4">
          <w:rPr>
            <w:rStyle w:val="Lienhypertexte"/>
            <w:b/>
            <w:bCs/>
            <w:sz w:val="28"/>
            <w:szCs w:val="28"/>
          </w:rPr>
          <w:t>lien</w:t>
        </w:r>
      </w:hyperlink>
      <w:r w:rsidR="00B239E1">
        <w:rPr>
          <w:sz w:val="28"/>
          <w:szCs w:val="28"/>
        </w:rPr>
        <w:t xml:space="preserve"> </w:t>
      </w:r>
    </w:p>
    <w:sectPr w:rsidR="00175E8A" w:rsidRPr="00ED747F">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684F9" w14:textId="77777777" w:rsidR="00382296" w:rsidRDefault="00382296" w:rsidP="00175E8A">
      <w:pPr>
        <w:spacing w:after="0" w:line="240" w:lineRule="auto"/>
      </w:pPr>
      <w:r>
        <w:separator/>
      </w:r>
    </w:p>
  </w:endnote>
  <w:endnote w:type="continuationSeparator" w:id="0">
    <w:p w14:paraId="2BFDDC0F" w14:textId="77777777" w:rsidR="00382296" w:rsidRDefault="00382296" w:rsidP="00175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D566" w14:textId="3ADB6A8E" w:rsidR="0050615C" w:rsidRDefault="0050615C">
    <w:pPr>
      <w:pStyle w:val="Pieddepage"/>
    </w:pPr>
    <w:r>
      <w:rPr>
        <w:noProof/>
      </w:rPr>
      <w:drawing>
        <wp:anchor distT="0" distB="0" distL="0" distR="0" simplePos="0" relativeHeight="251663360" behindDoc="0" locked="0" layoutInCell="1" allowOverlap="1" wp14:anchorId="7A3C295F" wp14:editId="0493F2EF">
          <wp:simplePos x="0" y="0"/>
          <wp:positionH relativeFrom="column">
            <wp:posOffset>1421765</wp:posOffset>
          </wp:positionH>
          <wp:positionV relativeFrom="paragraph">
            <wp:posOffset>9156065</wp:posOffset>
          </wp:positionV>
          <wp:extent cx="4716780" cy="1010285"/>
          <wp:effectExtent l="0" t="0" r="7620" b="0"/>
          <wp:wrapSquare wrapText="larges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14030"/>
                  <a:stretch>
                    <a:fillRect/>
                  </a:stretch>
                </pic:blipFill>
                <pic:spPr bwMode="auto">
                  <a:xfrm>
                    <a:off x="0" y="0"/>
                    <a:ext cx="4716780"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14:anchorId="7A3C295F" wp14:editId="40821570">
          <wp:simplePos x="0" y="0"/>
          <wp:positionH relativeFrom="column">
            <wp:posOffset>1421765</wp:posOffset>
          </wp:positionH>
          <wp:positionV relativeFrom="paragraph">
            <wp:posOffset>9156065</wp:posOffset>
          </wp:positionV>
          <wp:extent cx="4716780" cy="1010285"/>
          <wp:effectExtent l="0" t="0" r="7620" b="0"/>
          <wp:wrapSquare wrapText="larges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14030"/>
                  <a:stretch>
                    <a:fillRect/>
                  </a:stretch>
                </pic:blipFill>
                <pic:spPr bwMode="auto">
                  <a:xfrm>
                    <a:off x="0" y="0"/>
                    <a:ext cx="4716780"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7A3C295F" wp14:editId="14064829">
          <wp:simplePos x="0" y="0"/>
          <wp:positionH relativeFrom="column">
            <wp:posOffset>1421765</wp:posOffset>
          </wp:positionH>
          <wp:positionV relativeFrom="paragraph">
            <wp:posOffset>9156065</wp:posOffset>
          </wp:positionV>
          <wp:extent cx="4716780" cy="1010285"/>
          <wp:effectExtent l="0" t="0" r="7620" b="0"/>
          <wp:wrapSquare wrapText="larges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14030"/>
                  <a:stretch>
                    <a:fillRect/>
                  </a:stretch>
                </pic:blipFill>
                <pic:spPr bwMode="auto">
                  <a:xfrm>
                    <a:off x="0" y="0"/>
                    <a:ext cx="4716780"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0" locked="0" layoutInCell="1" allowOverlap="1" wp14:anchorId="7A3C295F" wp14:editId="699B3D98">
          <wp:simplePos x="0" y="0"/>
          <wp:positionH relativeFrom="column">
            <wp:posOffset>1421765</wp:posOffset>
          </wp:positionH>
          <wp:positionV relativeFrom="paragraph">
            <wp:posOffset>9156065</wp:posOffset>
          </wp:positionV>
          <wp:extent cx="4716780" cy="1010285"/>
          <wp:effectExtent l="0" t="0" r="7620" b="0"/>
          <wp:wrapSquare wrapText="larges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14030"/>
                  <a:stretch>
                    <a:fillRect/>
                  </a:stretch>
                </pic:blipFill>
                <pic:spPr bwMode="auto">
                  <a:xfrm>
                    <a:off x="0" y="0"/>
                    <a:ext cx="4716780" cy="1010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21929" w14:textId="77777777" w:rsidR="00382296" w:rsidRDefault="00382296" w:rsidP="00175E8A">
      <w:pPr>
        <w:spacing w:after="0" w:line="240" w:lineRule="auto"/>
      </w:pPr>
      <w:r>
        <w:separator/>
      </w:r>
    </w:p>
  </w:footnote>
  <w:footnote w:type="continuationSeparator" w:id="0">
    <w:p w14:paraId="1FC0A5A3" w14:textId="77777777" w:rsidR="00382296" w:rsidRDefault="00382296" w:rsidP="00175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E1E95" w14:textId="7F61BEB3" w:rsidR="00175E8A" w:rsidRDefault="00175E8A">
    <w:pPr>
      <w:pStyle w:val="En-tte"/>
    </w:pPr>
    <w:r>
      <w:rPr>
        <w:noProof/>
      </w:rPr>
      <w:drawing>
        <wp:anchor distT="0" distB="0" distL="0" distR="0" simplePos="0" relativeHeight="251659264" behindDoc="0" locked="0" layoutInCell="1" allowOverlap="1" wp14:anchorId="63DDDB7A" wp14:editId="4CA258B8">
          <wp:simplePos x="0" y="0"/>
          <wp:positionH relativeFrom="margin">
            <wp:posOffset>-926465</wp:posOffset>
          </wp:positionH>
          <wp:positionV relativeFrom="paragraph">
            <wp:posOffset>-430530</wp:posOffset>
          </wp:positionV>
          <wp:extent cx="7550785" cy="1164590"/>
          <wp:effectExtent l="0" t="0" r="0" b="0"/>
          <wp:wrapSquare wrapText="larges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3" t="-6" r="-3" b="72530"/>
                  <a:stretch>
                    <a:fillRect/>
                  </a:stretch>
                </pic:blipFill>
                <pic:spPr bwMode="auto">
                  <a:xfrm>
                    <a:off x="0" y="0"/>
                    <a:ext cx="7550785" cy="1164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A66FA"/>
    <w:multiLevelType w:val="hybridMultilevel"/>
    <w:tmpl w:val="C212CA94"/>
    <w:lvl w:ilvl="0" w:tplc="19EE486C">
      <w:start w:val="1"/>
      <w:numFmt w:val="bullet"/>
      <w:lvlText w:val="•"/>
      <w:lvlJc w:val="left"/>
      <w:pPr>
        <w:tabs>
          <w:tab w:val="num" w:pos="720"/>
        </w:tabs>
        <w:ind w:left="720" w:hanging="360"/>
      </w:pPr>
      <w:rPr>
        <w:rFonts w:ascii="Arial" w:hAnsi="Arial" w:hint="default"/>
      </w:rPr>
    </w:lvl>
    <w:lvl w:ilvl="1" w:tplc="C04A7180">
      <w:numFmt w:val="bullet"/>
      <w:lvlText w:val="•"/>
      <w:lvlJc w:val="left"/>
      <w:pPr>
        <w:tabs>
          <w:tab w:val="num" w:pos="1440"/>
        </w:tabs>
        <w:ind w:left="1440" w:hanging="360"/>
      </w:pPr>
      <w:rPr>
        <w:rFonts w:ascii="Arial" w:hAnsi="Arial" w:hint="default"/>
      </w:rPr>
    </w:lvl>
    <w:lvl w:ilvl="2" w:tplc="ADD67562" w:tentative="1">
      <w:start w:val="1"/>
      <w:numFmt w:val="bullet"/>
      <w:lvlText w:val="•"/>
      <w:lvlJc w:val="left"/>
      <w:pPr>
        <w:tabs>
          <w:tab w:val="num" w:pos="2160"/>
        </w:tabs>
        <w:ind w:left="2160" w:hanging="360"/>
      </w:pPr>
      <w:rPr>
        <w:rFonts w:ascii="Arial" w:hAnsi="Arial" w:hint="default"/>
      </w:rPr>
    </w:lvl>
    <w:lvl w:ilvl="3" w:tplc="D3087DC0" w:tentative="1">
      <w:start w:val="1"/>
      <w:numFmt w:val="bullet"/>
      <w:lvlText w:val="•"/>
      <w:lvlJc w:val="left"/>
      <w:pPr>
        <w:tabs>
          <w:tab w:val="num" w:pos="2880"/>
        </w:tabs>
        <w:ind w:left="2880" w:hanging="360"/>
      </w:pPr>
      <w:rPr>
        <w:rFonts w:ascii="Arial" w:hAnsi="Arial" w:hint="default"/>
      </w:rPr>
    </w:lvl>
    <w:lvl w:ilvl="4" w:tplc="CDCC9CF2" w:tentative="1">
      <w:start w:val="1"/>
      <w:numFmt w:val="bullet"/>
      <w:lvlText w:val="•"/>
      <w:lvlJc w:val="left"/>
      <w:pPr>
        <w:tabs>
          <w:tab w:val="num" w:pos="3600"/>
        </w:tabs>
        <w:ind w:left="3600" w:hanging="360"/>
      </w:pPr>
      <w:rPr>
        <w:rFonts w:ascii="Arial" w:hAnsi="Arial" w:hint="default"/>
      </w:rPr>
    </w:lvl>
    <w:lvl w:ilvl="5" w:tplc="697419FA" w:tentative="1">
      <w:start w:val="1"/>
      <w:numFmt w:val="bullet"/>
      <w:lvlText w:val="•"/>
      <w:lvlJc w:val="left"/>
      <w:pPr>
        <w:tabs>
          <w:tab w:val="num" w:pos="4320"/>
        </w:tabs>
        <w:ind w:left="4320" w:hanging="360"/>
      </w:pPr>
      <w:rPr>
        <w:rFonts w:ascii="Arial" w:hAnsi="Arial" w:hint="default"/>
      </w:rPr>
    </w:lvl>
    <w:lvl w:ilvl="6" w:tplc="CA5E1676" w:tentative="1">
      <w:start w:val="1"/>
      <w:numFmt w:val="bullet"/>
      <w:lvlText w:val="•"/>
      <w:lvlJc w:val="left"/>
      <w:pPr>
        <w:tabs>
          <w:tab w:val="num" w:pos="5040"/>
        </w:tabs>
        <w:ind w:left="5040" w:hanging="360"/>
      </w:pPr>
      <w:rPr>
        <w:rFonts w:ascii="Arial" w:hAnsi="Arial" w:hint="default"/>
      </w:rPr>
    </w:lvl>
    <w:lvl w:ilvl="7" w:tplc="106EBE8E" w:tentative="1">
      <w:start w:val="1"/>
      <w:numFmt w:val="bullet"/>
      <w:lvlText w:val="•"/>
      <w:lvlJc w:val="left"/>
      <w:pPr>
        <w:tabs>
          <w:tab w:val="num" w:pos="5760"/>
        </w:tabs>
        <w:ind w:left="5760" w:hanging="360"/>
      </w:pPr>
      <w:rPr>
        <w:rFonts w:ascii="Arial" w:hAnsi="Arial" w:hint="default"/>
      </w:rPr>
    </w:lvl>
    <w:lvl w:ilvl="8" w:tplc="FB603E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613A2B"/>
    <w:multiLevelType w:val="hybridMultilevel"/>
    <w:tmpl w:val="8DA478E4"/>
    <w:lvl w:ilvl="0" w:tplc="52F88480">
      <w:start w:val="1"/>
      <w:numFmt w:val="bullet"/>
      <w:lvlText w:val="•"/>
      <w:lvlJc w:val="left"/>
      <w:pPr>
        <w:tabs>
          <w:tab w:val="num" w:pos="720"/>
        </w:tabs>
        <w:ind w:left="720" w:hanging="360"/>
      </w:pPr>
      <w:rPr>
        <w:rFonts w:ascii="Arial" w:hAnsi="Arial" w:hint="default"/>
      </w:rPr>
    </w:lvl>
    <w:lvl w:ilvl="1" w:tplc="B75E19CE">
      <w:start w:val="1"/>
      <w:numFmt w:val="bullet"/>
      <w:lvlText w:val="•"/>
      <w:lvlJc w:val="left"/>
      <w:pPr>
        <w:tabs>
          <w:tab w:val="num" w:pos="1440"/>
        </w:tabs>
        <w:ind w:left="1440" w:hanging="360"/>
      </w:pPr>
      <w:rPr>
        <w:rFonts w:ascii="Arial" w:hAnsi="Arial" w:hint="default"/>
      </w:rPr>
    </w:lvl>
    <w:lvl w:ilvl="2" w:tplc="717AB48A" w:tentative="1">
      <w:start w:val="1"/>
      <w:numFmt w:val="bullet"/>
      <w:lvlText w:val="•"/>
      <w:lvlJc w:val="left"/>
      <w:pPr>
        <w:tabs>
          <w:tab w:val="num" w:pos="2160"/>
        </w:tabs>
        <w:ind w:left="2160" w:hanging="360"/>
      </w:pPr>
      <w:rPr>
        <w:rFonts w:ascii="Arial" w:hAnsi="Arial" w:hint="default"/>
      </w:rPr>
    </w:lvl>
    <w:lvl w:ilvl="3" w:tplc="94DAE692" w:tentative="1">
      <w:start w:val="1"/>
      <w:numFmt w:val="bullet"/>
      <w:lvlText w:val="•"/>
      <w:lvlJc w:val="left"/>
      <w:pPr>
        <w:tabs>
          <w:tab w:val="num" w:pos="2880"/>
        </w:tabs>
        <w:ind w:left="2880" w:hanging="360"/>
      </w:pPr>
      <w:rPr>
        <w:rFonts w:ascii="Arial" w:hAnsi="Arial" w:hint="default"/>
      </w:rPr>
    </w:lvl>
    <w:lvl w:ilvl="4" w:tplc="09845938" w:tentative="1">
      <w:start w:val="1"/>
      <w:numFmt w:val="bullet"/>
      <w:lvlText w:val="•"/>
      <w:lvlJc w:val="left"/>
      <w:pPr>
        <w:tabs>
          <w:tab w:val="num" w:pos="3600"/>
        </w:tabs>
        <w:ind w:left="3600" w:hanging="360"/>
      </w:pPr>
      <w:rPr>
        <w:rFonts w:ascii="Arial" w:hAnsi="Arial" w:hint="default"/>
      </w:rPr>
    </w:lvl>
    <w:lvl w:ilvl="5" w:tplc="5162A042" w:tentative="1">
      <w:start w:val="1"/>
      <w:numFmt w:val="bullet"/>
      <w:lvlText w:val="•"/>
      <w:lvlJc w:val="left"/>
      <w:pPr>
        <w:tabs>
          <w:tab w:val="num" w:pos="4320"/>
        </w:tabs>
        <w:ind w:left="4320" w:hanging="360"/>
      </w:pPr>
      <w:rPr>
        <w:rFonts w:ascii="Arial" w:hAnsi="Arial" w:hint="default"/>
      </w:rPr>
    </w:lvl>
    <w:lvl w:ilvl="6" w:tplc="6D2A4156" w:tentative="1">
      <w:start w:val="1"/>
      <w:numFmt w:val="bullet"/>
      <w:lvlText w:val="•"/>
      <w:lvlJc w:val="left"/>
      <w:pPr>
        <w:tabs>
          <w:tab w:val="num" w:pos="5040"/>
        </w:tabs>
        <w:ind w:left="5040" w:hanging="360"/>
      </w:pPr>
      <w:rPr>
        <w:rFonts w:ascii="Arial" w:hAnsi="Arial" w:hint="default"/>
      </w:rPr>
    </w:lvl>
    <w:lvl w:ilvl="7" w:tplc="09043BDE" w:tentative="1">
      <w:start w:val="1"/>
      <w:numFmt w:val="bullet"/>
      <w:lvlText w:val="•"/>
      <w:lvlJc w:val="left"/>
      <w:pPr>
        <w:tabs>
          <w:tab w:val="num" w:pos="5760"/>
        </w:tabs>
        <w:ind w:left="5760" w:hanging="360"/>
      </w:pPr>
      <w:rPr>
        <w:rFonts w:ascii="Arial" w:hAnsi="Arial" w:hint="default"/>
      </w:rPr>
    </w:lvl>
    <w:lvl w:ilvl="8" w:tplc="1964874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8A"/>
    <w:rsid w:val="000A38B8"/>
    <w:rsid w:val="00175E8A"/>
    <w:rsid w:val="001F5975"/>
    <w:rsid w:val="00294160"/>
    <w:rsid w:val="002955A6"/>
    <w:rsid w:val="002C78CC"/>
    <w:rsid w:val="00382296"/>
    <w:rsid w:val="0050615C"/>
    <w:rsid w:val="005601E5"/>
    <w:rsid w:val="005F445C"/>
    <w:rsid w:val="00786C76"/>
    <w:rsid w:val="00796126"/>
    <w:rsid w:val="008146EF"/>
    <w:rsid w:val="00866FE4"/>
    <w:rsid w:val="008B0B86"/>
    <w:rsid w:val="00B00E50"/>
    <w:rsid w:val="00B239E1"/>
    <w:rsid w:val="00B56B3E"/>
    <w:rsid w:val="00D121CF"/>
    <w:rsid w:val="00E304CD"/>
    <w:rsid w:val="00ED747F"/>
    <w:rsid w:val="00EE1601"/>
    <w:rsid w:val="00F323CE"/>
    <w:rsid w:val="00F32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FB356"/>
  <w15:chartTrackingRefBased/>
  <w15:docId w15:val="{3EE27E87-EEF5-454E-B9C6-057120E5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5E8A"/>
    <w:pPr>
      <w:tabs>
        <w:tab w:val="center" w:pos="4536"/>
        <w:tab w:val="right" w:pos="9072"/>
      </w:tabs>
      <w:spacing w:after="0" w:line="240" w:lineRule="auto"/>
    </w:pPr>
  </w:style>
  <w:style w:type="character" w:customStyle="1" w:styleId="En-tteCar">
    <w:name w:val="En-tête Car"/>
    <w:basedOn w:val="Policepardfaut"/>
    <w:link w:val="En-tte"/>
    <w:uiPriority w:val="99"/>
    <w:rsid w:val="00175E8A"/>
  </w:style>
  <w:style w:type="paragraph" w:styleId="Pieddepage">
    <w:name w:val="footer"/>
    <w:basedOn w:val="Normal"/>
    <w:link w:val="PieddepageCar"/>
    <w:uiPriority w:val="99"/>
    <w:unhideWhenUsed/>
    <w:rsid w:val="00175E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5E8A"/>
  </w:style>
  <w:style w:type="paragraph" w:styleId="Paragraphedeliste">
    <w:name w:val="List Paragraph"/>
    <w:basedOn w:val="Normal"/>
    <w:uiPriority w:val="34"/>
    <w:qFormat/>
    <w:rsid w:val="002955A6"/>
    <w:pPr>
      <w:ind w:left="720"/>
      <w:contextualSpacing/>
    </w:pPr>
  </w:style>
  <w:style w:type="paragraph" w:styleId="NormalWeb">
    <w:name w:val="Normal (Web)"/>
    <w:basedOn w:val="Normal"/>
    <w:uiPriority w:val="99"/>
    <w:unhideWhenUsed/>
    <w:rsid w:val="001F59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F5975"/>
    <w:rPr>
      <w:color w:val="0563C1" w:themeColor="hyperlink"/>
      <w:u w:val="single"/>
    </w:rPr>
  </w:style>
  <w:style w:type="character" w:styleId="Mentionnonrsolue">
    <w:name w:val="Unresolved Mention"/>
    <w:basedOn w:val="Policepardfaut"/>
    <w:uiPriority w:val="99"/>
    <w:semiHidden/>
    <w:unhideWhenUsed/>
    <w:rsid w:val="001F5975"/>
    <w:rPr>
      <w:color w:val="605E5C"/>
      <w:shd w:val="clear" w:color="auto" w:fill="E1DFDD"/>
    </w:rPr>
  </w:style>
  <w:style w:type="character" w:styleId="Lienhypertextesuivivisit">
    <w:name w:val="FollowedHyperlink"/>
    <w:basedOn w:val="Policepardfaut"/>
    <w:uiPriority w:val="99"/>
    <w:semiHidden/>
    <w:unhideWhenUsed/>
    <w:rsid w:val="00866F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32992">
      <w:bodyDiv w:val="1"/>
      <w:marLeft w:val="0"/>
      <w:marRight w:val="0"/>
      <w:marTop w:val="0"/>
      <w:marBottom w:val="0"/>
      <w:divBdr>
        <w:top w:val="none" w:sz="0" w:space="0" w:color="auto"/>
        <w:left w:val="none" w:sz="0" w:space="0" w:color="auto"/>
        <w:bottom w:val="none" w:sz="0" w:space="0" w:color="auto"/>
        <w:right w:val="none" w:sz="0" w:space="0" w:color="auto"/>
      </w:divBdr>
      <w:divsChild>
        <w:div w:id="2080980324">
          <w:marLeft w:val="0"/>
          <w:marRight w:val="0"/>
          <w:marTop w:val="0"/>
          <w:marBottom w:val="0"/>
          <w:divBdr>
            <w:top w:val="none" w:sz="0" w:space="0" w:color="auto"/>
            <w:left w:val="none" w:sz="0" w:space="0" w:color="auto"/>
            <w:bottom w:val="none" w:sz="0" w:space="0" w:color="auto"/>
            <w:right w:val="none" w:sz="0" w:space="0" w:color="auto"/>
          </w:divBdr>
        </w:div>
        <w:div w:id="961887156">
          <w:marLeft w:val="0"/>
          <w:marRight w:val="0"/>
          <w:marTop w:val="0"/>
          <w:marBottom w:val="0"/>
          <w:divBdr>
            <w:top w:val="none" w:sz="0" w:space="0" w:color="auto"/>
            <w:left w:val="none" w:sz="0" w:space="0" w:color="auto"/>
            <w:bottom w:val="none" w:sz="0" w:space="0" w:color="auto"/>
            <w:right w:val="none" w:sz="0" w:space="0" w:color="auto"/>
          </w:divBdr>
        </w:div>
      </w:divsChild>
    </w:div>
    <w:div w:id="352922348">
      <w:bodyDiv w:val="1"/>
      <w:marLeft w:val="0"/>
      <w:marRight w:val="0"/>
      <w:marTop w:val="0"/>
      <w:marBottom w:val="0"/>
      <w:divBdr>
        <w:top w:val="none" w:sz="0" w:space="0" w:color="auto"/>
        <w:left w:val="none" w:sz="0" w:space="0" w:color="auto"/>
        <w:bottom w:val="none" w:sz="0" w:space="0" w:color="auto"/>
        <w:right w:val="none" w:sz="0" w:space="0" w:color="auto"/>
      </w:divBdr>
    </w:div>
    <w:div w:id="622031457">
      <w:bodyDiv w:val="1"/>
      <w:marLeft w:val="0"/>
      <w:marRight w:val="0"/>
      <w:marTop w:val="0"/>
      <w:marBottom w:val="0"/>
      <w:divBdr>
        <w:top w:val="none" w:sz="0" w:space="0" w:color="auto"/>
        <w:left w:val="none" w:sz="0" w:space="0" w:color="auto"/>
        <w:bottom w:val="none" w:sz="0" w:space="0" w:color="auto"/>
        <w:right w:val="none" w:sz="0" w:space="0" w:color="auto"/>
      </w:divBdr>
    </w:div>
    <w:div w:id="1323309939">
      <w:bodyDiv w:val="1"/>
      <w:marLeft w:val="0"/>
      <w:marRight w:val="0"/>
      <w:marTop w:val="0"/>
      <w:marBottom w:val="0"/>
      <w:divBdr>
        <w:top w:val="none" w:sz="0" w:space="0" w:color="auto"/>
        <w:left w:val="none" w:sz="0" w:space="0" w:color="auto"/>
        <w:bottom w:val="none" w:sz="0" w:space="0" w:color="auto"/>
        <w:right w:val="none" w:sz="0" w:space="0" w:color="auto"/>
      </w:divBdr>
      <w:divsChild>
        <w:div w:id="2057924636">
          <w:marLeft w:val="360"/>
          <w:marRight w:val="0"/>
          <w:marTop w:val="200"/>
          <w:marBottom w:val="0"/>
          <w:divBdr>
            <w:top w:val="none" w:sz="0" w:space="0" w:color="auto"/>
            <w:left w:val="none" w:sz="0" w:space="0" w:color="auto"/>
            <w:bottom w:val="none" w:sz="0" w:space="0" w:color="auto"/>
            <w:right w:val="none" w:sz="0" w:space="0" w:color="auto"/>
          </w:divBdr>
        </w:div>
        <w:div w:id="8218590">
          <w:marLeft w:val="1080"/>
          <w:marRight w:val="0"/>
          <w:marTop w:val="100"/>
          <w:marBottom w:val="0"/>
          <w:divBdr>
            <w:top w:val="none" w:sz="0" w:space="0" w:color="auto"/>
            <w:left w:val="none" w:sz="0" w:space="0" w:color="auto"/>
            <w:bottom w:val="none" w:sz="0" w:space="0" w:color="auto"/>
            <w:right w:val="none" w:sz="0" w:space="0" w:color="auto"/>
          </w:divBdr>
        </w:div>
        <w:div w:id="971714168">
          <w:marLeft w:val="360"/>
          <w:marRight w:val="0"/>
          <w:marTop w:val="200"/>
          <w:marBottom w:val="0"/>
          <w:divBdr>
            <w:top w:val="none" w:sz="0" w:space="0" w:color="auto"/>
            <w:left w:val="none" w:sz="0" w:space="0" w:color="auto"/>
            <w:bottom w:val="none" w:sz="0" w:space="0" w:color="auto"/>
            <w:right w:val="none" w:sz="0" w:space="0" w:color="auto"/>
          </w:divBdr>
        </w:div>
        <w:div w:id="1514684102">
          <w:marLeft w:val="1080"/>
          <w:marRight w:val="0"/>
          <w:marTop w:val="100"/>
          <w:marBottom w:val="0"/>
          <w:divBdr>
            <w:top w:val="none" w:sz="0" w:space="0" w:color="auto"/>
            <w:left w:val="none" w:sz="0" w:space="0" w:color="auto"/>
            <w:bottom w:val="none" w:sz="0" w:space="0" w:color="auto"/>
            <w:right w:val="none" w:sz="0" w:space="0" w:color="auto"/>
          </w:divBdr>
        </w:div>
        <w:div w:id="1061322333">
          <w:marLeft w:val="360"/>
          <w:marRight w:val="0"/>
          <w:marTop w:val="200"/>
          <w:marBottom w:val="0"/>
          <w:divBdr>
            <w:top w:val="none" w:sz="0" w:space="0" w:color="auto"/>
            <w:left w:val="none" w:sz="0" w:space="0" w:color="auto"/>
            <w:bottom w:val="none" w:sz="0" w:space="0" w:color="auto"/>
            <w:right w:val="none" w:sz="0" w:space="0" w:color="auto"/>
          </w:divBdr>
        </w:div>
        <w:div w:id="124083584">
          <w:marLeft w:val="1080"/>
          <w:marRight w:val="0"/>
          <w:marTop w:val="100"/>
          <w:marBottom w:val="0"/>
          <w:divBdr>
            <w:top w:val="none" w:sz="0" w:space="0" w:color="auto"/>
            <w:left w:val="none" w:sz="0" w:space="0" w:color="auto"/>
            <w:bottom w:val="none" w:sz="0" w:space="0" w:color="auto"/>
            <w:right w:val="none" w:sz="0" w:space="0" w:color="auto"/>
          </w:divBdr>
        </w:div>
        <w:div w:id="1656301511">
          <w:marLeft w:val="360"/>
          <w:marRight w:val="0"/>
          <w:marTop w:val="200"/>
          <w:marBottom w:val="0"/>
          <w:divBdr>
            <w:top w:val="none" w:sz="0" w:space="0" w:color="auto"/>
            <w:left w:val="none" w:sz="0" w:space="0" w:color="auto"/>
            <w:bottom w:val="none" w:sz="0" w:space="0" w:color="auto"/>
            <w:right w:val="none" w:sz="0" w:space="0" w:color="auto"/>
          </w:divBdr>
        </w:div>
        <w:div w:id="1183975560">
          <w:marLeft w:val="1080"/>
          <w:marRight w:val="0"/>
          <w:marTop w:val="100"/>
          <w:marBottom w:val="0"/>
          <w:divBdr>
            <w:top w:val="none" w:sz="0" w:space="0" w:color="auto"/>
            <w:left w:val="none" w:sz="0" w:space="0" w:color="auto"/>
            <w:bottom w:val="none" w:sz="0" w:space="0" w:color="auto"/>
            <w:right w:val="none" w:sz="0" w:space="0" w:color="auto"/>
          </w:divBdr>
        </w:div>
      </w:divsChild>
    </w:div>
    <w:div w:id="1854300147">
      <w:bodyDiv w:val="1"/>
      <w:marLeft w:val="0"/>
      <w:marRight w:val="0"/>
      <w:marTop w:val="0"/>
      <w:marBottom w:val="0"/>
      <w:divBdr>
        <w:top w:val="none" w:sz="0" w:space="0" w:color="auto"/>
        <w:left w:val="none" w:sz="0" w:space="0" w:color="auto"/>
        <w:bottom w:val="none" w:sz="0" w:space="0" w:color="auto"/>
        <w:right w:val="none" w:sz="0" w:space="0" w:color="auto"/>
      </w:divBdr>
      <w:divsChild>
        <w:div w:id="447160906">
          <w:marLeft w:val="360"/>
          <w:marRight w:val="0"/>
          <w:marTop w:val="200"/>
          <w:marBottom w:val="0"/>
          <w:divBdr>
            <w:top w:val="none" w:sz="0" w:space="0" w:color="auto"/>
            <w:left w:val="none" w:sz="0" w:space="0" w:color="auto"/>
            <w:bottom w:val="none" w:sz="0" w:space="0" w:color="auto"/>
            <w:right w:val="none" w:sz="0" w:space="0" w:color="auto"/>
          </w:divBdr>
        </w:div>
        <w:div w:id="15348341">
          <w:marLeft w:val="1080"/>
          <w:marRight w:val="0"/>
          <w:marTop w:val="100"/>
          <w:marBottom w:val="0"/>
          <w:divBdr>
            <w:top w:val="none" w:sz="0" w:space="0" w:color="auto"/>
            <w:left w:val="none" w:sz="0" w:space="0" w:color="auto"/>
            <w:bottom w:val="none" w:sz="0" w:space="0" w:color="auto"/>
            <w:right w:val="none" w:sz="0" w:space="0" w:color="auto"/>
          </w:divBdr>
        </w:div>
        <w:div w:id="1079987288">
          <w:marLeft w:val="360"/>
          <w:marRight w:val="0"/>
          <w:marTop w:val="200"/>
          <w:marBottom w:val="0"/>
          <w:divBdr>
            <w:top w:val="none" w:sz="0" w:space="0" w:color="auto"/>
            <w:left w:val="none" w:sz="0" w:space="0" w:color="auto"/>
            <w:bottom w:val="none" w:sz="0" w:space="0" w:color="auto"/>
            <w:right w:val="none" w:sz="0" w:space="0" w:color="auto"/>
          </w:divBdr>
        </w:div>
        <w:div w:id="1776363216">
          <w:marLeft w:val="1080"/>
          <w:marRight w:val="0"/>
          <w:marTop w:val="100"/>
          <w:marBottom w:val="0"/>
          <w:divBdr>
            <w:top w:val="none" w:sz="0" w:space="0" w:color="auto"/>
            <w:left w:val="none" w:sz="0" w:space="0" w:color="auto"/>
            <w:bottom w:val="none" w:sz="0" w:space="0" w:color="auto"/>
            <w:right w:val="none" w:sz="0" w:space="0" w:color="auto"/>
          </w:divBdr>
        </w:div>
        <w:div w:id="266082503">
          <w:marLeft w:val="360"/>
          <w:marRight w:val="0"/>
          <w:marTop w:val="200"/>
          <w:marBottom w:val="0"/>
          <w:divBdr>
            <w:top w:val="none" w:sz="0" w:space="0" w:color="auto"/>
            <w:left w:val="none" w:sz="0" w:space="0" w:color="auto"/>
            <w:bottom w:val="none" w:sz="0" w:space="0" w:color="auto"/>
            <w:right w:val="none" w:sz="0" w:space="0" w:color="auto"/>
          </w:divBdr>
        </w:div>
        <w:div w:id="1059356126">
          <w:marLeft w:val="1080"/>
          <w:marRight w:val="0"/>
          <w:marTop w:val="100"/>
          <w:marBottom w:val="0"/>
          <w:divBdr>
            <w:top w:val="none" w:sz="0" w:space="0" w:color="auto"/>
            <w:left w:val="none" w:sz="0" w:space="0" w:color="auto"/>
            <w:bottom w:val="none" w:sz="0" w:space="0" w:color="auto"/>
            <w:right w:val="none" w:sz="0" w:space="0" w:color="auto"/>
          </w:divBdr>
        </w:div>
        <w:div w:id="604656781">
          <w:marLeft w:val="360"/>
          <w:marRight w:val="0"/>
          <w:marTop w:val="200"/>
          <w:marBottom w:val="0"/>
          <w:divBdr>
            <w:top w:val="none" w:sz="0" w:space="0" w:color="auto"/>
            <w:left w:val="none" w:sz="0" w:space="0" w:color="auto"/>
            <w:bottom w:val="none" w:sz="0" w:space="0" w:color="auto"/>
            <w:right w:val="none" w:sz="0" w:space="0" w:color="auto"/>
          </w:divBdr>
        </w:div>
        <w:div w:id="191709102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otte.hillon@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forms/d/e/1FAIpQLSfHVcUYtHmEKOZ3_FnUgqQQepLBA8L25c0s6Hwf3fG6RQbePw/viewform?usp=sf_lin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dx4t2ud_qSdI3rn9P25QiTp_5iXgSj5Q786t0P53li3cwarg/viewfor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mathilde.montzieux@canig&#243;-grandsite.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312</Words>
  <Characters>1717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TOUR_RANDO_01</dc:creator>
  <cp:keywords/>
  <dc:description/>
  <cp:lastModifiedBy>TOUR_RANDO_01</cp:lastModifiedBy>
  <cp:revision>2</cp:revision>
  <cp:lastPrinted>2020-07-08T12:59:00Z</cp:lastPrinted>
  <dcterms:created xsi:type="dcterms:W3CDTF">2020-08-11T10:31:00Z</dcterms:created>
  <dcterms:modified xsi:type="dcterms:W3CDTF">2020-08-11T10:31:00Z</dcterms:modified>
</cp:coreProperties>
</file>