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41B" w:rsidRPr="0031141B" w:rsidRDefault="0031141B" w:rsidP="0031141B">
      <w:pPr>
        <w:spacing w:line="240" w:lineRule="auto"/>
        <w:jc w:val="center"/>
        <w:rPr>
          <w:rFonts w:eastAsia="Times New Roman" w:cs="Times New Roman"/>
          <w:b/>
          <w:sz w:val="28"/>
          <w:lang w:eastAsia="fr-FR"/>
        </w:rPr>
      </w:pPr>
      <w:r w:rsidRPr="0031141B">
        <w:rPr>
          <w:rFonts w:eastAsia="Times New Roman" w:cs="Times New Roman"/>
          <w:b/>
          <w:sz w:val="28"/>
          <w:lang w:eastAsia="fr-FR"/>
        </w:rPr>
        <w:t>SYNDICAT MIXTE DU</w:t>
      </w:r>
    </w:p>
    <w:p w:rsidR="0031141B" w:rsidRPr="0031141B" w:rsidRDefault="0031141B" w:rsidP="0031141B">
      <w:pPr>
        <w:spacing w:line="240" w:lineRule="auto"/>
        <w:jc w:val="center"/>
        <w:rPr>
          <w:rFonts w:eastAsia="Times New Roman" w:cs="Times New Roman"/>
          <w:b/>
          <w:sz w:val="28"/>
          <w:lang w:eastAsia="fr-FR"/>
        </w:rPr>
      </w:pPr>
      <w:r w:rsidRPr="0031141B">
        <w:rPr>
          <w:rFonts w:eastAsia="Times New Roman" w:cs="Times New Roman"/>
          <w:b/>
          <w:sz w:val="28"/>
          <w:lang w:eastAsia="fr-FR"/>
        </w:rPr>
        <w:t>PARC NATUREL REGIONAL DES PYRENEES CATALANES</w:t>
      </w:r>
    </w:p>
    <w:p w:rsidR="0031141B" w:rsidRPr="0031141B" w:rsidRDefault="001B0F54" w:rsidP="0031141B">
      <w:pPr>
        <w:spacing w:line="240" w:lineRule="auto"/>
        <w:jc w:val="center"/>
        <w:rPr>
          <w:rFonts w:eastAsia="Times New Roman" w:cs="Times New Roman"/>
          <w:b/>
          <w:lang w:eastAsia="fr-FR"/>
        </w:rPr>
      </w:pPr>
      <w:r>
        <w:rPr>
          <w:rFonts w:eastAsia="Times New Roman" w:cs="Times New Roman"/>
          <w:b/>
          <w:sz w:val="28"/>
          <w:lang w:eastAsia="fr-FR"/>
        </w:rPr>
        <w:t>FICHE DE POSTE CHARGE(E)</w:t>
      </w:r>
      <w:r w:rsidR="0031141B" w:rsidRPr="0031141B">
        <w:rPr>
          <w:rFonts w:eastAsia="Times New Roman" w:cs="Times New Roman"/>
          <w:b/>
          <w:sz w:val="28"/>
          <w:lang w:eastAsia="fr-FR"/>
        </w:rPr>
        <w:t xml:space="preserve"> D’ETUDE</w:t>
      </w:r>
      <w:r>
        <w:rPr>
          <w:rFonts w:eastAsia="Times New Roman" w:cs="Times New Roman"/>
          <w:b/>
          <w:sz w:val="28"/>
          <w:lang w:eastAsia="fr-FR"/>
        </w:rPr>
        <w:t>/MISSION  BIODIVERSITE</w:t>
      </w:r>
      <w:r w:rsidR="002A7CA3">
        <w:rPr>
          <w:rFonts w:eastAsia="Times New Roman" w:cs="Times New Roman"/>
          <w:b/>
          <w:sz w:val="28"/>
          <w:lang w:eastAsia="fr-FR"/>
        </w:rPr>
        <w:t xml:space="preserve"> (CDD 7 MOIS)</w:t>
      </w:r>
    </w:p>
    <w:p w:rsidR="00784C86" w:rsidRPr="00777A69" w:rsidRDefault="00784C86" w:rsidP="003B3484">
      <w:pPr>
        <w:spacing w:after="0" w:line="240" w:lineRule="auto"/>
        <w:rPr>
          <w:rFonts w:eastAsia="Times New Roman" w:cs="Times New Roman"/>
          <w:lang w:eastAsia="fr-FR"/>
        </w:rPr>
      </w:pPr>
    </w:p>
    <w:p w:rsidR="00AA7DDD" w:rsidRPr="00246FB3" w:rsidRDefault="000B2D73" w:rsidP="000B2D73">
      <w:pPr>
        <w:shd w:val="clear" w:color="auto" w:fill="EAF1DD" w:themeFill="accent3" w:themeFillTint="33"/>
        <w:spacing w:after="0" w:line="240" w:lineRule="auto"/>
        <w:ind w:left="993"/>
        <w:rPr>
          <w:rFonts w:eastAsia="Times New Roman" w:cs="Times New Roman"/>
          <w:b/>
          <w:sz w:val="28"/>
          <w:lang w:eastAsia="fr-FR"/>
        </w:rPr>
      </w:pPr>
      <w:r w:rsidRPr="00246FB3">
        <w:rPr>
          <w:rFonts w:eastAsia="Times New Roman" w:cs="Times New Roman"/>
          <w:b/>
          <w:sz w:val="28"/>
          <w:lang w:eastAsia="fr-FR"/>
        </w:rPr>
        <w:t>CONTEXTE GENERAL</w:t>
      </w:r>
      <w:r w:rsidR="00D735A8">
        <w:rPr>
          <w:rFonts w:eastAsia="Times New Roman" w:cs="Times New Roman"/>
          <w:b/>
          <w:sz w:val="28"/>
          <w:lang w:eastAsia="fr-FR"/>
        </w:rPr>
        <w:t xml:space="preserve"> PROJET ET MISSION</w:t>
      </w:r>
    </w:p>
    <w:p w:rsidR="00AA7DDD" w:rsidRDefault="00AA7DDD" w:rsidP="00AA7DDD">
      <w:pPr>
        <w:spacing w:after="0" w:line="240" w:lineRule="auto"/>
        <w:ind w:left="993"/>
        <w:rPr>
          <w:rFonts w:eastAsia="Times New Roman" w:cs="Times New Roman"/>
          <w:lang w:eastAsia="fr-FR"/>
        </w:rPr>
      </w:pPr>
      <w:r w:rsidRPr="00E9618C">
        <w:rPr>
          <w:rFonts w:eastAsia="Times New Roman" w:cs="Times New Roman"/>
          <w:b/>
          <w:lang w:eastAsia="fr-FR"/>
        </w:rPr>
        <w:t>Le Parc naturel régional des Pyrénées catalanes</w:t>
      </w:r>
      <w:r w:rsidRPr="00777A69">
        <w:rPr>
          <w:rFonts w:eastAsia="Times New Roman" w:cs="Times New Roman"/>
          <w:lang w:eastAsia="fr-FR"/>
        </w:rPr>
        <w:t>, à l’instar de tous les PNR, a pour objet :</w:t>
      </w:r>
    </w:p>
    <w:p w:rsidR="000B2D73" w:rsidRPr="00777A69" w:rsidRDefault="000B2D73" w:rsidP="00AA7DDD">
      <w:pPr>
        <w:spacing w:after="0" w:line="240" w:lineRule="auto"/>
        <w:ind w:left="993"/>
        <w:rPr>
          <w:rFonts w:eastAsia="Times New Roman" w:cs="Times New Roman"/>
          <w:lang w:eastAsia="fr-FR"/>
        </w:rPr>
      </w:pPr>
    </w:p>
    <w:p w:rsidR="00AA7DDD" w:rsidRPr="000B2D73" w:rsidRDefault="00AA7DDD" w:rsidP="000B2D73">
      <w:pPr>
        <w:pStyle w:val="Paragraphedeliste"/>
        <w:numPr>
          <w:ilvl w:val="0"/>
          <w:numId w:val="18"/>
        </w:numPr>
        <w:spacing w:after="0" w:line="240" w:lineRule="auto"/>
        <w:ind w:left="1701"/>
        <w:jc w:val="both"/>
        <w:rPr>
          <w:rFonts w:eastAsia="Times New Roman" w:cs="Times New Roman"/>
          <w:lang w:eastAsia="fr-FR"/>
        </w:rPr>
      </w:pPr>
      <w:r w:rsidRPr="000B2D73">
        <w:rPr>
          <w:rFonts w:eastAsia="Times New Roman" w:cs="Times New Roman"/>
          <w:lang w:eastAsia="fr-FR"/>
        </w:rPr>
        <w:t>de préserver le patrimoine naturel, notamment par une gestion adaptée des milieux naturels et des paysages</w:t>
      </w:r>
    </w:p>
    <w:p w:rsidR="00AA7DDD" w:rsidRPr="000B2D73" w:rsidRDefault="00AA7DDD" w:rsidP="000B2D73">
      <w:pPr>
        <w:pStyle w:val="Paragraphedeliste"/>
        <w:numPr>
          <w:ilvl w:val="0"/>
          <w:numId w:val="18"/>
        </w:numPr>
        <w:spacing w:after="0" w:line="240" w:lineRule="auto"/>
        <w:ind w:left="1701"/>
        <w:jc w:val="both"/>
        <w:rPr>
          <w:rFonts w:eastAsia="Times New Roman" w:cs="Times New Roman"/>
          <w:lang w:eastAsia="fr-FR"/>
        </w:rPr>
      </w:pPr>
      <w:r w:rsidRPr="000B2D73">
        <w:rPr>
          <w:rFonts w:eastAsia="Times New Roman" w:cs="Times New Roman"/>
          <w:lang w:eastAsia="fr-FR"/>
        </w:rPr>
        <w:t>de contribuer à l’aménagement du territoire ; au développement économique, social, culturel, à la qualité de la vie</w:t>
      </w:r>
    </w:p>
    <w:p w:rsidR="00AA7DDD" w:rsidRPr="000B2D73" w:rsidRDefault="00AA7DDD" w:rsidP="000B2D73">
      <w:pPr>
        <w:pStyle w:val="Paragraphedeliste"/>
        <w:numPr>
          <w:ilvl w:val="0"/>
          <w:numId w:val="18"/>
        </w:numPr>
        <w:spacing w:after="0" w:line="240" w:lineRule="auto"/>
        <w:ind w:left="1701"/>
        <w:jc w:val="both"/>
        <w:rPr>
          <w:rFonts w:eastAsia="Times New Roman" w:cs="Times New Roman"/>
          <w:lang w:eastAsia="fr-FR"/>
        </w:rPr>
      </w:pPr>
      <w:r w:rsidRPr="000B2D73">
        <w:rPr>
          <w:rFonts w:eastAsia="Times New Roman" w:cs="Times New Roman"/>
          <w:lang w:eastAsia="fr-FR"/>
        </w:rPr>
        <w:t>d’assurer l’accueil, l’éducation et l’information du public</w:t>
      </w:r>
    </w:p>
    <w:p w:rsidR="00AA7DDD" w:rsidRPr="000B2D73" w:rsidRDefault="00AA7DDD" w:rsidP="000B2D73">
      <w:pPr>
        <w:pStyle w:val="Paragraphedeliste"/>
        <w:numPr>
          <w:ilvl w:val="0"/>
          <w:numId w:val="18"/>
        </w:numPr>
        <w:spacing w:after="0" w:line="240" w:lineRule="auto"/>
        <w:ind w:left="1701"/>
        <w:jc w:val="both"/>
        <w:rPr>
          <w:rFonts w:eastAsia="Times New Roman" w:cs="Times New Roman"/>
          <w:lang w:eastAsia="fr-FR"/>
        </w:rPr>
      </w:pPr>
      <w:r w:rsidRPr="000B2D73">
        <w:rPr>
          <w:rFonts w:eastAsia="Times New Roman" w:cs="Times New Roman"/>
          <w:lang w:eastAsia="fr-FR"/>
        </w:rPr>
        <w:t>de réaliser des actions expérimentales ou exemplaires dans les domaines cités ci-dessus et de contribuer à des programmes de recherche…</w:t>
      </w:r>
    </w:p>
    <w:p w:rsidR="000B2D73" w:rsidRPr="00424F17" w:rsidRDefault="000B2D73" w:rsidP="000B2D73">
      <w:pPr>
        <w:spacing w:after="0" w:line="240" w:lineRule="auto"/>
        <w:ind w:left="993"/>
        <w:jc w:val="center"/>
        <w:rPr>
          <w:rFonts w:eastAsia="Times New Roman" w:cs="Times New Roman"/>
          <w:b/>
          <w:lang w:eastAsia="fr-FR"/>
        </w:rPr>
      </w:pPr>
    </w:p>
    <w:p w:rsidR="000B2D73" w:rsidRDefault="00D735A8" w:rsidP="00D735A8">
      <w:pPr>
        <w:spacing w:after="0" w:line="240" w:lineRule="auto"/>
        <w:ind w:left="993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Dans ce contexte, </w:t>
      </w:r>
      <w:r w:rsidR="000B2D73" w:rsidRPr="00424F17">
        <w:rPr>
          <w:rFonts w:eastAsia="Times New Roman" w:cs="Times New Roman"/>
          <w:lang w:eastAsia="fr-FR"/>
        </w:rPr>
        <w:t xml:space="preserve">Le Parc naturel régional </w:t>
      </w:r>
      <w:r>
        <w:rPr>
          <w:rFonts w:eastAsia="Times New Roman" w:cs="Times New Roman"/>
          <w:lang w:eastAsia="fr-FR"/>
        </w:rPr>
        <w:t xml:space="preserve">des Pyrénées catalanes (PNRPC) lauréat d’appels à projets auprès de l’Agence de l’Eau et d’un programme européen Life en faveur de la biodiversité, souhaite finaliser ses programmes pour répondre aux objectifs suivants : </w:t>
      </w:r>
    </w:p>
    <w:p w:rsidR="00D735A8" w:rsidRDefault="00D735A8" w:rsidP="00D735A8">
      <w:pPr>
        <w:spacing w:after="0" w:line="240" w:lineRule="auto"/>
        <w:ind w:left="993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- contribuer à la conservation des popul</w:t>
      </w:r>
      <w:r w:rsidR="00106EC9">
        <w:rPr>
          <w:rFonts w:eastAsia="Times New Roman" w:cs="Times New Roman"/>
          <w:lang w:eastAsia="fr-FR"/>
        </w:rPr>
        <w:t xml:space="preserve">ations de </w:t>
      </w:r>
      <w:r w:rsidR="00106EC9" w:rsidRPr="00106EC9">
        <w:rPr>
          <w:rFonts w:eastAsia="Times New Roman" w:cs="Times New Roman"/>
          <w:b/>
          <w:lang w:eastAsia="fr-FR"/>
        </w:rPr>
        <w:t>Desman</w:t>
      </w:r>
      <w:r w:rsidR="00106EC9">
        <w:rPr>
          <w:rFonts w:eastAsia="Times New Roman" w:cs="Times New Roman"/>
          <w:lang w:eastAsia="fr-FR"/>
        </w:rPr>
        <w:t xml:space="preserve"> des </w:t>
      </w:r>
      <w:proofErr w:type="spellStart"/>
      <w:r w:rsidR="00106EC9">
        <w:rPr>
          <w:rFonts w:eastAsia="Times New Roman" w:cs="Times New Roman"/>
          <w:lang w:eastAsia="fr-FR"/>
        </w:rPr>
        <w:t>pyrénées</w:t>
      </w:r>
      <w:proofErr w:type="spellEnd"/>
      <w:r w:rsidR="00106EC9">
        <w:rPr>
          <w:rFonts w:eastAsia="Times New Roman" w:cs="Times New Roman"/>
          <w:lang w:eastAsia="fr-FR"/>
        </w:rPr>
        <w:t xml:space="preserve"> (</w:t>
      </w:r>
      <w:r>
        <w:rPr>
          <w:rFonts w:eastAsia="Times New Roman" w:cs="Times New Roman"/>
          <w:lang w:eastAsia="fr-FR"/>
        </w:rPr>
        <w:t>réduire les pollutions d’origine organique, réduire les causes de mortalité ponctuelles du Desman)</w:t>
      </w:r>
    </w:p>
    <w:p w:rsidR="00D735A8" w:rsidRDefault="00D735A8" w:rsidP="00D735A8">
      <w:pPr>
        <w:spacing w:after="0" w:line="240" w:lineRule="auto"/>
        <w:ind w:left="993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- réduire la prédation exercée par le </w:t>
      </w:r>
      <w:r w:rsidRPr="00106EC9">
        <w:rPr>
          <w:rFonts w:eastAsia="Times New Roman" w:cs="Times New Roman"/>
          <w:b/>
          <w:lang w:eastAsia="fr-FR"/>
        </w:rPr>
        <w:t>vison</w:t>
      </w:r>
      <w:r>
        <w:rPr>
          <w:rFonts w:eastAsia="Times New Roman" w:cs="Times New Roman"/>
          <w:lang w:eastAsia="fr-FR"/>
        </w:rPr>
        <w:t xml:space="preserve"> d’Amérique sur le Desman des Pyrénées et autres espèces patrimoniales</w:t>
      </w:r>
    </w:p>
    <w:p w:rsidR="00106EC9" w:rsidRPr="00424F17" w:rsidRDefault="00106EC9" w:rsidP="00D735A8">
      <w:pPr>
        <w:spacing w:after="0" w:line="240" w:lineRule="auto"/>
        <w:ind w:left="993"/>
      </w:pPr>
      <w:r>
        <w:rPr>
          <w:rFonts w:eastAsia="Times New Roman" w:cs="Times New Roman"/>
          <w:lang w:eastAsia="fr-FR"/>
        </w:rPr>
        <w:t xml:space="preserve">- évaluer la pertinence des corridors et des continuités écologiques des trames bleue et turquoise via une espèce indicatrice la </w:t>
      </w:r>
      <w:r w:rsidRPr="00106EC9">
        <w:rPr>
          <w:rFonts w:eastAsia="Times New Roman" w:cs="Times New Roman"/>
          <w:b/>
          <w:lang w:eastAsia="fr-FR"/>
        </w:rPr>
        <w:t>loutre</w:t>
      </w:r>
    </w:p>
    <w:p w:rsidR="00106EC9" w:rsidRDefault="00106EC9" w:rsidP="00106EC9">
      <w:pPr>
        <w:spacing w:before="100" w:beforeAutospacing="1" w:after="100" w:afterAutospacing="1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                   Missions attendues compte tenu de l’avancement de ce programme d’actions :</w:t>
      </w:r>
    </w:p>
    <w:p w:rsidR="00106EC9" w:rsidRDefault="00106EC9" w:rsidP="00106EC9">
      <w:pPr>
        <w:pStyle w:val="Paragraphedeliste"/>
        <w:numPr>
          <w:ilvl w:val="0"/>
          <w:numId w:val="27"/>
        </w:numPr>
        <w:spacing w:before="100" w:beforeAutospacing="1" w:after="100" w:afterAutospacing="1" w:line="240" w:lineRule="auto"/>
        <w:ind w:left="1560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Mettre en place des mesures de protection du Desman sur les sites identifiés en fonction des préconisations arrêtées</w:t>
      </w:r>
    </w:p>
    <w:p w:rsidR="00106EC9" w:rsidRDefault="00106EC9" w:rsidP="00106EC9">
      <w:pPr>
        <w:pStyle w:val="Paragraphedeliste"/>
        <w:numPr>
          <w:ilvl w:val="0"/>
          <w:numId w:val="27"/>
        </w:numPr>
        <w:spacing w:before="100" w:beforeAutospacing="1" w:after="100" w:afterAutospacing="1" w:line="240" w:lineRule="auto"/>
        <w:ind w:left="1560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Finaliser la prospective des sites retenus en vue de réduire, par des petits travaux, les pollutions d’origine organique repérées</w:t>
      </w:r>
    </w:p>
    <w:p w:rsidR="00106EC9" w:rsidRDefault="00106EC9" w:rsidP="00106EC9">
      <w:pPr>
        <w:pStyle w:val="Paragraphedeliste"/>
        <w:numPr>
          <w:ilvl w:val="0"/>
          <w:numId w:val="27"/>
        </w:numPr>
        <w:spacing w:before="100" w:beforeAutospacing="1" w:after="100" w:afterAutospacing="1" w:line="240" w:lineRule="auto"/>
        <w:ind w:left="1560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Encadrer un stage de prospection</w:t>
      </w:r>
      <w:r w:rsidR="00DA203C">
        <w:rPr>
          <w:rFonts w:eastAsia="Times New Roman" w:cs="Times New Roman"/>
          <w:lang w:eastAsia="fr-FR"/>
        </w:rPr>
        <w:t xml:space="preserve"> et cartographie de ces espèces, intégré au projet global</w:t>
      </w:r>
      <w:r>
        <w:rPr>
          <w:rFonts w:eastAsia="Times New Roman" w:cs="Times New Roman"/>
          <w:lang w:eastAsia="fr-FR"/>
        </w:rPr>
        <w:t xml:space="preserve"> </w:t>
      </w:r>
    </w:p>
    <w:p w:rsidR="00106EC9" w:rsidRDefault="00106EC9" w:rsidP="00106EC9">
      <w:pPr>
        <w:pStyle w:val="Paragraphedeliste"/>
        <w:numPr>
          <w:ilvl w:val="0"/>
          <w:numId w:val="27"/>
        </w:numPr>
        <w:spacing w:before="100" w:beforeAutospacing="1" w:after="100" w:afterAutospacing="1" w:line="240" w:lineRule="auto"/>
        <w:ind w:left="1560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Poursuivre la </w:t>
      </w:r>
      <w:r w:rsidR="00940D91" w:rsidRPr="00106EC9">
        <w:rPr>
          <w:rFonts w:eastAsia="Times New Roman" w:cs="Times New Roman"/>
          <w:lang w:eastAsia="fr-FR"/>
        </w:rPr>
        <w:t xml:space="preserve">concertation avec </w:t>
      </w:r>
      <w:r w:rsidR="003B3484" w:rsidRPr="00106EC9">
        <w:rPr>
          <w:rFonts w:eastAsia="Times New Roman" w:cs="Times New Roman"/>
          <w:lang w:eastAsia="fr-FR"/>
        </w:rPr>
        <w:t xml:space="preserve">les partenaires techniques et institutionnels </w:t>
      </w:r>
    </w:p>
    <w:p w:rsidR="00106EC9" w:rsidRDefault="00106EC9" w:rsidP="00106EC9">
      <w:pPr>
        <w:pStyle w:val="Paragraphedeliste"/>
        <w:numPr>
          <w:ilvl w:val="0"/>
          <w:numId w:val="27"/>
        </w:numPr>
        <w:spacing w:before="100" w:beforeAutospacing="1" w:after="100" w:afterAutospacing="1" w:line="240" w:lineRule="auto"/>
        <w:ind w:left="1560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participer</w:t>
      </w:r>
      <w:r w:rsidR="00940D91" w:rsidRPr="00106EC9">
        <w:rPr>
          <w:rFonts w:eastAsia="Times New Roman" w:cs="Times New Roman"/>
          <w:lang w:eastAsia="fr-FR"/>
        </w:rPr>
        <w:t xml:space="preserve"> « au fil de l’eau » aux </w:t>
      </w:r>
      <w:r w:rsidR="003B3484" w:rsidRPr="00106EC9">
        <w:rPr>
          <w:rFonts w:eastAsia="Times New Roman" w:cs="Times New Roman"/>
          <w:lang w:eastAsia="fr-FR"/>
        </w:rPr>
        <w:t>actions d’information et de sensibilisation auprès de publics divers (propriétaires riverains, agriculteurs, collectivités</w:t>
      </w:r>
      <w:r w:rsidR="00AA7DDD" w:rsidRPr="00106EC9">
        <w:rPr>
          <w:rFonts w:eastAsia="Times New Roman" w:cs="Times New Roman"/>
          <w:lang w:eastAsia="fr-FR"/>
        </w:rPr>
        <w:t>, acteurs socio-économiques…)</w:t>
      </w:r>
    </w:p>
    <w:p w:rsidR="00106EC9" w:rsidRDefault="00DA203C" w:rsidP="00106EC9">
      <w:pPr>
        <w:pStyle w:val="Paragraphedeliste"/>
        <w:numPr>
          <w:ilvl w:val="0"/>
          <w:numId w:val="27"/>
        </w:numPr>
        <w:spacing w:before="100" w:beforeAutospacing="1" w:after="100" w:afterAutospacing="1" w:line="240" w:lineRule="auto"/>
        <w:ind w:left="1560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Commander et s</w:t>
      </w:r>
      <w:r w:rsidR="00106EC9">
        <w:rPr>
          <w:rFonts w:eastAsia="Times New Roman" w:cs="Times New Roman"/>
          <w:lang w:eastAsia="fr-FR"/>
        </w:rPr>
        <w:t>uivre</w:t>
      </w:r>
      <w:r w:rsidR="003B3484" w:rsidRPr="00106EC9">
        <w:rPr>
          <w:rFonts w:eastAsia="Times New Roman" w:cs="Times New Roman"/>
          <w:lang w:eastAsia="fr-FR"/>
        </w:rPr>
        <w:t xml:space="preserve"> </w:t>
      </w:r>
      <w:r w:rsidR="00106EC9">
        <w:rPr>
          <w:rFonts w:eastAsia="Times New Roman" w:cs="Times New Roman"/>
          <w:lang w:eastAsia="fr-FR"/>
        </w:rPr>
        <w:t>les prestataires le cas échéant en charge des</w:t>
      </w:r>
      <w:r w:rsidR="00AA7DDD" w:rsidRPr="00106EC9">
        <w:rPr>
          <w:rFonts w:eastAsia="Times New Roman" w:cs="Times New Roman"/>
          <w:lang w:eastAsia="fr-FR"/>
        </w:rPr>
        <w:t xml:space="preserve"> travaux.</w:t>
      </w:r>
    </w:p>
    <w:p w:rsidR="00106EC9" w:rsidRDefault="00106EC9" w:rsidP="00106EC9">
      <w:pPr>
        <w:pStyle w:val="Paragraphedeliste"/>
        <w:numPr>
          <w:ilvl w:val="0"/>
          <w:numId w:val="27"/>
        </w:numPr>
        <w:spacing w:before="100" w:beforeAutospacing="1" w:after="100" w:afterAutospacing="1" w:line="240" w:lineRule="auto"/>
        <w:ind w:left="1560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Participer</w:t>
      </w:r>
      <w:r w:rsidR="00175304" w:rsidRPr="00106EC9">
        <w:rPr>
          <w:rFonts w:eastAsia="Times New Roman" w:cs="Times New Roman"/>
          <w:lang w:eastAsia="fr-FR"/>
        </w:rPr>
        <w:t xml:space="preserve"> aux suivis scientifiques</w:t>
      </w:r>
    </w:p>
    <w:p w:rsidR="003B3484" w:rsidRPr="00106EC9" w:rsidRDefault="00106EC9" w:rsidP="00106EC9">
      <w:pPr>
        <w:pStyle w:val="Paragraphedeliste"/>
        <w:numPr>
          <w:ilvl w:val="0"/>
          <w:numId w:val="27"/>
        </w:numPr>
        <w:spacing w:before="100" w:beforeAutospacing="1" w:after="100" w:afterAutospacing="1" w:line="240" w:lineRule="auto"/>
        <w:ind w:left="1560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Tenir un</w:t>
      </w:r>
      <w:r w:rsidR="009B0D5D" w:rsidRPr="00106EC9">
        <w:rPr>
          <w:rFonts w:eastAsia="Times New Roman" w:cs="Times New Roman"/>
          <w:lang w:eastAsia="fr-FR"/>
        </w:rPr>
        <w:t xml:space="preserve"> tableau de bord du déroulement du projet</w:t>
      </w:r>
      <w:r>
        <w:rPr>
          <w:rFonts w:eastAsia="Times New Roman" w:cs="Times New Roman"/>
          <w:lang w:eastAsia="fr-FR"/>
        </w:rPr>
        <w:t>- rédaction des documents techniques et administratifs livrables dans le cadre des appels à projets</w:t>
      </w:r>
    </w:p>
    <w:p w:rsidR="00AA7DDD" w:rsidRPr="00AA7DDD" w:rsidRDefault="00AA7DDD" w:rsidP="00AA7DDD">
      <w:pPr>
        <w:spacing w:before="100" w:beforeAutospacing="1" w:after="100" w:afterAutospacing="1" w:line="240" w:lineRule="auto"/>
        <w:rPr>
          <w:rFonts w:eastAsia="Times New Roman" w:cs="Times New Roman"/>
          <w:lang w:eastAsia="fr-FR"/>
        </w:rPr>
      </w:pPr>
    </w:p>
    <w:p w:rsidR="000B2D73" w:rsidRPr="00246FB3" w:rsidRDefault="000B2D73" w:rsidP="000B2D73">
      <w:pPr>
        <w:shd w:val="clear" w:color="auto" w:fill="EAF1DD" w:themeFill="accent3" w:themeFillTint="33"/>
        <w:spacing w:after="0" w:line="240" w:lineRule="auto"/>
        <w:ind w:left="993"/>
        <w:rPr>
          <w:rFonts w:eastAsia="Times New Roman" w:cs="Times New Roman"/>
          <w:sz w:val="28"/>
          <w:u w:val="single"/>
          <w:lang w:eastAsia="fr-FR"/>
        </w:rPr>
      </w:pPr>
      <w:r w:rsidRPr="00246FB3">
        <w:rPr>
          <w:rFonts w:eastAsia="Times New Roman" w:cs="Times New Roman"/>
          <w:b/>
          <w:sz w:val="28"/>
          <w:shd w:val="clear" w:color="auto" w:fill="EAF1DD" w:themeFill="accent3" w:themeFillTint="33"/>
          <w:lang w:eastAsia="fr-FR"/>
        </w:rPr>
        <w:t xml:space="preserve">PROFIL ATTENDU </w:t>
      </w:r>
    </w:p>
    <w:p w:rsidR="00D00282" w:rsidRDefault="000B2D73" w:rsidP="00D00282">
      <w:pPr>
        <w:pStyle w:val="Paragraphedeliste"/>
        <w:spacing w:after="0" w:line="240" w:lineRule="auto"/>
        <w:ind w:left="1713"/>
        <w:rPr>
          <w:rFonts w:eastAsia="Times New Roman" w:cs="Times New Roman"/>
          <w:lang w:eastAsia="fr-FR"/>
        </w:rPr>
      </w:pPr>
      <w:r w:rsidRPr="00D00282">
        <w:rPr>
          <w:rFonts w:eastAsia="Times New Roman" w:cs="Times New Roman"/>
          <w:u w:val="single"/>
          <w:lang w:eastAsia="fr-FR"/>
        </w:rPr>
        <w:br/>
      </w:r>
      <w:r w:rsidRPr="00D00282">
        <w:rPr>
          <w:rFonts w:eastAsia="Times New Roman" w:cs="Times New Roman"/>
          <w:b/>
          <w:lang w:eastAsia="fr-FR"/>
        </w:rPr>
        <w:t>FORMATION</w:t>
      </w:r>
      <w:r w:rsidR="00DA203C">
        <w:rPr>
          <w:rFonts w:eastAsia="Times New Roman" w:cs="Times New Roman"/>
          <w:b/>
          <w:lang w:eastAsia="fr-FR"/>
        </w:rPr>
        <w:t>/EXPERIENCE</w:t>
      </w:r>
      <w:r w:rsidRPr="00D00282">
        <w:rPr>
          <w:rFonts w:eastAsia="Times New Roman" w:cs="Times New Roman"/>
          <w:b/>
          <w:lang w:eastAsia="fr-FR"/>
        </w:rPr>
        <w:t xml:space="preserve"> REQUISE :</w:t>
      </w:r>
      <w:r w:rsidRPr="00D00282">
        <w:rPr>
          <w:rFonts w:eastAsia="Times New Roman" w:cs="Times New Roman"/>
          <w:b/>
          <w:lang w:eastAsia="fr-FR"/>
        </w:rPr>
        <w:br/>
      </w:r>
    </w:p>
    <w:p w:rsidR="00C2412F" w:rsidRPr="00D00282" w:rsidRDefault="003B3484" w:rsidP="00D00282">
      <w:pPr>
        <w:pStyle w:val="Paragraphedeliste"/>
        <w:numPr>
          <w:ilvl w:val="0"/>
          <w:numId w:val="25"/>
        </w:numPr>
        <w:spacing w:after="0" w:line="240" w:lineRule="auto"/>
        <w:rPr>
          <w:rFonts w:eastAsia="Times New Roman" w:cs="Times New Roman"/>
          <w:lang w:eastAsia="fr-FR"/>
        </w:rPr>
      </w:pPr>
      <w:r w:rsidRPr="00D00282">
        <w:rPr>
          <w:rFonts w:eastAsia="Times New Roman" w:cs="Times New Roman"/>
          <w:lang w:eastAsia="fr-FR"/>
        </w:rPr>
        <w:t>Formation bac +</w:t>
      </w:r>
      <w:r w:rsidR="00D00282" w:rsidRPr="00D00282">
        <w:rPr>
          <w:rFonts w:eastAsia="Times New Roman" w:cs="Times New Roman"/>
          <w:lang w:eastAsia="fr-FR"/>
        </w:rPr>
        <w:t>2 minimum</w:t>
      </w:r>
      <w:r w:rsidRPr="00D00282">
        <w:rPr>
          <w:rFonts w:eastAsia="Times New Roman" w:cs="Times New Roman"/>
          <w:lang w:eastAsia="fr-FR"/>
        </w:rPr>
        <w:t xml:space="preserve"> dans le domaine de la gestion </w:t>
      </w:r>
      <w:r w:rsidR="00175304" w:rsidRPr="00D00282">
        <w:rPr>
          <w:rFonts w:eastAsia="Times New Roman" w:cs="Times New Roman"/>
          <w:lang w:eastAsia="fr-FR"/>
        </w:rPr>
        <w:t xml:space="preserve">et de la conservation </w:t>
      </w:r>
      <w:r w:rsidRPr="00D00282">
        <w:rPr>
          <w:rFonts w:eastAsia="Times New Roman" w:cs="Times New Roman"/>
          <w:lang w:eastAsia="fr-FR"/>
        </w:rPr>
        <w:t>des milieux aquatiques et/ou de l’environnement, de type « technicien de rivière ».</w:t>
      </w:r>
    </w:p>
    <w:p w:rsidR="00DA203C" w:rsidRDefault="00DA203C" w:rsidP="00DA203C">
      <w:pPr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                                  </w:t>
      </w:r>
      <w:r w:rsidR="00A05575">
        <w:rPr>
          <w:rFonts w:eastAsia="Times New Roman" w:cs="Times New Roman"/>
          <w:lang w:eastAsia="fr-FR"/>
        </w:rPr>
        <w:t>1 an d’expérience</w:t>
      </w:r>
      <w:r>
        <w:rPr>
          <w:rFonts w:eastAsia="Times New Roman" w:cs="Times New Roman"/>
          <w:lang w:eastAsia="fr-FR"/>
        </w:rPr>
        <w:t>,</w:t>
      </w:r>
      <w:r w:rsidR="00A05575">
        <w:rPr>
          <w:rFonts w:eastAsia="Times New Roman" w:cs="Times New Roman"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 xml:space="preserve">serait un plus, </w:t>
      </w:r>
      <w:r w:rsidR="00A05575">
        <w:rPr>
          <w:rFonts w:eastAsia="Times New Roman" w:cs="Times New Roman"/>
          <w:lang w:eastAsia="fr-FR"/>
        </w:rPr>
        <w:t>en relation</w:t>
      </w:r>
      <w:r>
        <w:rPr>
          <w:rFonts w:eastAsia="Times New Roman" w:cs="Times New Roman"/>
          <w:lang w:eastAsia="fr-FR"/>
        </w:rPr>
        <w:t xml:space="preserve"> </w:t>
      </w:r>
      <w:r w:rsidR="00A05575">
        <w:rPr>
          <w:rFonts w:eastAsia="Times New Roman" w:cs="Times New Roman"/>
          <w:lang w:eastAsia="fr-FR"/>
        </w:rPr>
        <w:t>directe avec les missions</w:t>
      </w:r>
    </w:p>
    <w:p w:rsidR="00DA203C" w:rsidRDefault="00DA203C" w:rsidP="00DA203C">
      <w:pPr>
        <w:spacing w:after="0" w:line="240" w:lineRule="auto"/>
        <w:rPr>
          <w:rFonts w:eastAsia="Times New Roman" w:cs="Times New Roman"/>
          <w:lang w:eastAsia="fr-FR"/>
        </w:rPr>
      </w:pPr>
    </w:p>
    <w:p w:rsidR="00DA203C" w:rsidRDefault="00DA203C" w:rsidP="00DA203C">
      <w:pPr>
        <w:spacing w:after="0" w:line="240" w:lineRule="auto"/>
        <w:rPr>
          <w:rFonts w:eastAsia="Times New Roman" w:cs="Times New Roman"/>
          <w:lang w:eastAsia="fr-FR"/>
        </w:rPr>
      </w:pPr>
    </w:p>
    <w:p w:rsidR="00175304" w:rsidRDefault="003B3484" w:rsidP="00DA203C">
      <w:pPr>
        <w:spacing w:after="0" w:line="240" w:lineRule="auto"/>
        <w:rPr>
          <w:rFonts w:eastAsia="Times New Roman" w:cs="Times New Roman"/>
          <w:lang w:eastAsia="fr-FR"/>
        </w:rPr>
      </w:pPr>
      <w:r w:rsidRPr="003B3484">
        <w:rPr>
          <w:rFonts w:eastAsia="Times New Roman" w:cs="Times New Roman"/>
          <w:lang w:eastAsia="fr-FR"/>
        </w:rPr>
        <w:br/>
      </w:r>
    </w:p>
    <w:p w:rsidR="00AA7DDD" w:rsidRPr="000B2D73" w:rsidRDefault="000B2D73" w:rsidP="00DA203C">
      <w:pPr>
        <w:ind w:left="1290" w:firstLine="423"/>
        <w:rPr>
          <w:rFonts w:eastAsia="Times New Roman" w:cs="Times New Roman"/>
          <w:b/>
          <w:lang w:eastAsia="fr-FR"/>
        </w:rPr>
      </w:pPr>
      <w:r w:rsidRPr="000B2D73">
        <w:rPr>
          <w:rFonts w:eastAsia="Times New Roman" w:cs="Times New Roman"/>
          <w:b/>
          <w:lang w:eastAsia="fr-FR"/>
        </w:rPr>
        <w:lastRenderedPageBreak/>
        <w:t>COMPETENCES INDISPENSABLES :</w:t>
      </w:r>
    </w:p>
    <w:p w:rsidR="00AA7DDD" w:rsidRDefault="00175304" w:rsidP="00AA7DDD">
      <w:pPr>
        <w:pStyle w:val="Paragraphedeliste"/>
        <w:numPr>
          <w:ilvl w:val="0"/>
          <w:numId w:val="15"/>
        </w:numPr>
        <w:jc w:val="both"/>
        <w:rPr>
          <w:rFonts w:eastAsia="Times New Roman" w:cs="Times New Roman"/>
          <w:lang w:eastAsia="fr-FR"/>
        </w:rPr>
      </w:pPr>
      <w:r w:rsidRPr="00AA7DDD">
        <w:rPr>
          <w:rFonts w:eastAsia="Times New Roman" w:cs="Times New Roman"/>
          <w:lang w:eastAsia="fr-FR"/>
        </w:rPr>
        <w:t xml:space="preserve">sérieuses </w:t>
      </w:r>
      <w:r w:rsidR="00C2412F" w:rsidRPr="00AA7DDD">
        <w:rPr>
          <w:rFonts w:eastAsia="Times New Roman" w:cs="Times New Roman"/>
          <w:lang w:eastAsia="fr-FR"/>
        </w:rPr>
        <w:t>compétences</w:t>
      </w:r>
      <w:r w:rsidRPr="00AA7DDD">
        <w:rPr>
          <w:rFonts w:eastAsia="Times New Roman" w:cs="Times New Roman"/>
          <w:lang w:eastAsia="fr-FR"/>
        </w:rPr>
        <w:t xml:space="preserve"> naturalistes sur les espèces visées par ce projet</w:t>
      </w:r>
      <w:r w:rsidR="00C2412F" w:rsidRPr="00AA7DDD">
        <w:rPr>
          <w:rFonts w:eastAsia="Times New Roman" w:cs="Times New Roman"/>
          <w:lang w:eastAsia="fr-FR"/>
        </w:rPr>
        <w:t>, leur détection, leur identification via leurs traces</w:t>
      </w:r>
    </w:p>
    <w:p w:rsidR="00AA7DDD" w:rsidRDefault="004A7235" w:rsidP="00AA7DDD">
      <w:pPr>
        <w:pStyle w:val="Paragraphedeliste"/>
        <w:numPr>
          <w:ilvl w:val="0"/>
          <w:numId w:val="15"/>
        </w:numPr>
        <w:jc w:val="both"/>
        <w:rPr>
          <w:rFonts w:eastAsia="Times New Roman" w:cs="Times New Roman"/>
          <w:lang w:eastAsia="fr-FR"/>
        </w:rPr>
      </w:pPr>
      <w:r w:rsidRPr="00AA7DDD">
        <w:rPr>
          <w:rFonts w:eastAsia="Times New Roman" w:cs="Times New Roman"/>
          <w:lang w:eastAsia="fr-FR"/>
        </w:rPr>
        <w:t>bonne connaissance des cours d’eau de montagne, d’un point</w:t>
      </w:r>
      <w:r w:rsidR="00AA7DDD">
        <w:rPr>
          <w:rFonts w:eastAsia="Times New Roman" w:cs="Times New Roman"/>
          <w:lang w:eastAsia="fr-FR"/>
        </w:rPr>
        <w:t xml:space="preserve"> de vue biotique et abiotique</w:t>
      </w:r>
    </w:p>
    <w:p w:rsidR="00AA7DDD" w:rsidRDefault="00175304" w:rsidP="00AA7DDD">
      <w:pPr>
        <w:pStyle w:val="Paragraphedeliste"/>
        <w:numPr>
          <w:ilvl w:val="0"/>
          <w:numId w:val="15"/>
        </w:numPr>
        <w:jc w:val="both"/>
        <w:rPr>
          <w:rFonts w:eastAsia="Times New Roman" w:cs="Times New Roman"/>
          <w:lang w:eastAsia="fr-FR"/>
        </w:rPr>
      </w:pPr>
      <w:r w:rsidRPr="00AA7DDD">
        <w:rPr>
          <w:rFonts w:eastAsia="Times New Roman" w:cs="Times New Roman"/>
          <w:lang w:eastAsia="fr-FR"/>
        </w:rPr>
        <w:t xml:space="preserve">compétences techniques concernant la mise en place, la réalisation et </w:t>
      </w:r>
      <w:r w:rsidR="00AA7DDD">
        <w:rPr>
          <w:rFonts w:eastAsia="Times New Roman" w:cs="Times New Roman"/>
          <w:lang w:eastAsia="fr-FR"/>
        </w:rPr>
        <w:t>le suivi de travaux en rivière.</w:t>
      </w:r>
    </w:p>
    <w:p w:rsidR="00AA7DDD" w:rsidRDefault="00175304" w:rsidP="00AA7DDD">
      <w:pPr>
        <w:pStyle w:val="Paragraphedeliste"/>
        <w:numPr>
          <w:ilvl w:val="0"/>
          <w:numId w:val="15"/>
        </w:numPr>
        <w:jc w:val="both"/>
        <w:rPr>
          <w:rFonts w:eastAsia="Times New Roman" w:cs="Times New Roman"/>
          <w:lang w:eastAsia="fr-FR"/>
        </w:rPr>
      </w:pPr>
      <w:r w:rsidRPr="00AA7DDD">
        <w:rPr>
          <w:rFonts w:eastAsia="Times New Roman" w:cs="Times New Roman"/>
          <w:lang w:eastAsia="fr-FR"/>
        </w:rPr>
        <w:t>c</w:t>
      </w:r>
      <w:r w:rsidR="003B3484" w:rsidRPr="00AA7DDD">
        <w:rPr>
          <w:rFonts w:eastAsia="Times New Roman" w:cs="Times New Roman"/>
          <w:lang w:eastAsia="fr-FR"/>
        </w:rPr>
        <w:t xml:space="preserve">onnaissances sur le fonctionnement des </w:t>
      </w:r>
      <w:proofErr w:type="spellStart"/>
      <w:r w:rsidR="003B3484" w:rsidRPr="00AA7DDD">
        <w:rPr>
          <w:rFonts w:eastAsia="Times New Roman" w:cs="Times New Roman"/>
          <w:lang w:eastAsia="fr-FR"/>
        </w:rPr>
        <w:t>hydrosystèmes</w:t>
      </w:r>
      <w:proofErr w:type="spellEnd"/>
      <w:r w:rsidR="003B3484" w:rsidRPr="00AA7DDD">
        <w:rPr>
          <w:rFonts w:eastAsia="Times New Roman" w:cs="Times New Roman"/>
          <w:lang w:eastAsia="fr-FR"/>
        </w:rPr>
        <w:t xml:space="preserve"> : </w:t>
      </w:r>
      <w:proofErr w:type="spellStart"/>
      <w:r w:rsidR="003B3484" w:rsidRPr="00AA7DDD">
        <w:rPr>
          <w:rFonts w:eastAsia="Times New Roman" w:cs="Times New Roman"/>
          <w:lang w:eastAsia="fr-FR"/>
        </w:rPr>
        <w:t>hydromorphologie</w:t>
      </w:r>
      <w:proofErr w:type="spellEnd"/>
      <w:r w:rsidR="003B3484" w:rsidRPr="00AA7DDD">
        <w:rPr>
          <w:rFonts w:eastAsia="Times New Roman" w:cs="Times New Roman"/>
          <w:lang w:eastAsia="fr-FR"/>
        </w:rPr>
        <w:t>, biologie aquatique, dynamique des cours d’eau, entretien des rivières, aménagement d’ouvrages (génie végétal, systèmes d’abreuvement, mise en défens…).</w:t>
      </w:r>
    </w:p>
    <w:p w:rsidR="00AA7DDD" w:rsidRDefault="00C2412F" w:rsidP="00AA7DDD">
      <w:pPr>
        <w:pStyle w:val="Paragraphedeliste"/>
        <w:numPr>
          <w:ilvl w:val="0"/>
          <w:numId w:val="15"/>
        </w:numPr>
        <w:jc w:val="both"/>
        <w:rPr>
          <w:rFonts w:eastAsia="Times New Roman" w:cs="Times New Roman"/>
          <w:lang w:eastAsia="fr-FR"/>
        </w:rPr>
      </w:pPr>
      <w:r w:rsidRPr="00AA7DDD">
        <w:rPr>
          <w:rFonts w:eastAsia="Times New Roman" w:cs="Times New Roman"/>
          <w:lang w:eastAsia="fr-FR"/>
        </w:rPr>
        <w:t>Bonnes capacités relationnelles avec public varié : élus, techniciens, milieux associatifs et scientifiques, agriculteurs, chasseurs…</w:t>
      </w:r>
    </w:p>
    <w:p w:rsidR="00AA7DDD" w:rsidRDefault="003B3484" w:rsidP="00AA7DDD">
      <w:pPr>
        <w:pStyle w:val="Paragraphedeliste"/>
        <w:numPr>
          <w:ilvl w:val="0"/>
          <w:numId w:val="15"/>
        </w:numPr>
        <w:jc w:val="both"/>
        <w:rPr>
          <w:rFonts w:eastAsia="Times New Roman" w:cs="Times New Roman"/>
          <w:lang w:eastAsia="fr-FR"/>
        </w:rPr>
      </w:pPr>
      <w:r w:rsidRPr="00AA7DDD">
        <w:rPr>
          <w:rFonts w:eastAsia="Times New Roman" w:cs="Times New Roman"/>
          <w:lang w:eastAsia="fr-FR"/>
        </w:rPr>
        <w:t>Maîtrise de l’outil informat</w:t>
      </w:r>
      <w:r w:rsidR="00175304" w:rsidRPr="00AA7DDD">
        <w:rPr>
          <w:rFonts w:eastAsia="Times New Roman" w:cs="Times New Roman"/>
          <w:lang w:eastAsia="fr-FR"/>
        </w:rPr>
        <w:t xml:space="preserve">ique : logiciels de bureautique </w:t>
      </w:r>
      <w:r w:rsidR="00AA7DDD">
        <w:rPr>
          <w:rFonts w:eastAsia="Times New Roman" w:cs="Times New Roman"/>
          <w:lang w:eastAsia="fr-FR"/>
        </w:rPr>
        <w:t>et SIG (</w:t>
      </w:r>
      <w:proofErr w:type="spellStart"/>
      <w:r w:rsidR="00AA7DDD">
        <w:rPr>
          <w:rFonts w:eastAsia="Times New Roman" w:cs="Times New Roman"/>
          <w:lang w:eastAsia="fr-FR"/>
        </w:rPr>
        <w:t>QGis</w:t>
      </w:r>
      <w:proofErr w:type="spellEnd"/>
      <w:r w:rsidR="00AA7DDD">
        <w:rPr>
          <w:rFonts w:eastAsia="Times New Roman" w:cs="Times New Roman"/>
          <w:lang w:eastAsia="fr-FR"/>
        </w:rPr>
        <w:t>).</w:t>
      </w:r>
    </w:p>
    <w:p w:rsidR="00AA7DDD" w:rsidRDefault="003B3484" w:rsidP="00AA7DDD">
      <w:pPr>
        <w:pStyle w:val="Paragraphedeliste"/>
        <w:numPr>
          <w:ilvl w:val="0"/>
          <w:numId w:val="15"/>
        </w:numPr>
        <w:jc w:val="both"/>
        <w:rPr>
          <w:rFonts w:eastAsia="Times New Roman" w:cs="Times New Roman"/>
          <w:lang w:eastAsia="fr-FR"/>
        </w:rPr>
      </w:pPr>
      <w:r w:rsidRPr="00AA7DDD">
        <w:rPr>
          <w:rFonts w:eastAsia="Times New Roman" w:cs="Times New Roman"/>
          <w:lang w:eastAsia="fr-FR"/>
        </w:rPr>
        <w:t>Connaissance des acteurs de l’eau et de la règlementation liée à l’eau.</w:t>
      </w:r>
    </w:p>
    <w:p w:rsidR="000B2D73" w:rsidRPr="000B2D73" w:rsidRDefault="00C2412F" w:rsidP="000B2D73">
      <w:pPr>
        <w:pStyle w:val="Paragraphedeliste"/>
        <w:numPr>
          <w:ilvl w:val="0"/>
          <w:numId w:val="15"/>
        </w:numPr>
        <w:rPr>
          <w:rFonts w:eastAsia="Times New Roman" w:cs="Times New Roman"/>
          <w:b/>
          <w:lang w:eastAsia="fr-FR"/>
        </w:rPr>
      </w:pPr>
      <w:r>
        <w:t>Permis B</w:t>
      </w:r>
    </w:p>
    <w:p w:rsidR="000B2D73" w:rsidRPr="000B2D73" w:rsidRDefault="000B2D73" w:rsidP="000B2D73">
      <w:pPr>
        <w:pStyle w:val="Paragraphedeliste"/>
        <w:numPr>
          <w:ilvl w:val="0"/>
          <w:numId w:val="19"/>
        </w:numPr>
        <w:rPr>
          <w:rFonts w:eastAsia="Times New Roman" w:cs="Times New Roman"/>
          <w:b/>
          <w:lang w:eastAsia="fr-FR"/>
        </w:rPr>
      </w:pPr>
      <w:r>
        <w:rPr>
          <w:rFonts w:eastAsia="Times New Roman" w:cs="Times New Roman"/>
          <w:lang w:eastAsia="fr-FR"/>
        </w:rPr>
        <w:t>I</w:t>
      </w:r>
      <w:r w:rsidRPr="000B2D73">
        <w:rPr>
          <w:rFonts w:eastAsia="Times New Roman" w:cs="Times New Roman"/>
          <w:b/>
          <w:lang w:eastAsia="fr-FR"/>
        </w:rPr>
        <w:t xml:space="preserve">l est attiré l’attention des candidats sur le fait que </w:t>
      </w:r>
      <w:r>
        <w:rPr>
          <w:rFonts w:eastAsia="Times New Roman" w:cs="Times New Roman"/>
          <w:b/>
          <w:lang w:eastAsia="fr-FR"/>
        </w:rPr>
        <w:t xml:space="preserve">cet emploi </w:t>
      </w:r>
      <w:r w:rsidRPr="000B2D73">
        <w:rPr>
          <w:rFonts w:eastAsia="Times New Roman" w:cs="Times New Roman"/>
          <w:b/>
          <w:lang w:eastAsia="fr-FR"/>
        </w:rPr>
        <w:t xml:space="preserve"> nécessite de réaliser des prospections</w:t>
      </w:r>
      <w:r>
        <w:rPr>
          <w:rFonts w:eastAsia="Times New Roman" w:cs="Times New Roman"/>
          <w:b/>
          <w:lang w:eastAsia="fr-FR"/>
        </w:rPr>
        <w:t xml:space="preserve"> nombreuses</w:t>
      </w:r>
      <w:r w:rsidRPr="000B2D73">
        <w:rPr>
          <w:rFonts w:eastAsia="Times New Roman" w:cs="Times New Roman"/>
          <w:b/>
          <w:lang w:eastAsia="fr-FR"/>
        </w:rPr>
        <w:t xml:space="preserve"> en milieu riverain en montagne avec une progressio</w:t>
      </w:r>
      <w:r>
        <w:rPr>
          <w:rFonts w:eastAsia="Times New Roman" w:cs="Times New Roman"/>
          <w:b/>
          <w:lang w:eastAsia="fr-FR"/>
        </w:rPr>
        <w:t xml:space="preserve">n en terrain varié et difficile. </w:t>
      </w:r>
    </w:p>
    <w:p w:rsidR="000B2D73" w:rsidRPr="000B2D73" w:rsidRDefault="000B2D73" w:rsidP="00DA203C">
      <w:pPr>
        <w:ind w:left="993" w:firstLine="423"/>
        <w:jc w:val="both"/>
        <w:rPr>
          <w:rFonts w:eastAsia="Times New Roman" w:cs="Times New Roman"/>
          <w:b/>
          <w:lang w:eastAsia="fr-FR"/>
        </w:rPr>
      </w:pPr>
      <w:r w:rsidRPr="000B2D73">
        <w:rPr>
          <w:rFonts w:eastAsia="Times New Roman" w:cs="Times New Roman"/>
          <w:b/>
          <w:lang w:eastAsia="fr-FR"/>
        </w:rPr>
        <w:t>COMPETENCES APPRECIEES :</w:t>
      </w:r>
    </w:p>
    <w:p w:rsidR="000B2D73" w:rsidRDefault="004A7235" w:rsidP="000B2D73">
      <w:pPr>
        <w:pStyle w:val="Paragraphedeliste"/>
        <w:numPr>
          <w:ilvl w:val="0"/>
          <w:numId w:val="15"/>
        </w:numPr>
        <w:ind w:left="1701"/>
        <w:rPr>
          <w:rFonts w:eastAsia="Times New Roman" w:cs="Times New Roman"/>
          <w:lang w:eastAsia="fr-FR"/>
        </w:rPr>
      </w:pPr>
      <w:bookmarkStart w:id="0" w:name="_GoBack"/>
      <w:bookmarkEnd w:id="0"/>
      <w:r w:rsidRPr="00AA7DDD">
        <w:rPr>
          <w:rFonts w:eastAsia="Times New Roman" w:cs="Times New Roman"/>
          <w:lang w:eastAsia="fr-FR"/>
        </w:rPr>
        <w:t>c</w:t>
      </w:r>
      <w:r w:rsidR="003B3484" w:rsidRPr="00AA7DDD">
        <w:rPr>
          <w:rFonts w:eastAsia="Times New Roman" w:cs="Times New Roman"/>
          <w:lang w:eastAsia="fr-FR"/>
        </w:rPr>
        <w:t>onnaissance des enjeux agricoles liés aux cours d’eau : abreuvement du bétail, noti</w:t>
      </w:r>
      <w:r w:rsidR="000B2D73">
        <w:rPr>
          <w:rFonts w:eastAsia="Times New Roman" w:cs="Times New Roman"/>
          <w:lang w:eastAsia="fr-FR"/>
        </w:rPr>
        <w:t>ons de pâturage…</w:t>
      </w:r>
    </w:p>
    <w:p w:rsidR="000B2D73" w:rsidRDefault="004A7235" w:rsidP="000B2D73">
      <w:pPr>
        <w:pStyle w:val="Paragraphedeliste"/>
        <w:numPr>
          <w:ilvl w:val="0"/>
          <w:numId w:val="15"/>
        </w:numPr>
        <w:ind w:left="1701"/>
        <w:rPr>
          <w:rFonts w:eastAsia="Times New Roman" w:cs="Times New Roman"/>
          <w:lang w:eastAsia="fr-FR"/>
        </w:rPr>
      </w:pPr>
      <w:r w:rsidRPr="00AA7DDD">
        <w:rPr>
          <w:rFonts w:eastAsia="Times New Roman" w:cs="Times New Roman"/>
          <w:lang w:eastAsia="fr-FR"/>
        </w:rPr>
        <w:t>c</w:t>
      </w:r>
      <w:r w:rsidR="003B3484" w:rsidRPr="00AA7DDD">
        <w:rPr>
          <w:rFonts w:eastAsia="Times New Roman" w:cs="Times New Roman"/>
          <w:lang w:eastAsia="fr-FR"/>
        </w:rPr>
        <w:t>onnaissance de l’environnement institutionnel des collectivités territoriales et des marchés publics.</w:t>
      </w:r>
    </w:p>
    <w:p w:rsidR="000B2D73" w:rsidRDefault="00C2412F" w:rsidP="000B2D73">
      <w:pPr>
        <w:pStyle w:val="Paragraphedeliste"/>
        <w:numPr>
          <w:ilvl w:val="0"/>
          <w:numId w:val="15"/>
        </w:numPr>
        <w:ind w:left="1701"/>
        <w:rPr>
          <w:rFonts w:eastAsia="Times New Roman" w:cs="Times New Roman"/>
          <w:lang w:eastAsia="fr-FR"/>
        </w:rPr>
      </w:pPr>
      <w:r w:rsidRPr="00AA7DDD">
        <w:rPr>
          <w:rFonts w:eastAsia="Times New Roman" w:cs="Times New Roman"/>
          <w:lang w:eastAsia="fr-FR"/>
        </w:rPr>
        <w:t xml:space="preserve">connaissance des territoires du </w:t>
      </w:r>
      <w:r w:rsidR="000B2D73">
        <w:rPr>
          <w:rFonts w:eastAsia="Times New Roman" w:cs="Times New Roman"/>
          <w:lang w:eastAsia="fr-FR"/>
        </w:rPr>
        <w:t>PNR des Pyrénées catalanes</w:t>
      </w:r>
    </w:p>
    <w:p w:rsidR="000B2D73" w:rsidRDefault="000B2D73" w:rsidP="000B2D73">
      <w:pPr>
        <w:pStyle w:val="Paragraphedeliste"/>
        <w:ind w:left="1713"/>
        <w:rPr>
          <w:rFonts w:eastAsia="Times New Roman" w:cs="Times New Roman"/>
          <w:lang w:eastAsia="fr-FR"/>
        </w:rPr>
      </w:pPr>
    </w:p>
    <w:p w:rsidR="000B2D73" w:rsidRDefault="000B2D73" w:rsidP="00DA203C">
      <w:pPr>
        <w:spacing w:after="0" w:line="240" w:lineRule="auto"/>
        <w:ind w:left="993" w:firstLine="360"/>
        <w:rPr>
          <w:rFonts w:eastAsia="Times New Roman" w:cs="Times New Roman"/>
          <w:b/>
          <w:lang w:eastAsia="fr-FR"/>
        </w:rPr>
      </w:pPr>
      <w:r w:rsidRPr="000B2D73">
        <w:rPr>
          <w:rFonts w:eastAsia="Times New Roman" w:cs="Times New Roman"/>
          <w:b/>
          <w:lang w:eastAsia="fr-FR"/>
        </w:rPr>
        <w:t>SAVOIR-FAIRE :</w:t>
      </w:r>
    </w:p>
    <w:p w:rsidR="000B2D73" w:rsidRDefault="003B3484" w:rsidP="000B2D73">
      <w:pPr>
        <w:pStyle w:val="Paragraphedeliste"/>
        <w:numPr>
          <w:ilvl w:val="0"/>
          <w:numId w:val="21"/>
        </w:numPr>
        <w:spacing w:after="0" w:line="240" w:lineRule="auto"/>
        <w:rPr>
          <w:rFonts w:eastAsia="Times New Roman" w:cs="Times New Roman"/>
          <w:lang w:eastAsia="fr-FR"/>
        </w:rPr>
      </w:pPr>
      <w:r w:rsidRPr="000B2D73">
        <w:rPr>
          <w:rFonts w:eastAsia="Times New Roman" w:cs="Times New Roman"/>
          <w:lang w:eastAsia="fr-FR"/>
        </w:rPr>
        <w:t xml:space="preserve">Capacités rédactionnelles de documents </w:t>
      </w:r>
      <w:r w:rsidR="000B2D73">
        <w:rPr>
          <w:rFonts w:eastAsia="Times New Roman" w:cs="Times New Roman"/>
          <w:lang w:eastAsia="fr-FR"/>
        </w:rPr>
        <w:t>techniques et administratifs.</w:t>
      </w:r>
    </w:p>
    <w:p w:rsidR="004A7235" w:rsidRPr="000B2D73" w:rsidRDefault="003B3484" w:rsidP="000B2D73">
      <w:pPr>
        <w:pStyle w:val="Paragraphedeliste"/>
        <w:numPr>
          <w:ilvl w:val="0"/>
          <w:numId w:val="21"/>
        </w:numPr>
        <w:spacing w:after="0" w:line="240" w:lineRule="auto"/>
        <w:rPr>
          <w:rFonts w:eastAsia="Times New Roman" w:cs="Times New Roman"/>
          <w:lang w:eastAsia="fr-FR"/>
        </w:rPr>
      </w:pPr>
      <w:r w:rsidRPr="000B2D73">
        <w:rPr>
          <w:rFonts w:eastAsia="Times New Roman" w:cs="Times New Roman"/>
          <w:lang w:eastAsia="fr-FR"/>
        </w:rPr>
        <w:t>Capacités d’animation et de communication, qualités relationnelles.</w:t>
      </w:r>
      <w:r w:rsidRPr="000B2D73">
        <w:rPr>
          <w:rFonts w:eastAsia="Times New Roman" w:cs="Times New Roman"/>
          <w:lang w:eastAsia="fr-FR"/>
        </w:rPr>
        <w:br/>
      </w:r>
    </w:p>
    <w:p w:rsidR="000B2D73" w:rsidRDefault="000B2D73" w:rsidP="00DA203C">
      <w:pPr>
        <w:spacing w:after="0" w:line="240" w:lineRule="auto"/>
        <w:ind w:left="993" w:firstLine="423"/>
        <w:rPr>
          <w:rFonts w:eastAsia="Times New Roman" w:cs="Times New Roman"/>
          <w:b/>
          <w:lang w:eastAsia="fr-FR"/>
        </w:rPr>
      </w:pPr>
      <w:r w:rsidRPr="000B2D73">
        <w:rPr>
          <w:rFonts w:eastAsia="Times New Roman" w:cs="Times New Roman"/>
          <w:b/>
          <w:lang w:eastAsia="fr-FR"/>
        </w:rPr>
        <w:t>SAVOIR-ETRE :</w:t>
      </w:r>
    </w:p>
    <w:p w:rsidR="000B2D73" w:rsidRDefault="003B3484" w:rsidP="000B2D73">
      <w:pPr>
        <w:pStyle w:val="Paragraphedeliste"/>
        <w:numPr>
          <w:ilvl w:val="0"/>
          <w:numId w:val="22"/>
        </w:numPr>
        <w:spacing w:after="0" w:line="240" w:lineRule="auto"/>
        <w:rPr>
          <w:rFonts w:eastAsia="Times New Roman" w:cs="Times New Roman"/>
          <w:lang w:eastAsia="fr-FR"/>
        </w:rPr>
      </w:pPr>
      <w:r w:rsidRPr="000B2D73">
        <w:rPr>
          <w:rFonts w:eastAsia="Times New Roman" w:cs="Times New Roman"/>
          <w:lang w:eastAsia="fr-FR"/>
        </w:rPr>
        <w:t>Autonomie et sens du travail en équipe</w:t>
      </w:r>
      <w:r w:rsidR="004A7235" w:rsidRPr="000B2D73">
        <w:rPr>
          <w:rFonts w:eastAsia="Times New Roman" w:cs="Times New Roman"/>
          <w:lang w:eastAsia="fr-FR"/>
        </w:rPr>
        <w:t xml:space="preserve"> (collaboratif)</w:t>
      </w:r>
      <w:r w:rsidR="000B2D73">
        <w:rPr>
          <w:rFonts w:eastAsia="Times New Roman" w:cs="Times New Roman"/>
          <w:lang w:eastAsia="fr-FR"/>
        </w:rPr>
        <w:t>.</w:t>
      </w:r>
    </w:p>
    <w:p w:rsidR="000B2D73" w:rsidRDefault="003B3484" w:rsidP="000B2D73">
      <w:pPr>
        <w:pStyle w:val="Paragraphedeliste"/>
        <w:numPr>
          <w:ilvl w:val="0"/>
          <w:numId w:val="22"/>
        </w:numPr>
        <w:spacing w:after="0" w:line="240" w:lineRule="auto"/>
        <w:rPr>
          <w:rFonts w:eastAsia="Times New Roman" w:cs="Times New Roman"/>
          <w:lang w:eastAsia="fr-FR"/>
        </w:rPr>
      </w:pPr>
      <w:r w:rsidRPr="000B2D73">
        <w:rPr>
          <w:rFonts w:eastAsia="Times New Roman" w:cs="Times New Roman"/>
          <w:lang w:eastAsia="fr-FR"/>
        </w:rPr>
        <w:t>Orga</w:t>
      </w:r>
      <w:r w:rsidR="000B2D73">
        <w:rPr>
          <w:rFonts w:eastAsia="Times New Roman" w:cs="Times New Roman"/>
          <w:lang w:eastAsia="fr-FR"/>
        </w:rPr>
        <w:t>nisé, rigoureux et dynamique.</w:t>
      </w:r>
    </w:p>
    <w:p w:rsidR="003B3484" w:rsidRPr="000B2D73" w:rsidRDefault="003B3484" w:rsidP="000B2D73">
      <w:pPr>
        <w:pStyle w:val="Paragraphedeliste"/>
        <w:numPr>
          <w:ilvl w:val="0"/>
          <w:numId w:val="22"/>
        </w:numPr>
        <w:spacing w:after="0" w:line="240" w:lineRule="auto"/>
        <w:rPr>
          <w:rFonts w:eastAsia="Times New Roman" w:cs="Times New Roman"/>
          <w:lang w:eastAsia="fr-FR"/>
        </w:rPr>
      </w:pPr>
      <w:r w:rsidRPr="000B2D73">
        <w:rPr>
          <w:rFonts w:eastAsia="Times New Roman" w:cs="Times New Roman"/>
          <w:lang w:eastAsia="fr-FR"/>
        </w:rPr>
        <w:t>Esprit d’initiative et adaptabilité à la diversité des tâches.</w:t>
      </w:r>
    </w:p>
    <w:p w:rsidR="000B2D73" w:rsidRDefault="000B2D73" w:rsidP="00AA7DDD">
      <w:pPr>
        <w:ind w:left="993"/>
      </w:pPr>
    </w:p>
    <w:p w:rsidR="00246FB3" w:rsidRDefault="00DA203C" w:rsidP="00DA203C">
      <w:pPr>
        <w:ind w:left="993" w:firstLine="360"/>
      </w:pPr>
      <w:r>
        <w:t xml:space="preserve">Missions </w:t>
      </w:r>
      <w:r w:rsidR="002A7CA3">
        <w:t xml:space="preserve">Ingénieur contractuel </w:t>
      </w:r>
      <w:r>
        <w:t>de 7 mois du 1</w:t>
      </w:r>
      <w:r w:rsidRPr="00DA203C">
        <w:rPr>
          <w:vertAlign w:val="superscript"/>
        </w:rPr>
        <w:t>er</w:t>
      </w:r>
      <w:r>
        <w:t xml:space="preserve"> juillet au 31 janvier 2020. </w:t>
      </w:r>
    </w:p>
    <w:p w:rsidR="002A7CA3" w:rsidRDefault="002A7CA3" w:rsidP="00DA203C">
      <w:pPr>
        <w:ind w:left="993" w:firstLine="360"/>
      </w:pPr>
      <w:r>
        <w:t>Base de rémunération indiciaire des ingénieurs territoriaux</w:t>
      </w:r>
    </w:p>
    <w:p w:rsidR="00DA203C" w:rsidRDefault="00DA203C" w:rsidP="00DA203C">
      <w:pPr>
        <w:ind w:left="993" w:firstLine="360"/>
      </w:pPr>
      <w:r>
        <w:t xml:space="preserve">Candidature à envoyer à : </w:t>
      </w:r>
    </w:p>
    <w:p w:rsidR="00DA203C" w:rsidRDefault="00DA203C" w:rsidP="00DA203C">
      <w:pPr>
        <w:ind w:left="993" w:firstLine="360"/>
      </w:pPr>
      <w:r>
        <w:t>Parc Naturel Régional des Pyrénées Catalanes</w:t>
      </w:r>
    </w:p>
    <w:p w:rsidR="00DA203C" w:rsidRDefault="00DA203C" w:rsidP="00DA203C">
      <w:pPr>
        <w:ind w:left="993" w:firstLine="360"/>
      </w:pPr>
      <w:r>
        <w:t>La Bastide 66360 OLETTE</w:t>
      </w:r>
    </w:p>
    <w:p w:rsidR="00DA203C" w:rsidRDefault="00DA203C" w:rsidP="00DA203C">
      <w:pPr>
        <w:ind w:left="993" w:firstLine="360"/>
      </w:pPr>
      <w:hyperlink r:id="rId5" w:history="1">
        <w:r w:rsidRPr="00444058">
          <w:rPr>
            <w:rStyle w:val="Lienhypertexte"/>
          </w:rPr>
          <w:t>contact@parc-pyrenees-catalanes.fr/</w:t>
        </w:r>
      </w:hyperlink>
      <w:r>
        <w:t xml:space="preserve"> </w:t>
      </w:r>
      <w:hyperlink r:id="rId6" w:history="1">
        <w:r w:rsidRPr="00444058">
          <w:rPr>
            <w:rStyle w:val="Lienhypertexte"/>
          </w:rPr>
          <w:t>patraicia.oster@parc-pyrenees-catalanes.fr</w:t>
        </w:r>
      </w:hyperlink>
      <w:r>
        <w:t xml:space="preserve"> </w:t>
      </w:r>
    </w:p>
    <w:sectPr w:rsidR="00DA203C" w:rsidSect="00FF26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1C0"/>
    <w:multiLevelType w:val="hybridMultilevel"/>
    <w:tmpl w:val="98625FDA"/>
    <w:lvl w:ilvl="0" w:tplc="D7068750">
      <w:start w:val="5"/>
      <w:numFmt w:val="bullet"/>
      <w:lvlText w:val=""/>
      <w:lvlJc w:val="left"/>
      <w:pPr>
        <w:ind w:left="2073" w:hanging="360"/>
      </w:pPr>
      <w:rPr>
        <w:rFonts w:ascii="Wingdings" w:eastAsia="Times New Roman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06F755BC"/>
    <w:multiLevelType w:val="hybridMultilevel"/>
    <w:tmpl w:val="23840B2E"/>
    <w:lvl w:ilvl="0" w:tplc="C2DC2C3A"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8DF009F"/>
    <w:multiLevelType w:val="hybridMultilevel"/>
    <w:tmpl w:val="EC32F328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BEF0D67"/>
    <w:multiLevelType w:val="hybridMultilevel"/>
    <w:tmpl w:val="CB563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73A52"/>
    <w:multiLevelType w:val="hybridMultilevel"/>
    <w:tmpl w:val="DAF20EB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77F20F0"/>
    <w:multiLevelType w:val="hybridMultilevel"/>
    <w:tmpl w:val="22A2F0F6"/>
    <w:lvl w:ilvl="0" w:tplc="C2D05B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B76D5"/>
    <w:multiLevelType w:val="hybridMultilevel"/>
    <w:tmpl w:val="5914DA8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C0808D5"/>
    <w:multiLevelType w:val="hybridMultilevel"/>
    <w:tmpl w:val="1BE8DE6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C897B60"/>
    <w:multiLevelType w:val="hybridMultilevel"/>
    <w:tmpl w:val="D4E872C2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E1379C6"/>
    <w:multiLevelType w:val="hybridMultilevel"/>
    <w:tmpl w:val="C6728756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1EA54732"/>
    <w:multiLevelType w:val="hybridMultilevel"/>
    <w:tmpl w:val="38825C5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1EE864C4"/>
    <w:multiLevelType w:val="hybridMultilevel"/>
    <w:tmpl w:val="FD426136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063263D"/>
    <w:multiLevelType w:val="hybridMultilevel"/>
    <w:tmpl w:val="51F6ACEA"/>
    <w:lvl w:ilvl="0" w:tplc="DE70215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F56DC"/>
    <w:multiLevelType w:val="hybridMultilevel"/>
    <w:tmpl w:val="E88829EA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AE310DF"/>
    <w:multiLevelType w:val="hybridMultilevel"/>
    <w:tmpl w:val="F1FCD268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36231648"/>
    <w:multiLevelType w:val="hybridMultilevel"/>
    <w:tmpl w:val="FD5417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7774A"/>
    <w:multiLevelType w:val="hybridMultilevel"/>
    <w:tmpl w:val="5F861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92D0E"/>
    <w:multiLevelType w:val="hybridMultilevel"/>
    <w:tmpl w:val="E250ABE4"/>
    <w:lvl w:ilvl="0" w:tplc="719273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C624C"/>
    <w:multiLevelType w:val="hybridMultilevel"/>
    <w:tmpl w:val="C478A57E"/>
    <w:lvl w:ilvl="0" w:tplc="0D6667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0331F"/>
    <w:multiLevelType w:val="hybridMultilevel"/>
    <w:tmpl w:val="9C223E74"/>
    <w:lvl w:ilvl="0" w:tplc="248A1298"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5555C38"/>
    <w:multiLevelType w:val="hybridMultilevel"/>
    <w:tmpl w:val="11600B44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5AC63121"/>
    <w:multiLevelType w:val="hybridMultilevel"/>
    <w:tmpl w:val="0D806BD0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17A5847"/>
    <w:multiLevelType w:val="hybridMultilevel"/>
    <w:tmpl w:val="ACC0C480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61F41FCF"/>
    <w:multiLevelType w:val="hybridMultilevel"/>
    <w:tmpl w:val="1D22E78E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74F06551"/>
    <w:multiLevelType w:val="hybridMultilevel"/>
    <w:tmpl w:val="3CF023BE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78942551"/>
    <w:multiLevelType w:val="hybridMultilevel"/>
    <w:tmpl w:val="65444AB6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7D2A0A21"/>
    <w:multiLevelType w:val="hybridMultilevel"/>
    <w:tmpl w:val="84F057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6"/>
  </w:num>
  <w:num w:numId="5">
    <w:abstractNumId w:val="26"/>
  </w:num>
  <w:num w:numId="6">
    <w:abstractNumId w:val="3"/>
  </w:num>
  <w:num w:numId="7">
    <w:abstractNumId w:val="7"/>
  </w:num>
  <w:num w:numId="8">
    <w:abstractNumId w:val="21"/>
  </w:num>
  <w:num w:numId="9">
    <w:abstractNumId w:val="20"/>
  </w:num>
  <w:num w:numId="10">
    <w:abstractNumId w:val="19"/>
  </w:num>
  <w:num w:numId="11">
    <w:abstractNumId w:val="2"/>
  </w:num>
  <w:num w:numId="12">
    <w:abstractNumId w:val="24"/>
  </w:num>
  <w:num w:numId="13">
    <w:abstractNumId w:val="8"/>
  </w:num>
  <w:num w:numId="14">
    <w:abstractNumId w:val="6"/>
  </w:num>
  <w:num w:numId="15">
    <w:abstractNumId w:val="4"/>
  </w:num>
  <w:num w:numId="16">
    <w:abstractNumId w:val="22"/>
  </w:num>
  <w:num w:numId="17">
    <w:abstractNumId w:val="1"/>
  </w:num>
  <w:num w:numId="18">
    <w:abstractNumId w:val="14"/>
  </w:num>
  <w:num w:numId="19">
    <w:abstractNumId w:val="0"/>
  </w:num>
  <w:num w:numId="20">
    <w:abstractNumId w:val="10"/>
  </w:num>
  <w:num w:numId="21">
    <w:abstractNumId w:val="25"/>
  </w:num>
  <w:num w:numId="22">
    <w:abstractNumId w:val="11"/>
  </w:num>
  <w:num w:numId="23">
    <w:abstractNumId w:val="13"/>
  </w:num>
  <w:num w:numId="24">
    <w:abstractNumId w:val="23"/>
  </w:num>
  <w:num w:numId="25">
    <w:abstractNumId w:val="9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84"/>
    <w:rsid w:val="00065686"/>
    <w:rsid w:val="000B2D73"/>
    <w:rsid w:val="000C3C9F"/>
    <w:rsid w:val="00106EC9"/>
    <w:rsid w:val="00175304"/>
    <w:rsid w:val="001B0F54"/>
    <w:rsid w:val="001B2746"/>
    <w:rsid w:val="00246FB3"/>
    <w:rsid w:val="00250340"/>
    <w:rsid w:val="002A7CA3"/>
    <w:rsid w:val="0031141B"/>
    <w:rsid w:val="003414B7"/>
    <w:rsid w:val="003B3484"/>
    <w:rsid w:val="00424F17"/>
    <w:rsid w:val="00491B21"/>
    <w:rsid w:val="004A7235"/>
    <w:rsid w:val="005272C2"/>
    <w:rsid w:val="005577E9"/>
    <w:rsid w:val="00575F9C"/>
    <w:rsid w:val="00596AA2"/>
    <w:rsid w:val="005C5CE5"/>
    <w:rsid w:val="005D664B"/>
    <w:rsid w:val="005D7F58"/>
    <w:rsid w:val="00777A69"/>
    <w:rsid w:val="00784C86"/>
    <w:rsid w:val="00910E4C"/>
    <w:rsid w:val="00940D91"/>
    <w:rsid w:val="00950422"/>
    <w:rsid w:val="009B0D5D"/>
    <w:rsid w:val="009C4984"/>
    <w:rsid w:val="00A05575"/>
    <w:rsid w:val="00A12347"/>
    <w:rsid w:val="00A168BF"/>
    <w:rsid w:val="00AA7DDD"/>
    <w:rsid w:val="00AD5A1F"/>
    <w:rsid w:val="00B9053E"/>
    <w:rsid w:val="00C2412F"/>
    <w:rsid w:val="00D00282"/>
    <w:rsid w:val="00D27434"/>
    <w:rsid w:val="00D64B86"/>
    <w:rsid w:val="00D735A8"/>
    <w:rsid w:val="00DA203C"/>
    <w:rsid w:val="00E9618C"/>
    <w:rsid w:val="00F036E4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2F1C6-FC2E-4C8F-9866-7BCDC398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B3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D5A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ate-display-range">
    <w:name w:val="date-display-range"/>
    <w:basedOn w:val="Policepardfaut"/>
    <w:rsid w:val="003B3484"/>
  </w:style>
  <w:style w:type="character" w:customStyle="1" w:styleId="date-display-start">
    <w:name w:val="date-display-start"/>
    <w:basedOn w:val="Policepardfaut"/>
    <w:rsid w:val="003B3484"/>
  </w:style>
  <w:style w:type="character" w:customStyle="1" w:styleId="date-display-end">
    <w:name w:val="date-display-end"/>
    <w:basedOn w:val="Policepardfaut"/>
    <w:rsid w:val="003B3484"/>
  </w:style>
  <w:style w:type="paragraph" w:styleId="NormalWeb">
    <w:name w:val="Normal (Web)"/>
    <w:basedOn w:val="Normal"/>
    <w:uiPriority w:val="99"/>
    <w:semiHidden/>
    <w:unhideWhenUsed/>
    <w:rsid w:val="003B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B348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A168BF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AD5A1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F0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qFormat/>
    <w:rsid w:val="00AA7DDD"/>
    <w:pPr>
      <w:spacing w:after="0" w:line="240" w:lineRule="auto"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5D6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1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9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0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6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30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1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8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90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9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74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9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58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57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96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9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11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03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8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80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19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8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0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6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0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6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75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8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5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7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5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91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06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2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7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6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5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4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24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5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9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8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1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4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9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1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2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96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6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97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16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5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93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aicia.oster@parc-pyrenees-catalanes.fr" TargetMode="External"/><Relationship Id="rId5" Type="http://schemas.openxmlformats.org/officeDocument/2006/relationships/hyperlink" Target="mailto:contact@parc-pyrenees-catalanes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DIRECTEUR_01</dc:creator>
  <cp:lastModifiedBy>RAF_02</cp:lastModifiedBy>
  <cp:revision>4</cp:revision>
  <dcterms:created xsi:type="dcterms:W3CDTF">2019-05-24T15:33:00Z</dcterms:created>
  <dcterms:modified xsi:type="dcterms:W3CDTF">2019-05-24T15:42:00Z</dcterms:modified>
</cp:coreProperties>
</file>