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C93B8" w14:textId="77777777" w:rsidR="00003501" w:rsidRDefault="00003501">
      <w:r>
        <w:rPr>
          <w:noProof/>
          <w:lang w:eastAsia="fr-FR"/>
        </w:rPr>
        <w:drawing>
          <wp:anchor distT="0" distB="0" distL="114935" distR="114935" simplePos="0" relativeHeight="251659264" behindDoc="0" locked="0" layoutInCell="1" allowOverlap="1" wp14:anchorId="536C08B1" wp14:editId="729647FD">
            <wp:simplePos x="0" y="0"/>
            <wp:positionH relativeFrom="column">
              <wp:posOffset>1746250</wp:posOffset>
            </wp:positionH>
            <wp:positionV relativeFrom="paragraph">
              <wp:posOffset>148</wp:posOffset>
            </wp:positionV>
            <wp:extent cx="1429385" cy="2011045"/>
            <wp:effectExtent l="0" t="0" r="0" b="825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9385" cy="20110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05BD0C2" w14:textId="77777777" w:rsidR="00003501" w:rsidRDefault="00003501"/>
    <w:p w14:paraId="3D64974A" w14:textId="77777777" w:rsidR="00003501" w:rsidRDefault="00003501"/>
    <w:p w14:paraId="21F5DE1D" w14:textId="77777777" w:rsidR="00003501" w:rsidRDefault="00003501" w:rsidP="00E6765A">
      <w:pPr>
        <w:jc w:val="center"/>
        <w:rPr>
          <w:b/>
          <w:sz w:val="32"/>
          <w:szCs w:val="32"/>
        </w:rPr>
      </w:pPr>
    </w:p>
    <w:p w14:paraId="7056BA2D" w14:textId="6DF08F63" w:rsidR="00003501" w:rsidRDefault="00003501" w:rsidP="00E6765A">
      <w:pPr>
        <w:jc w:val="center"/>
        <w:rPr>
          <w:b/>
          <w:sz w:val="32"/>
          <w:szCs w:val="32"/>
        </w:rPr>
      </w:pPr>
      <w:r>
        <w:rPr>
          <w:b/>
          <w:sz w:val="32"/>
          <w:szCs w:val="32"/>
        </w:rPr>
        <w:t xml:space="preserve">Cahier des Clauses Techniques </w:t>
      </w:r>
      <w:r w:rsidR="005F4BA5">
        <w:rPr>
          <w:b/>
          <w:sz w:val="32"/>
          <w:szCs w:val="32"/>
        </w:rPr>
        <w:t>et Administratives Particulières</w:t>
      </w:r>
      <w:r>
        <w:rPr>
          <w:b/>
          <w:sz w:val="32"/>
          <w:szCs w:val="32"/>
        </w:rPr>
        <w:t xml:space="preserve"> (CCP) </w:t>
      </w:r>
    </w:p>
    <w:p w14:paraId="4A3140AA" w14:textId="77777777" w:rsidR="00003501" w:rsidRDefault="00003501" w:rsidP="00E6765A">
      <w:pPr>
        <w:rPr>
          <w:b/>
          <w:sz w:val="32"/>
          <w:szCs w:val="32"/>
        </w:rPr>
      </w:pPr>
    </w:p>
    <w:p w14:paraId="5E8A9E63" w14:textId="77777777" w:rsidR="00003501" w:rsidRDefault="00003501" w:rsidP="00E6765A">
      <w:pPr>
        <w:jc w:val="center"/>
        <w:rPr>
          <w:b/>
          <w:sz w:val="32"/>
          <w:szCs w:val="32"/>
        </w:rPr>
      </w:pPr>
    </w:p>
    <w:p w14:paraId="06EB13A2" w14:textId="77777777" w:rsidR="00003501" w:rsidRDefault="00003501" w:rsidP="00E6765A">
      <w:pPr>
        <w:jc w:val="center"/>
        <w:rPr>
          <w:b/>
          <w:sz w:val="32"/>
          <w:szCs w:val="32"/>
        </w:rPr>
      </w:pPr>
    </w:p>
    <w:p w14:paraId="035CF543" w14:textId="77777777" w:rsidR="00003501" w:rsidRDefault="00003501" w:rsidP="00E6765A">
      <w:pPr>
        <w:jc w:val="center"/>
        <w:rPr>
          <w:b/>
          <w:sz w:val="32"/>
          <w:szCs w:val="32"/>
        </w:rPr>
      </w:pPr>
    </w:p>
    <w:p w14:paraId="2039C2CA" w14:textId="77777777" w:rsidR="00003501" w:rsidRDefault="00003501" w:rsidP="00E6765A">
      <w:pPr>
        <w:jc w:val="center"/>
        <w:rPr>
          <w:b/>
          <w:sz w:val="32"/>
          <w:szCs w:val="32"/>
        </w:rPr>
      </w:pPr>
    </w:p>
    <w:p w14:paraId="62F282BE" w14:textId="3EB5BA63" w:rsidR="00003501" w:rsidRDefault="00084C85" w:rsidP="00E6765A">
      <w:pPr>
        <w:jc w:val="center"/>
        <w:rPr>
          <w:b/>
          <w:sz w:val="32"/>
          <w:szCs w:val="32"/>
        </w:rPr>
      </w:pPr>
      <w:r>
        <w:rPr>
          <w:b/>
          <w:sz w:val="32"/>
          <w:szCs w:val="32"/>
        </w:rPr>
        <w:t>Conception et mise en service</w:t>
      </w:r>
      <w:bookmarkStart w:id="0" w:name="_GoBack"/>
      <w:bookmarkEnd w:id="0"/>
      <w:r w:rsidR="00003501">
        <w:rPr>
          <w:b/>
          <w:sz w:val="32"/>
          <w:szCs w:val="32"/>
        </w:rPr>
        <w:t xml:space="preserve"> d’une plateforme numérique de valorisation de la ligne du Train Jaune</w:t>
      </w:r>
    </w:p>
    <w:p w14:paraId="0C8E982E" w14:textId="77777777" w:rsidR="00003501" w:rsidRDefault="00003501" w:rsidP="00E6765A">
      <w:pPr>
        <w:jc w:val="center"/>
        <w:rPr>
          <w:b/>
          <w:sz w:val="32"/>
          <w:szCs w:val="32"/>
        </w:rPr>
      </w:pPr>
    </w:p>
    <w:p w14:paraId="5570D86E" w14:textId="77777777" w:rsidR="00003501" w:rsidRDefault="00003501" w:rsidP="00E6765A">
      <w:pPr>
        <w:jc w:val="center"/>
        <w:rPr>
          <w:b/>
          <w:sz w:val="32"/>
          <w:szCs w:val="32"/>
        </w:rPr>
      </w:pPr>
    </w:p>
    <w:p w14:paraId="652BC4E2" w14:textId="77777777" w:rsidR="00003501" w:rsidRDefault="00003501" w:rsidP="00E6765A">
      <w:pPr>
        <w:jc w:val="center"/>
        <w:rPr>
          <w:b/>
          <w:sz w:val="32"/>
          <w:szCs w:val="32"/>
        </w:rPr>
      </w:pPr>
    </w:p>
    <w:p w14:paraId="5B2CF288" w14:textId="77777777" w:rsidR="00003501" w:rsidRDefault="00003501" w:rsidP="00E6765A">
      <w:pPr>
        <w:jc w:val="center"/>
        <w:rPr>
          <w:b/>
          <w:sz w:val="32"/>
          <w:szCs w:val="32"/>
        </w:rPr>
      </w:pPr>
    </w:p>
    <w:p w14:paraId="666142D7" w14:textId="77777777" w:rsidR="00003501" w:rsidRDefault="00003501" w:rsidP="00E6765A">
      <w:pPr>
        <w:jc w:val="center"/>
        <w:rPr>
          <w:b/>
          <w:sz w:val="32"/>
          <w:szCs w:val="32"/>
        </w:rPr>
      </w:pPr>
    </w:p>
    <w:p w14:paraId="3C4E207A" w14:textId="77777777" w:rsidR="00003501" w:rsidRDefault="00003501" w:rsidP="00E6765A">
      <w:pPr>
        <w:jc w:val="center"/>
        <w:rPr>
          <w:b/>
          <w:sz w:val="32"/>
          <w:szCs w:val="32"/>
        </w:rPr>
      </w:pPr>
    </w:p>
    <w:p w14:paraId="1C40B127" w14:textId="77777777" w:rsidR="00003501" w:rsidRDefault="00003501" w:rsidP="00E6765A">
      <w:pPr>
        <w:jc w:val="center"/>
        <w:rPr>
          <w:b/>
          <w:sz w:val="32"/>
          <w:szCs w:val="32"/>
        </w:rPr>
      </w:pPr>
    </w:p>
    <w:p w14:paraId="78D8EDEC" w14:textId="77777777" w:rsidR="00003501" w:rsidRDefault="00003501" w:rsidP="00E6765A">
      <w:pPr>
        <w:jc w:val="center"/>
        <w:rPr>
          <w:b/>
          <w:sz w:val="32"/>
          <w:szCs w:val="32"/>
        </w:rPr>
      </w:pPr>
    </w:p>
    <w:p w14:paraId="352C5EE3" w14:textId="77777777" w:rsidR="00003501" w:rsidRDefault="00003501" w:rsidP="00E6765A">
      <w:pPr>
        <w:rPr>
          <w:b/>
          <w:sz w:val="28"/>
          <w:szCs w:val="28"/>
        </w:rPr>
      </w:pPr>
    </w:p>
    <w:p w14:paraId="0240F087" w14:textId="77777777" w:rsidR="00003501" w:rsidRDefault="00003501" w:rsidP="00E6765A">
      <w:pPr>
        <w:rPr>
          <w:b/>
          <w:sz w:val="28"/>
          <w:szCs w:val="28"/>
        </w:rPr>
      </w:pPr>
    </w:p>
    <w:p w14:paraId="10581827" w14:textId="77777777" w:rsidR="00003501" w:rsidRDefault="00003501" w:rsidP="00E6765A">
      <w:pPr>
        <w:rPr>
          <w:b/>
          <w:sz w:val="28"/>
          <w:szCs w:val="28"/>
        </w:rPr>
      </w:pPr>
    </w:p>
    <w:p w14:paraId="1EA350FC" w14:textId="77777777" w:rsidR="00003501" w:rsidRDefault="00003501" w:rsidP="00E6765A">
      <w:pPr>
        <w:rPr>
          <w:b/>
          <w:sz w:val="28"/>
          <w:szCs w:val="28"/>
        </w:rPr>
      </w:pPr>
    </w:p>
    <w:p w14:paraId="7A66A298" w14:textId="77777777" w:rsidR="00003501" w:rsidRDefault="00003501" w:rsidP="00E6765A">
      <w:pPr>
        <w:rPr>
          <w:b/>
          <w:sz w:val="28"/>
          <w:szCs w:val="28"/>
        </w:rPr>
      </w:pPr>
    </w:p>
    <w:p w14:paraId="4E789342" w14:textId="77777777" w:rsidR="00003501" w:rsidRDefault="00003501" w:rsidP="00E6765A">
      <w:pPr>
        <w:rPr>
          <w:b/>
          <w:sz w:val="28"/>
          <w:szCs w:val="28"/>
        </w:rPr>
      </w:pPr>
    </w:p>
    <w:p w14:paraId="02B63681" w14:textId="77777777" w:rsidR="00003501" w:rsidRDefault="00003501" w:rsidP="00E6765A">
      <w:pPr>
        <w:rPr>
          <w:b/>
          <w:sz w:val="28"/>
          <w:szCs w:val="28"/>
        </w:rPr>
      </w:pPr>
    </w:p>
    <w:p w14:paraId="23559914" w14:textId="77777777" w:rsidR="00003501" w:rsidRDefault="00003501" w:rsidP="00E6765A">
      <w:pPr>
        <w:rPr>
          <w:b/>
          <w:sz w:val="28"/>
          <w:szCs w:val="28"/>
        </w:rPr>
      </w:pPr>
    </w:p>
    <w:p w14:paraId="25DE602C" w14:textId="77777777" w:rsidR="00003501" w:rsidRDefault="00003501" w:rsidP="00E6765A">
      <w:pPr>
        <w:rPr>
          <w:b/>
          <w:sz w:val="28"/>
          <w:szCs w:val="28"/>
        </w:rPr>
      </w:pPr>
    </w:p>
    <w:p w14:paraId="5F1C4289" w14:textId="77777777" w:rsidR="00003501" w:rsidRDefault="00003501" w:rsidP="00E6765A">
      <w:pPr>
        <w:rPr>
          <w:b/>
          <w:sz w:val="28"/>
          <w:szCs w:val="28"/>
        </w:rPr>
      </w:pPr>
    </w:p>
    <w:p w14:paraId="5A3177B5" w14:textId="77777777" w:rsidR="00003501" w:rsidRDefault="00003501" w:rsidP="00E6765A">
      <w:pPr>
        <w:rPr>
          <w:b/>
          <w:sz w:val="28"/>
          <w:szCs w:val="28"/>
        </w:rPr>
      </w:pPr>
    </w:p>
    <w:p w14:paraId="36CA30D9" w14:textId="77777777" w:rsidR="00003501" w:rsidRDefault="00003501" w:rsidP="00E6765A">
      <w:pPr>
        <w:rPr>
          <w:b/>
          <w:sz w:val="28"/>
          <w:szCs w:val="28"/>
        </w:rPr>
      </w:pPr>
    </w:p>
    <w:p w14:paraId="05C0C35C" w14:textId="77777777" w:rsidR="00003501" w:rsidRDefault="00003501" w:rsidP="00E6765A">
      <w:pPr>
        <w:rPr>
          <w:b/>
          <w:sz w:val="28"/>
          <w:szCs w:val="28"/>
        </w:rPr>
      </w:pPr>
    </w:p>
    <w:p w14:paraId="4F1361AF" w14:textId="77777777" w:rsidR="00003501" w:rsidRDefault="00003501" w:rsidP="00E6765A">
      <w:pPr>
        <w:rPr>
          <w:b/>
          <w:sz w:val="28"/>
          <w:szCs w:val="28"/>
        </w:rPr>
      </w:pPr>
    </w:p>
    <w:p w14:paraId="3597586E" w14:textId="77777777" w:rsidR="00003501" w:rsidRDefault="00003501" w:rsidP="00E6765A">
      <w:pPr>
        <w:rPr>
          <w:b/>
          <w:sz w:val="28"/>
          <w:szCs w:val="28"/>
        </w:rPr>
      </w:pPr>
    </w:p>
    <w:p w14:paraId="0A285658" w14:textId="77777777" w:rsidR="00003501" w:rsidRDefault="00003501" w:rsidP="00E6765A">
      <w:pPr>
        <w:rPr>
          <w:b/>
          <w:sz w:val="28"/>
          <w:szCs w:val="28"/>
        </w:rPr>
      </w:pPr>
    </w:p>
    <w:p w14:paraId="48853467" w14:textId="77777777" w:rsidR="00003501" w:rsidRDefault="00003501" w:rsidP="00E6765A">
      <w:pPr>
        <w:rPr>
          <w:b/>
          <w:sz w:val="28"/>
          <w:szCs w:val="28"/>
        </w:rPr>
      </w:pPr>
    </w:p>
    <w:p w14:paraId="3938235E" w14:textId="77777777" w:rsidR="00003501" w:rsidRDefault="00003501" w:rsidP="00E6765A">
      <w:pPr>
        <w:rPr>
          <w:b/>
          <w:sz w:val="28"/>
          <w:szCs w:val="28"/>
        </w:rPr>
      </w:pPr>
    </w:p>
    <w:p w14:paraId="39B19FB8" w14:textId="77777777" w:rsidR="00003501" w:rsidRDefault="00003501" w:rsidP="00E6765A">
      <w:pPr>
        <w:rPr>
          <w:b/>
          <w:sz w:val="28"/>
          <w:szCs w:val="28"/>
        </w:rPr>
      </w:pPr>
    </w:p>
    <w:p w14:paraId="6E493620" w14:textId="3ECD0360" w:rsidR="00003501" w:rsidRDefault="00003501" w:rsidP="00E6765A">
      <w:pPr>
        <w:rPr>
          <w:b/>
          <w:sz w:val="28"/>
          <w:szCs w:val="28"/>
        </w:rPr>
      </w:pPr>
    </w:p>
    <w:p w14:paraId="5A0746AD" w14:textId="642F3BA7" w:rsidR="00E6765A" w:rsidRDefault="00E6765A" w:rsidP="00E6765A">
      <w:pPr>
        <w:rPr>
          <w:b/>
          <w:sz w:val="28"/>
          <w:szCs w:val="28"/>
        </w:rPr>
      </w:pPr>
    </w:p>
    <w:p w14:paraId="03106996" w14:textId="27AF52E5" w:rsidR="00E6765A" w:rsidRDefault="00E6765A" w:rsidP="00E6765A">
      <w:pPr>
        <w:rPr>
          <w:b/>
          <w:sz w:val="28"/>
          <w:szCs w:val="28"/>
        </w:rPr>
      </w:pPr>
    </w:p>
    <w:p w14:paraId="0C0BE5E7" w14:textId="3F7F76B5" w:rsidR="00E6765A" w:rsidRDefault="00E6765A" w:rsidP="00E6765A">
      <w:pPr>
        <w:rPr>
          <w:b/>
          <w:sz w:val="28"/>
          <w:szCs w:val="28"/>
        </w:rPr>
      </w:pPr>
    </w:p>
    <w:p w14:paraId="17F9C28A" w14:textId="63A8F83B" w:rsidR="00E6765A" w:rsidRDefault="00E6765A" w:rsidP="00E6765A">
      <w:pPr>
        <w:rPr>
          <w:b/>
          <w:sz w:val="28"/>
          <w:szCs w:val="28"/>
        </w:rPr>
      </w:pPr>
    </w:p>
    <w:p w14:paraId="6447CFF0" w14:textId="77777777" w:rsidR="00E6765A" w:rsidRDefault="00E6765A" w:rsidP="00E6765A">
      <w:pPr>
        <w:rPr>
          <w:b/>
          <w:sz w:val="28"/>
          <w:szCs w:val="28"/>
        </w:rPr>
      </w:pPr>
    </w:p>
    <w:p w14:paraId="09AE5321" w14:textId="77777777" w:rsidR="00003501" w:rsidRPr="00D62934" w:rsidRDefault="00003501" w:rsidP="00E6765A">
      <w:pPr>
        <w:rPr>
          <w:rFonts w:cstheme="minorHAnsi"/>
          <w:b/>
          <w:sz w:val="28"/>
          <w:szCs w:val="28"/>
        </w:rPr>
      </w:pPr>
      <w:r w:rsidRPr="00D62934">
        <w:rPr>
          <w:rFonts w:cstheme="minorHAnsi"/>
          <w:b/>
          <w:sz w:val="28"/>
          <w:szCs w:val="28"/>
        </w:rPr>
        <w:lastRenderedPageBreak/>
        <w:t xml:space="preserve">Préambule </w:t>
      </w:r>
    </w:p>
    <w:p w14:paraId="7FB7C2DF" w14:textId="77777777" w:rsidR="00003501" w:rsidRPr="00D62934" w:rsidRDefault="00003501" w:rsidP="00E6765A">
      <w:pPr>
        <w:spacing w:after="120"/>
        <w:jc w:val="both"/>
        <w:rPr>
          <w:rFonts w:cstheme="minorHAnsi"/>
        </w:rPr>
      </w:pPr>
      <w:r w:rsidRPr="00D62934">
        <w:rPr>
          <w:rFonts w:cstheme="minorHAnsi"/>
          <w:b/>
          <w:bCs/>
        </w:rPr>
        <w:t>Désenclaver les territoires de montagne</w:t>
      </w:r>
    </w:p>
    <w:p w14:paraId="47BBD375" w14:textId="77777777" w:rsidR="00003501" w:rsidRPr="00D62934" w:rsidRDefault="00003501" w:rsidP="00E6765A">
      <w:pPr>
        <w:jc w:val="both"/>
        <w:rPr>
          <w:rFonts w:cstheme="minorHAnsi"/>
        </w:rPr>
      </w:pPr>
      <w:r w:rsidRPr="00D62934">
        <w:rPr>
          <w:rFonts w:cstheme="minorHAnsi"/>
        </w:rPr>
        <w:t xml:space="preserve">Construite au début du siècle dernier, la ligne ferroviaire du Train Jaune a joué un </w:t>
      </w:r>
      <w:r w:rsidRPr="00D62934">
        <w:rPr>
          <w:rFonts w:cstheme="minorHAnsi"/>
          <w:b/>
          <w:bCs/>
        </w:rPr>
        <w:t xml:space="preserve">rôle majeur dans le désenclavement des montagnes catalanes </w:t>
      </w:r>
      <w:r w:rsidRPr="00D62934">
        <w:rPr>
          <w:rFonts w:cstheme="minorHAnsi"/>
        </w:rPr>
        <w:t xml:space="preserve">en facilitant leur connexion aux espaces de la vallée et à l’ensemble du territoire français. Véritable outil de service public et de développement territorial, elle a facilité le quotidien des populations en accélérant la croissance économique et en offrant un service de transport public performant et efficace. </w:t>
      </w:r>
    </w:p>
    <w:p w14:paraId="0BABFF75" w14:textId="77777777" w:rsidR="00003501" w:rsidRPr="00D62934" w:rsidRDefault="00003501" w:rsidP="00E6765A">
      <w:pPr>
        <w:jc w:val="both"/>
        <w:rPr>
          <w:rFonts w:cstheme="minorHAnsi"/>
        </w:rPr>
      </w:pPr>
      <w:r w:rsidRPr="00D62934">
        <w:rPr>
          <w:rFonts w:cstheme="minorHAnsi"/>
        </w:rPr>
        <w:t xml:space="preserve">Avec l’évolution des modes de vie et de transport, la ligne du Train Jaune a perdu son rôle de premier plan dans les dernières décennies du siècle dernier. D’une part, les usages se sont davantage tournés vers le transport routier à travers les véhicules individuels ou collectifs ; d’autre part, les itinéraires parcourus par le Train ont vu leur fréquentation diminuer en raison des mutations économiques et sociales qui ont modifié la répartition de la population et des activités sur le territoire. </w:t>
      </w:r>
    </w:p>
    <w:p w14:paraId="6073D7B6" w14:textId="77777777" w:rsidR="00003501" w:rsidRPr="00D62934" w:rsidRDefault="00003501" w:rsidP="00E6765A">
      <w:pPr>
        <w:jc w:val="both"/>
        <w:rPr>
          <w:rFonts w:cstheme="minorHAnsi"/>
        </w:rPr>
      </w:pPr>
      <w:r w:rsidRPr="00D62934">
        <w:rPr>
          <w:rFonts w:cstheme="minorHAnsi"/>
          <w:b/>
          <w:bCs/>
        </w:rPr>
        <w:t>Préserver un patrimoine et lui redonner un sens</w:t>
      </w:r>
    </w:p>
    <w:p w14:paraId="57274166" w14:textId="77777777" w:rsidR="00003501" w:rsidRPr="00D62934" w:rsidRDefault="00003501" w:rsidP="00E6765A">
      <w:pPr>
        <w:jc w:val="both"/>
        <w:rPr>
          <w:rFonts w:cstheme="minorHAnsi"/>
        </w:rPr>
      </w:pPr>
      <w:r w:rsidRPr="00D62934">
        <w:rPr>
          <w:rFonts w:cstheme="minorHAnsi"/>
        </w:rPr>
        <w:t xml:space="preserve">Après des années d’incertitude quant au maintien de l’exploitation de la ligne de chemin de fer, </w:t>
      </w:r>
      <w:r w:rsidRPr="00D62934">
        <w:rPr>
          <w:rFonts w:cstheme="minorHAnsi"/>
          <w:b/>
          <w:bCs/>
        </w:rPr>
        <w:t>la mobilisation locale a permis d’affirmer la volonté pour le territoire de pérenniser le Train Jaune</w:t>
      </w:r>
      <w:r w:rsidRPr="00D62934">
        <w:rPr>
          <w:rFonts w:cstheme="minorHAnsi"/>
        </w:rPr>
        <w:t xml:space="preserve">. Deux raisons principales en sont à l’origine : </w:t>
      </w:r>
    </w:p>
    <w:p w14:paraId="1804CF8E" w14:textId="77777777" w:rsidR="00003501" w:rsidRPr="00D62934" w:rsidRDefault="00003501" w:rsidP="00003501">
      <w:pPr>
        <w:numPr>
          <w:ilvl w:val="1"/>
          <w:numId w:val="15"/>
        </w:numPr>
        <w:spacing w:after="200" w:line="276" w:lineRule="auto"/>
        <w:jc w:val="both"/>
        <w:rPr>
          <w:rFonts w:cstheme="minorHAnsi"/>
        </w:rPr>
      </w:pPr>
      <w:r w:rsidRPr="00D62934">
        <w:rPr>
          <w:rFonts w:cstheme="minorHAnsi"/>
        </w:rPr>
        <w:t xml:space="preserve">Le souhait de </w:t>
      </w:r>
      <w:r w:rsidRPr="00D62934">
        <w:rPr>
          <w:rFonts w:cstheme="minorHAnsi"/>
          <w:b/>
          <w:bCs/>
        </w:rPr>
        <w:t>préserver et de mettre en valeur un patrimoine local</w:t>
      </w:r>
      <w:r w:rsidRPr="00D62934">
        <w:rPr>
          <w:rFonts w:cstheme="minorHAnsi"/>
        </w:rPr>
        <w:t xml:space="preserve"> fort, à la fois matériel et immatériel </w:t>
      </w:r>
    </w:p>
    <w:p w14:paraId="0B9B4AD6" w14:textId="77777777" w:rsidR="00003501" w:rsidRPr="00D62934" w:rsidRDefault="00003501" w:rsidP="00003501">
      <w:pPr>
        <w:numPr>
          <w:ilvl w:val="1"/>
          <w:numId w:val="15"/>
        </w:numPr>
        <w:spacing w:after="200" w:line="276" w:lineRule="auto"/>
        <w:jc w:val="both"/>
        <w:rPr>
          <w:rFonts w:cstheme="minorHAnsi"/>
        </w:rPr>
      </w:pPr>
      <w:r w:rsidRPr="00D62934">
        <w:rPr>
          <w:rFonts w:cstheme="minorHAnsi"/>
        </w:rPr>
        <w:t xml:space="preserve">L’ambition de </w:t>
      </w:r>
      <w:r w:rsidRPr="00D62934">
        <w:rPr>
          <w:rFonts w:cstheme="minorHAnsi"/>
          <w:b/>
          <w:bCs/>
        </w:rPr>
        <w:t>redonner au train une place plus centrale dans le développement territoria</w:t>
      </w:r>
      <w:r w:rsidRPr="00D62934">
        <w:rPr>
          <w:rFonts w:cstheme="minorHAnsi"/>
        </w:rPr>
        <w:t xml:space="preserve">l, notamment à travers la promotion touristique </w:t>
      </w:r>
    </w:p>
    <w:p w14:paraId="5F92BBD2" w14:textId="77777777" w:rsidR="00003501" w:rsidRPr="00D62934" w:rsidRDefault="00003501" w:rsidP="00E6765A">
      <w:pPr>
        <w:jc w:val="both"/>
        <w:rPr>
          <w:rFonts w:cstheme="minorHAnsi"/>
        </w:rPr>
      </w:pPr>
      <w:r w:rsidRPr="00D62934">
        <w:rPr>
          <w:rFonts w:cstheme="minorHAnsi"/>
          <w:b/>
          <w:bCs/>
        </w:rPr>
        <w:t>Accroître l’usage du Train Jaune en renforçant son attractivité</w:t>
      </w:r>
    </w:p>
    <w:p w14:paraId="1B3C5D74" w14:textId="77777777" w:rsidR="00003501" w:rsidRPr="00D62934" w:rsidRDefault="00003501" w:rsidP="00E6765A">
      <w:pPr>
        <w:jc w:val="both"/>
        <w:rPr>
          <w:rFonts w:cstheme="minorHAnsi"/>
        </w:rPr>
      </w:pPr>
      <w:r w:rsidRPr="00D62934">
        <w:rPr>
          <w:rFonts w:cstheme="minorHAnsi"/>
          <w:b/>
          <w:bCs/>
        </w:rPr>
        <w:t>Pour garantir la pérennité de la ligne</w:t>
      </w:r>
      <w:r w:rsidRPr="00D62934">
        <w:rPr>
          <w:rFonts w:cstheme="minorHAnsi"/>
        </w:rPr>
        <w:t xml:space="preserve">, il est nécessaire de pouvoir </w:t>
      </w:r>
      <w:r w:rsidRPr="00D62934">
        <w:rPr>
          <w:rFonts w:cstheme="minorHAnsi"/>
          <w:b/>
          <w:bCs/>
        </w:rPr>
        <w:t>affirmer son intérêt et son rôle structurant pour le territoire</w:t>
      </w:r>
      <w:r w:rsidRPr="00D62934">
        <w:rPr>
          <w:rFonts w:cstheme="minorHAnsi"/>
        </w:rPr>
        <w:t xml:space="preserve">. Cela signifie démontrer la réalité de son utilité pour les habitants : en tant que service de transport efficace, mais aussi en tant qu’outil capable de générer des retombées économiques positives. </w:t>
      </w:r>
    </w:p>
    <w:p w14:paraId="75D9EFC6" w14:textId="77777777" w:rsidR="00003501" w:rsidRPr="00D62934" w:rsidRDefault="00003501" w:rsidP="00E6765A">
      <w:pPr>
        <w:jc w:val="both"/>
        <w:rPr>
          <w:rFonts w:cstheme="minorHAnsi"/>
        </w:rPr>
      </w:pPr>
      <w:r w:rsidRPr="00D62934">
        <w:rPr>
          <w:rFonts w:cstheme="minorHAnsi"/>
        </w:rPr>
        <w:t xml:space="preserve">L’enjeu est donc bien de </w:t>
      </w:r>
      <w:r w:rsidRPr="00D62934">
        <w:rPr>
          <w:rFonts w:cstheme="minorHAnsi"/>
          <w:b/>
          <w:bCs/>
        </w:rPr>
        <w:t xml:space="preserve">développer les usages de la ligne </w:t>
      </w:r>
      <w:r w:rsidRPr="00D62934">
        <w:rPr>
          <w:rFonts w:cstheme="minorHAnsi"/>
        </w:rPr>
        <w:t xml:space="preserve">du Train Jaune, à la fois </w:t>
      </w:r>
      <w:r w:rsidRPr="00D62934">
        <w:rPr>
          <w:rFonts w:cstheme="minorHAnsi"/>
          <w:b/>
          <w:bCs/>
        </w:rPr>
        <w:t>par les résidents</w:t>
      </w:r>
      <w:r w:rsidRPr="00D62934">
        <w:rPr>
          <w:rFonts w:cstheme="minorHAnsi"/>
        </w:rPr>
        <w:t xml:space="preserve">, pour qu’ils retrouvent la pratique de ce service public, </w:t>
      </w:r>
      <w:r w:rsidRPr="00D62934">
        <w:rPr>
          <w:rFonts w:cstheme="minorHAnsi"/>
          <w:b/>
          <w:bCs/>
        </w:rPr>
        <w:t>et par les non-résidents</w:t>
      </w:r>
      <w:r w:rsidRPr="00D62934">
        <w:rPr>
          <w:rFonts w:cstheme="minorHAnsi"/>
        </w:rPr>
        <w:t xml:space="preserve">, pour qu’ils contribuent au développement économique. </w:t>
      </w:r>
    </w:p>
    <w:p w14:paraId="44D06774" w14:textId="77777777" w:rsidR="00003501" w:rsidRPr="00D62934" w:rsidRDefault="00003501" w:rsidP="00E6765A">
      <w:pPr>
        <w:jc w:val="both"/>
        <w:rPr>
          <w:rFonts w:cstheme="minorHAnsi"/>
        </w:rPr>
      </w:pPr>
      <w:r w:rsidRPr="00D62934">
        <w:rPr>
          <w:rFonts w:cstheme="minorHAnsi"/>
        </w:rPr>
        <w:t xml:space="preserve">Le développement des usages doit ainsi passer par un </w:t>
      </w:r>
      <w:r w:rsidRPr="00D62934">
        <w:rPr>
          <w:rFonts w:cstheme="minorHAnsi"/>
          <w:b/>
          <w:bCs/>
        </w:rPr>
        <w:t xml:space="preserve">renforcement de l’attractivité du Train </w:t>
      </w:r>
      <w:r w:rsidRPr="00D62934">
        <w:rPr>
          <w:rFonts w:cstheme="minorHAnsi"/>
        </w:rPr>
        <w:t xml:space="preserve">auprès des résidents comme des non-résidents. Découvrir ou redécouvrir la ligne fera partie des objectifs prioritaires de la plateforme numérique. Ainsi, l’enjeu est également de donner l’envie et l’idée aux résidents d’emprunter le Train Jaune pour vivre leur territoire autrement. </w:t>
      </w:r>
    </w:p>
    <w:p w14:paraId="0A1DB5F8" w14:textId="77777777" w:rsidR="00003501" w:rsidRPr="00D62934" w:rsidRDefault="00003501" w:rsidP="00E6765A">
      <w:pPr>
        <w:jc w:val="both"/>
        <w:rPr>
          <w:rFonts w:cstheme="minorHAnsi"/>
        </w:rPr>
      </w:pPr>
      <w:r w:rsidRPr="00D62934">
        <w:rPr>
          <w:rFonts w:cstheme="minorHAnsi"/>
          <w:b/>
          <w:bCs/>
        </w:rPr>
        <w:t xml:space="preserve">Irriguer et développer le territoire à travers la promotion du Train Jaune </w:t>
      </w:r>
    </w:p>
    <w:p w14:paraId="30DAA2FE" w14:textId="77777777" w:rsidR="00003501" w:rsidRPr="00D62934" w:rsidRDefault="00003501" w:rsidP="00E6765A">
      <w:pPr>
        <w:jc w:val="both"/>
        <w:rPr>
          <w:rFonts w:cstheme="minorHAnsi"/>
        </w:rPr>
      </w:pPr>
      <w:r w:rsidRPr="00D62934">
        <w:rPr>
          <w:rFonts w:cstheme="minorHAnsi"/>
        </w:rPr>
        <w:t xml:space="preserve">Renforcer l’attractivité du Train a pour </w:t>
      </w:r>
      <w:r w:rsidRPr="00D62934">
        <w:rPr>
          <w:rFonts w:cstheme="minorHAnsi"/>
          <w:b/>
          <w:bCs/>
        </w:rPr>
        <w:t>objectif ultime le développement du territoire</w:t>
      </w:r>
      <w:r w:rsidRPr="00D62934">
        <w:rPr>
          <w:rFonts w:cstheme="minorHAnsi"/>
        </w:rPr>
        <w:t xml:space="preserve">, affirmé notamment dans cette mission de service public. Cette mission peut être servie à la fois par la préservation de la ligne, l’amélioration de son exploitation et de son accessibilité, mais aussi par le renforcement de la promotion et de l’activité touristique.    </w:t>
      </w:r>
    </w:p>
    <w:p w14:paraId="4EABB115" w14:textId="77777777" w:rsidR="00003501" w:rsidRPr="00D62934" w:rsidRDefault="00003501" w:rsidP="00E6765A">
      <w:pPr>
        <w:rPr>
          <w:rFonts w:cstheme="minorHAnsi"/>
          <w:b/>
          <w:sz w:val="28"/>
          <w:szCs w:val="28"/>
        </w:rPr>
      </w:pPr>
    </w:p>
    <w:p w14:paraId="2BB53F0F" w14:textId="77777777" w:rsidR="00003501" w:rsidRPr="00D62934" w:rsidRDefault="00003501" w:rsidP="00E6765A">
      <w:pPr>
        <w:rPr>
          <w:rFonts w:cstheme="minorHAnsi"/>
          <w:b/>
          <w:sz w:val="28"/>
          <w:szCs w:val="28"/>
        </w:rPr>
      </w:pPr>
      <w:r w:rsidRPr="00D62934">
        <w:rPr>
          <w:rFonts w:cstheme="minorHAnsi"/>
          <w:b/>
          <w:sz w:val="28"/>
          <w:szCs w:val="28"/>
        </w:rPr>
        <w:lastRenderedPageBreak/>
        <w:t xml:space="preserve">Table des matières </w:t>
      </w:r>
    </w:p>
    <w:sdt>
      <w:sdtPr>
        <w:rPr>
          <w:rFonts w:asciiTheme="minorHAnsi" w:eastAsiaTheme="minorHAnsi" w:hAnsiTheme="minorHAnsi" w:cstheme="minorHAnsi"/>
          <w:color w:val="auto"/>
          <w:sz w:val="22"/>
          <w:szCs w:val="22"/>
          <w:lang w:eastAsia="en-US"/>
        </w:rPr>
        <w:id w:val="449524398"/>
        <w:docPartObj>
          <w:docPartGallery w:val="Table of Contents"/>
          <w:docPartUnique/>
        </w:docPartObj>
      </w:sdtPr>
      <w:sdtEndPr>
        <w:rPr>
          <w:b/>
          <w:bCs/>
        </w:rPr>
      </w:sdtEndPr>
      <w:sdtContent>
        <w:p w14:paraId="6340E06A" w14:textId="77777777" w:rsidR="00003501" w:rsidRPr="00D62934" w:rsidRDefault="00003501">
          <w:pPr>
            <w:pStyle w:val="En-ttedetabledesmatires"/>
            <w:rPr>
              <w:rFonts w:asciiTheme="minorHAnsi" w:hAnsiTheme="minorHAnsi" w:cstheme="minorHAnsi"/>
            </w:rPr>
          </w:pPr>
        </w:p>
        <w:p w14:paraId="50952733" w14:textId="1DE44BE5" w:rsidR="007D70CB" w:rsidRDefault="00003501">
          <w:pPr>
            <w:pStyle w:val="TM1"/>
            <w:tabs>
              <w:tab w:val="left" w:pos="440"/>
              <w:tab w:val="right" w:leader="dot" w:pos="9062"/>
            </w:tabs>
            <w:rPr>
              <w:rFonts w:eastAsiaTheme="minorEastAsia"/>
              <w:noProof/>
              <w:lang w:eastAsia="fr-FR"/>
            </w:rPr>
          </w:pPr>
          <w:r w:rsidRPr="00D62934">
            <w:rPr>
              <w:rFonts w:cstheme="minorHAnsi"/>
              <w:b/>
              <w:bCs/>
            </w:rPr>
            <w:fldChar w:fldCharType="begin"/>
          </w:r>
          <w:r w:rsidRPr="00D62934">
            <w:rPr>
              <w:rFonts w:cstheme="minorHAnsi"/>
              <w:b/>
              <w:bCs/>
            </w:rPr>
            <w:instrText xml:space="preserve"> TOC \o "1-3" \h \z \u </w:instrText>
          </w:r>
          <w:r w:rsidRPr="00D62934">
            <w:rPr>
              <w:rFonts w:cstheme="minorHAnsi"/>
              <w:b/>
              <w:bCs/>
            </w:rPr>
            <w:fldChar w:fldCharType="separate"/>
          </w:r>
          <w:hyperlink w:anchor="_Toc48829275" w:history="1">
            <w:r w:rsidR="007D70CB" w:rsidRPr="00621EF4">
              <w:rPr>
                <w:rStyle w:val="Lienhypertexte"/>
                <w:rFonts w:cstheme="minorHAnsi"/>
                <w:noProof/>
              </w:rPr>
              <w:t>1.</w:t>
            </w:r>
            <w:r w:rsidR="007D70CB">
              <w:rPr>
                <w:rFonts w:eastAsiaTheme="minorEastAsia"/>
                <w:noProof/>
                <w:lang w:eastAsia="fr-FR"/>
              </w:rPr>
              <w:tab/>
            </w:r>
            <w:r w:rsidR="007D70CB" w:rsidRPr="00621EF4">
              <w:rPr>
                <w:rStyle w:val="Lienhypertexte"/>
                <w:rFonts w:cstheme="minorHAnsi"/>
                <w:noProof/>
              </w:rPr>
              <w:t>Présentation générale du marché</w:t>
            </w:r>
            <w:r w:rsidR="007D70CB">
              <w:rPr>
                <w:noProof/>
                <w:webHidden/>
              </w:rPr>
              <w:tab/>
            </w:r>
            <w:r w:rsidR="007D70CB">
              <w:rPr>
                <w:noProof/>
                <w:webHidden/>
              </w:rPr>
              <w:fldChar w:fldCharType="begin"/>
            </w:r>
            <w:r w:rsidR="007D70CB">
              <w:rPr>
                <w:noProof/>
                <w:webHidden/>
              </w:rPr>
              <w:instrText xml:space="preserve"> PAGEREF _Toc48829275 \h </w:instrText>
            </w:r>
            <w:r w:rsidR="007D70CB">
              <w:rPr>
                <w:noProof/>
                <w:webHidden/>
              </w:rPr>
            </w:r>
            <w:r w:rsidR="007D70CB">
              <w:rPr>
                <w:noProof/>
                <w:webHidden/>
              </w:rPr>
              <w:fldChar w:fldCharType="separate"/>
            </w:r>
            <w:r w:rsidR="007D70CB">
              <w:rPr>
                <w:noProof/>
                <w:webHidden/>
              </w:rPr>
              <w:t>6</w:t>
            </w:r>
            <w:r w:rsidR="007D70CB">
              <w:rPr>
                <w:noProof/>
                <w:webHidden/>
              </w:rPr>
              <w:fldChar w:fldCharType="end"/>
            </w:r>
          </w:hyperlink>
        </w:p>
        <w:p w14:paraId="050DA972" w14:textId="5C37B09A" w:rsidR="007D70CB" w:rsidRDefault="005A1354">
          <w:pPr>
            <w:pStyle w:val="TM2"/>
            <w:tabs>
              <w:tab w:val="left" w:pos="880"/>
              <w:tab w:val="right" w:leader="dot" w:pos="9062"/>
            </w:tabs>
            <w:rPr>
              <w:rFonts w:eastAsiaTheme="minorEastAsia"/>
              <w:noProof/>
              <w:lang w:eastAsia="fr-FR"/>
            </w:rPr>
          </w:pPr>
          <w:hyperlink w:anchor="_Toc48829276" w:history="1">
            <w:r w:rsidR="007D70CB" w:rsidRPr="00621EF4">
              <w:rPr>
                <w:rStyle w:val="Lienhypertexte"/>
                <w:rFonts w:cstheme="minorHAnsi"/>
                <w:b/>
                <w:noProof/>
              </w:rPr>
              <w:t>1.1.</w:t>
            </w:r>
            <w:r w:rsidR="007D70CB">
              <w:rPr>
                <w:rFonts w:eastAsiaTheme="minorEastAsia"/>
                <w:noProof/>
                <w:lang w:eastAsia="fr-FR"/>
              </w:rPr>
              <w:tab/>
            </w:r>
            <w:r w:rsidR="007D70CB" w:rsidRPr="00621EF4">
              <w:rPr>
                <w:rStyle w:val="Lienhypertexte"/>
                <w:rFonts w:cstheme="minorHAnsi"/>
                <w:b/>
                <w:noProof/>
              </w:rPr>
              <w:t>Objet du marché</w:t>
            </w:r>
            <w:r w:rsidR="007D70CB">
              <w:rPr>
                <w:noProof/>
                <w:webHidden/>
              </w:rPr>
              <w:tab/>
            </w:r>
            <w:r w:rsidR="007D70CB">
              <w:rPr>
                <w:noProof/>
                <w:webHidden/>
              </w:rPr>
              <w:fldChar w:fldCharType="begin"/>
            </w:r>
            <w:r w:rsidR="007D70CB">
              <w:rPr>
                <w:noProof/>
                <w:webHidden/>
              </w:rPr>
              <w:instrText xml:space="preserve"> PAGEREF _Toc48829276 \h </w:instrText>
            </w:r>
            <w:r w:rsidR="007D70CB">
              <w:rPr>
                <w:noProof/>
                <w:webHidden/>
              </w:rPr>
            </w:r>
            <w:r w:rsidR="007D70CB">
              <w:rPr>
                <w:noProof/>
                <w:webHidden/>
              </w:rPr>
              <w:fldChar w:fldCharType="separate"/>
            </w:r>
            <w:r w:rsidR="007D70CB">
              <w:rPr>
                <w:noProof/>
                <w:webHidden/>
              </w:rPr>
              <w:t>6</w:t>
            </w:r>
            <w:r w:rsidR="007D70CB">
              <w:rPr>
                <w:noProof/>
                <w:webHidden/>
              </w:rPr>
              <w:fldChar w:fldCharType="end"/>
            </w:r>
          </w:hyperlink>
        </w:p>
        <w:p w14:paraId="782A2CB0" w14:textId="05F0BCAE" w:rsidR="007D70CB" w:rsidRDefault="005A1354">
          <w:pPr>
            <w:pStyle w:val="TM2"/>
            <w:tabs>
              <w:tab w:val="left" w:pos="880"/>
              <w:tab w:val="right" w:leader="dot" w:pos="9062"/>
            </w:tabs>
            <w:rPr>
              <w:rFonts w:eastAsiaTheme="minorEastAsia"/>
              <w:noProof/>
              <w:lang w:eastAsia="fr-FR"/>
            </w:rPr>
          </w:pPr>
          <w:hyperlink w:anchor="_Toc48829277" w:history="1">
            <w:r w:rsidR="007D70CB" w:rsidRPr="00621EF4">
              <w:rPr>
                <w:rStyle w:val="Lienhypertexte"/>
                <w:rFonts w:cstheme="minorHAnsi"/>
                <w:b/>
                <w:noProof/>
              </w:rPr>
              <w:t>1.2.</w:t>
            </w:r>
            <w:r w:rsidR="007D70CB">
              <w:rPr>
                <w:rFonts w:eastAsiaTheme="minorEastAsia"/>
                <w:noProof/>
                <w:lang w:eastAsia="fr-FR"/>
              </w:rPr>
              <w:tab/>
            </w:r>
            <w:r w:rsidR="007D70CB" w:rsidRPr="00621EF4">
              <w:rPr>
                <w:rStyle w:val="Lienhypertexte"/>
                <w:rFonts w:cstheme="minorHAnsi"/>
                <w:b/>
                <w:noProof/>
              </w:rPr>
              <w:t>Prestations attendues</w:t>
            </w:r>
            <w:r w:rsidR="007D70CB">
              <w:rPr>
                <w:noProof/>
                <w:webHidden/>
              </w:rPr>
              <w:tab/>
            </w:r>
            <w:r w:rsidR="007D70CB">
              <w:rPr>
                <w:noProof/>
                <w:webHidden/>
              </w:rPr>
              <w:fldChar w:fldCharType="begin"/>
            </w:r>
            <w:r w:rsidR="007D70CB">
              <w:rPr>
                <w:noProof/>
                <w:webHidden/>
              </w:rPr>
              <w:instrText xml:space="preserve"> PAGEREF _Toc48829277 \h </w:instrText>
            </w:r>
            <w:r w:rsidR="007D70CB">
              <w:rPr>
                <w:noProof/>
                <w:webHidden/>
              </w:rPr>
            </w:r>
            <w:r w:rsidR="007D70CB">
              <w:rPr>
                <w:noProof/>
                <w:webHidden/>
              </w:rPr>
              <w:fldChar w:fldCharType="separate"/>
            </w:r>
            <w:r w:rsidR="007D70CB">
              <w:rPr>
                <w:noProof/>
                <w:webHidden/>
              </w:rPr>
              <w:t>6</w:t>
            </w:r>
            <w:r w:rsidR="007D70CB">
              <w:rPr>
                <w:noProof/>
                <w:webHidden/>
              </w:rPr>
              <w:fldChar w:fldCharType="end"/>
            </w:r>
          </w:hyperlink>
        </w:p>
        <w:p w14:paraId="05015793" w14:textId="1B85CF68" w:rsidR="007D70CB" w:rsidRDefault="005A1354">
          <w:pPr>
            <w:pStyle w:val="TM2"/>
            <w:tabs>
              <w:tab w:val="left" w:pos="880"/>
              <w:tab w:val="right" w:leader="dot" w:pos="9062"/>
            </w:tabs>
            <w:rPr>
              <w:rFonts w:eastAsiaTheme="minorEastAsia"/>
              <w:noProof/>
              <w:lang w:eastAsia="fr-FR"/>
            </w:rPr>
          </w:pPr>
          <w:hyperlink w:anchor="_Toc48829278" w:history="1">
            <w:r w:rsidR="007D70CB" w:rsidRPr="00621EF4">
              <w:rPr>
                <w:rStyle w:val="Lienhypertexte"/>
                <w:rFonts w:cstheme="minorHAnsi"/>
                <w:b/>
                <w:noProof/>
              </w:rPr>
              <w:t>1.3.</w:t>
            </w:r>
            <w:r w:rsidR="007D70CB">
              <w:rPr>
                <w:rFonts w:eastAsiaTheme="minorEastAsia"/>
                <w:noProof/>
                <w:lang w:eastAsia="fr-FR"/>
              </w:rPr>
              <w:tab/>
            </w:r>
            <w:r w:rsidR="007D70CB" w:rsidRPr="00621EF4">
              <w:rPr>
                <w:rStyle w:val="Lienhypertexte"/>
                <w:rFonts w:cstheme="minorHAnsi"/>
                <w:b/>
                <w:noProof/>
              </w:rPr>
              <w:t>Porteur du projet</w:t>
            </w:r>
            <w:r w:rsidR="007D70CB">
              <w:rPr>
                <w:noProof/>
                <w:webHidden/>
              </w:rPr>
              <w:tab/>
            </w:r>
            <w:r w:rsidR="007D70CB">
              <w:rPr>
                <w:noProof/>
                <w:webHidden/>
              </w:rPr>
              <w:fldChar w:fldCharType="begin"/>
            </w:r>
            <w:r w:rsidR="007D70CB">
              <w:rPr>
                <w:noProof/>
                <w:webHidden/>
              </w:rPr>
              <w:instrText xml:space="preserve"> PAGEREF _Toc48829278 \h </w:instrText>
            </w:r>
            <w:r w:rsidR="007D70CB">
              <w:rPr>
                <w:noProof/>
                <w:webHidden/>
              </w:rPr>
            </w:r>
            <w:r w:rsidR="007D70CB">
              <w:rPr>
                <w:noProof/>
                <w:webHidden/>
              </w:rPr>
              <w:fldChar w:fldCharType="separate"/>
            </w:r>
            <w:r w:rsidR="007D70CB">
              <w:rPr>
                <w:noProof/>
                <w:webHidden/>
              </w:rPr>
              <w:t>6</w:t>
            </w:r>
            <w:r w:rsidR="007D70CB">
              <w:rPr>
                <w:noProof/>
                <w:webHidden/>
              </w:rPr>
              <w:fldChar w:fldCharType="end"/>
            </w:r>
          </w:hyperlink>
        </w:p>
        <w:p w14:paraId="1F894ACA" w14:textId="32F98BE2" w:rsidR="007D70CB" w:rsidRDefault="005A1354">
          <w:pPr>
            <w:pStyle w:val="TM2"/>
            <w:tabs>
              <w:tab w:val="left" w:pos="880"/>
              <w:tab w:val="right" w:leader="dot" w:pos="9062"/>
            </w:tabs>
            <w:rPr>
              <w:rFonts w:eastAsiaTheme="minorEastAsia"/>
              <w:noProof/>
              <w:lang w:eastAsia="fr-FR"/>
            </w:rPr>
          </w:pPr>
          <w:hyperlink w:anchor="_Toc48829279" w:history="1">
            <w:r w:rsidR="007D70CB" w:rsidRPr="00621EF4">
              <w:rPr>
                <w:rStyle w:val="Lienhypertexte"/>
                <w:rFonts w:cstheme="minorHAnsi"/>
                <w:b/>
                <w:noProof/>
              </w:rPr>
              <w:t>1.4.</w:t>
            </w:r>
            <w:r w:rsidR="007D70CB">
              <w:rPr>
                <w:rFonts w:eastAsiaTheme="minorEastAsia"/>
                <w:noProof/>
                <w:lang w:eastAsia="fr-FR"/>
              </w:rPr>
              <w:tab/>
            </w:r>
            <w:r w:rsidR="007D70CB" w:rsidRPr="00621EF4">
              <w:rPr>
                <w:rStyle w:val="Lienhypertexte"/>
                <w:rFonts w:cstheme="minorHAnsi"/>
                <w:b/>
                <w:noProof/>
              </w:rPr>
              <w:t>Objectifs</w:t>
            </w:r>
            <w:r w:rsidR="007D70CB">
              <w:rPr>
                <w:noProof/>
                <w:webHidden/>
              </w:rPr>
              <w:tab/>
            </w:r>
            <w:r w:rsidR="007D70CB">
              <w:rPr>
                <w:noProof/>
                <w:webHidden/>
              </w:rPr>
              <w:fldChar w:fldCharType="begin"/>
            </w:r>
            <w:r w:rsidR="007D70CB">
              <w:rPr>
                <w:noProof/>
                <w:webHidden/>
              </w:rPr>
              <w:instrText xml:space="preserve"> PAGEREF _Toc48829279 \h </w:instrText>
            </w:r>
            <w:r w:rsidR="007D70CB">
              <w:rPr>
                <w:noProof/>
                <w:webHidden/>
              </w:rPr>
            </w:r>
            <w:r w:rsidR="007D70CB">
              <w:rPr>
                <w:noProof/>
                <w:webHidden/>
              </w:rPr>
              <w:fldChar w:fldCharType="separate"/>
            </w:r>
            <w:r w:rsidR="007D70CB">
              <w:rPr>
                <w:noProof/>
                <w:webHidden/>
              </w:rPr>
              <w:t>7</w:t>
            </w:r>
            <w:r w:rsidR="007D70CB">
              <w:rPr>
                <w:noProof/>
                <w:webHidden/>
              </w:rPr>
              <w:fldChar w:fldCharType="end"/>
            </w:r>
          </w:hyperlink>
        </w:p>
        <w:p w14:paraId="7106FD8C" w14:textId="5108812D" w:rsidR="007D70CB" w:rsidRDefault="005A1354">
          <w:pPr>
            <w:pStyle w:val="TM2"/>
            <w:tabs>
              <w:tab w:val="left" w:pos="880"/>
              <w:tab w:val="right" w:leader="dot" w:pos="9062"/>
            </w:tabs>
            <w:rPr>
              <w:rFonts w:eastAsiaTheme="minorEastAsia"/>
              <w:noProof/>
              <w:lang w:eastAsia="fr-FR"/>
            </w:rPr>
          </w:pPr>
          <w:hyperlink w:anchor="_Toc48829280" w:history="1">
            <w:r w:rsidR="007D70CB" w:rsidRPr="00621EF4">
              <w:rPr>
                <w:rStyle w:val="Lienhypertexte"/>
                <w:rFonts w:cstheme="minorHAnsi"/>
                <w:b/>
                <w:noProof/>
              </w:rPr>
              <w:t>1.5.</w:t>
            </w:r>
            <w:r w:rsidR="007D70CB">
              <w:rPr>
                <w:rFonts w:eastAsiaTheme="minorEastAsia"/>
                <w:noProof/>
                <w:lang w:eastAsia="fr-FR"/>
              </w:rPr>
              <w:tab/>
            </w:r>
            <w:r w:rsidR="007D70CB" w:rsidRPr="00621EF4">
              <w:rPr>
                <w:rStyle w:val="Lienhypertexte"/>
                <w:rFonts w:cstheme="minorHAnsi"/>
                <w:b/>
                <w:noProof/>
              </w:rPr>
              <w:t>Comité de pilotage</w:t>
            </w:r>
            <w:r w:rsidR="007D70CB">
              <w:rPr>
                <w:noProof/>
                <w:webHidden/>
              </w:rPr>
              <w:tab/>
            </w:r>
            <w:r w:rsidR="007D70CB">
              <w:rPr>
                <w:noProof/>
                <w:webHidden/>
              </w:rPr>
              <w:fldChar w:fldCharType="begin"/>
            </w:r>
            <w:r w:rsidR="007D70CB">
              <w:rPr>
                <w:noProof/>
                <w:webHidden/>
              </w:rPr>
              <w:instrText xml:space="preserve"> PAGEREF _Toc48829280 \h </w:instrText>
            </w:r>
            <w:r w:rsidR="007D70CB">
              <w:rPr>
                <w:noProof/>
                <w:webHidden/>
              </w:rPr>
            </w:r>
            <w:r w:rsidR="007D70CB">
              <w:rPr>
                <w:noProof/>
                <w:webHidden/>
              </w:rPr>
              <w:fldChar w:fldCharType="separate"/>
            </w:r>
            <w:r w:rsidR="007D70CB">
              <w:rPr>
                <w:noProof/>
                <w:webHidden/>
              </w:rPr>
              <w:t>7</w:t>
            </w:r>
            <w:r w:rsidR="007D70CB">
              <w:rPr>
                <w:noProof/>
                <w:webHidden/>
              </w:rPr>
              <w:fldChar w:fldCharType="end"/>
            </w:r>
          </w:hyperlink>
        </w:p>
        <w:p w14:paraId="3439DFB8" w14:textId="72645ADE" w:rsidR="007D70CB" w:rsidRDefault="005A1354">
          <w:pPr>
            <w:pStyle w:val="TM2"/>
            <w:tabs>
              <w:tab w:val="left" w:pos="880"/>
              <w:tab w:val="right" w:leader="dot" w:pos="9062"/>
            </w:tabs>
            <w:rPr>
              <w:rFonts w:eastAsiaTheme="minorEastAsia"/>
              <w:noProof/>
              <w:lang w:eastAsia="fr-FR"/>
            </w:rPr>
          </w:pPr>
          <w:hyperlink w:anchor="_Toc48829281" w:history="1">
            <w:r w:rsidR="007D70CB" w:rsidRPr="00621EF4">
              <w:rPr>
                <w:rStyle w:val="Lienhypertexte"/>
                <w:rFonts w:cstheme="minorHAnsi"/>
                <w:b/>
                <w:noProof/>
              </w:rPr>
              <w:t>1.6.</w:t>
            </w:r>
            <w:r w:rsidR="007D70CB">
              <w:rPr>
                <w:rFonts w:eastAsiaTheme="minorEastAsia"/>
                <w:noProof/>
                <w:lang w:eastAsia="fr-FR"/>
              </w:rPr>
              <w:tab/>
            </w:r>
            <w:r w:rsidR="007D70CB" w:rsidRPr="00621EF4">
              <w:rPr>
                <w:rStyle w:val="Lienhypertexte"/>
                <w:rFonts w:cstheme="minorHAnsi"/>
                <w:b/>
                <w:noProof/>
              </w:rPr>
              <w:t>Groupe de travail.</w:t>
            </w:r>
            <w:r w:rsidR="007D70CB">
              <w:rPr>
                <w:noProof/>
                <w:webHidden/>
              </w:rPr>
              <w:tab/>
            </w:r>
            <w:r w:rsidR="007D70CB">
              <w:rPr>
                <w:noProof/>
                <w:webHidden/>
              </w:rPr>
              <w:fldChar w:fldCharType="begin"/>
            </w:r>
            <w:r w:rsidR="007D70CB">
              <w:rPr>
                <w:noProof/>
                <w:webHidden/>
              </w:rPr>
              <w:instrText xml:space="preserve"> PAGEREF _Toc48829281 \h </w:instrText>
            </w:r>
            <w:r w:rsidR="007D70CB">
              <w:rPr>
                <w:noProof/>
                <w:webHidden/>
              </w:rPr>
            </w:r>
            <w:r w:rsidR="007D70CB">
              <w:rPr>
                <w:noProof/>
                <w:webHidden/>
              </w:rPr>
              <w:fldChar w:fldCharType="separate"/>
            </w:r>
            <w:r w:rsidR="007D70CB">
              <w:rPr>
                <w:noProof/>
                <w:webHidden/>
              </w:rPr>
              <w:t>8</w:t>
            </w:r>
            <w:r w:rsidR="007D70CB">
              <w:rPr>
                <w:noProof/>
                <w:webHidden/>
              </w:rPr>
              <w:fldChar w:fldCharType="end"/>
            </w:r>
          </w:hyperlink>
        </w:p>
        <w:p w14:paraId="2B485310" w14:textId="3AD85E02" w:rsidR="007D70CB" w:rsidRDefault="005A1354">
          <w:pPr>
            <w:pStyle w:val="TM2"/>
            <w:tabs>
              <w:tab w:val="left" w:pos="880"/>
              <w:tab w:val="right" w:leader="dot" w:pos="9062"/>
            </w:tabs>
            <w:rPr>
              <w:rFonts w:eastAsiaTheme="minorEastAsia"/>
              <w:noProof/>
              <w:lang w:eastAsia="fr-FR"/>
            </w:rPr>
          </w:pPr>
          <w:hyperlink w:anchor="_Toc48829282" w:history="1">
            <w:r w:rsidR="007D70CB" w:rsidRPr="00621EF4">
              <w:rPr>
                <w:rStyle w:val="Lienhypertexte"/>
                <w:rFonts w:cstheme="minorHAnsi"/>
                <w:b/>
                <w:noProof/>
              </w:rPr>
              <w:t>1.7.</w:t>
            </w:r>
            <w:r w:rsidR="007D70CB">
              <w:rPr>
                <w:rFonts w:eastAsiaTheme="minorEastAsia"/>
                <w:noProof/>
                <w:lang w:eastAsia="fr-FR"/>
              </w:rPr>
              <w:tab/>
            </w:r>
            <w:r w:rsidR="007D70CB" w:rsidRPr="00621EF4">
              <w:rPr>
                <w:rStyle w:val="Lienhypertexte"/>
                <w:rFonts w:cstheme="minorHAnsi"/>
                <w:b/>
                <w:noProof/>
              </w:rPr>
              <w:t>Méthodologie de suivi</w:t>
            </w:r>
            <w:r w:rsidR="007D70CB">
              <w:rPr>
                <w:noProof/>
                <w:webHidden/>
              </w:rPr>
              <w:tab/>
            </w:r>
            <w:r w:rsidR="007D70CB">
              <w:rPr>
                <w:noProof/>
                <w:webHidden/>
              </w:rPr>
              <w:fldChar w:fldCharType="begin"/>
            </w:r>
            <w:r w:rsidR="007D70CB">
              <w:rPr>
                <w:noProof/>
                <w:webHidden/>
              </w:rPr>
              <w:instrText xml:space="preserve"> PAGEREF _Toc48829282 \h </w:instrText>
            </w:r>
            <w:r w:rsidR="007D70CB">
              <w:rPr>
                <w:noProof/>
                <w:webHidden/>
              </w:rPr>
            </w:r>
            <w:r w:rsidR="007D70CB">
              <w:rPr>
                <w:noProof/>
                <w:webHidden/>
              </w:rPr>
              <w:fldChar w:fldCharType="separate"/>
            </w:r>
            <w:r w:rsidR="007D70CB">
              <w:rPr>
                <w:noProof/>
                <w:webHidden/>
              </w:rPr>
              <w:t>9</w:t>
            </w:r>
            <w:r w:rsidR="007D70CB">
              <w:rPr>
                <w:noProof/>
                <w:webHidden/>
              </w:rPr>
              <w:fldChar w:fldCharType="end"/>
            </w:r>
          </w:hyperlink>
        </w:p>
        <w:p w14:paraId="10A74FA7" w14:textId="1A340C30" w:rsidR="007D70CB" w:rsidRDefault="005A1354">
          <w:pPr>
            <w:pStyle w:val="TM2"/>
            <w:tabs>
              <w:tab w:val="left" w:pos="880"/>
              <w:tab w:val="right" w:leader="dot" w:pos="9062"/>
            </w:tabs>
            <w:rPr>
              <w:rFonts w:eastAsiaTheme="minorEastAsia"/>
              <w:noProof/>
              <w:lang w:eastAsia="fr-FR"/>
            </w:rPr>
          </w:pPr>
          <w:hyperlink w:anchor="_Toc48829283" w:history="1">
            <w:r w:rsidR="007D70CB" w:rsidRPr="00621EF4">
              <w:rPr>
                <w:rStyle w:val="Lienhypertexte"/>
                <w:rFonts w:cstheme="minorHAnsi"/>
                <w:b/>
                <w:noProof/>
              </w:rPr>
              <w:t>1.8.</w:t>
            </w:r>
            <w:r w:rsidR="007D70CB">
              <w:rPr>
                <w:rFonts w:eastAsiaTheme="minorEastAsia"/>
                <w:noProof/>
                <w:lang w:eastAsia="fr-FR"/>
              </w:rPr>
              <w:tab/>
            </w:r>
            <w:r w:rsidR="007D70CB" w:rsidRPr="00621EF4">
              <w:rPr>
                <w:rStyle w:val="Lienhypertexte"/>
                <w:rFonts w:cstheme="minorHAnsi"/>
                <w:b/>
                <w:noProof/>
              </w:rPr>
              <w:t>Modalités de sélection du prestataire</w:t>
            </w:r>
            <w:r w:rsidR="007D70CB">
              <w:rPr>
                <w:noProof/>
                <w:webHidden/>
              </w:rPr>
              <w:tab/>
            </w:r>
            <w:r w:rsidR="007D70CB">
              <w:rPr>
                <w:noProof/>
                <w:webHidden/>
              </w:rPr>
              <w:fldChar w:fldCharType="begin"/>
            </w:r>
            <w:r w:rsidR="007D70CB">
              <w:rPr>
                <w:noProof/>
                <w:webHidden/>
              </w:rPr>
              <w:instrText xml:space="preserve"> PAGEREF _Toc48829283 \h </w:instrText>
            </w:r>
            <w:r w:rsidR="007D70CB">
              <w:rPr>
                <w:noProof/>
                <w:webHidden/>
              </w:rPr>
            </w:r>
            <w:r w:rsidR="007D70CB">
              <w:rPr>
                <w:noProof/>
                <w:webHidden/>
              </w:rPr>
              <w:fldChar w:fldCharType="separate"/>
            </w:r>
            <w:r w:rsidR="007D70CB">
              <w:rPr>
                <w:noProof/>
                <w:webHidden/>
              </w:rPr>
              <w:t>9</w:t>
            </w:r>
            <w:r w:rsidR="007D70CB">
              <w:rPr>
                <w:noProof/>
                <w:webHidden/>
              </w:rPr>
              <w:fldChar w:fldCharType="end"/>
            </w:r>
          </w:hyperlink>
        </w:p>
        <w:p w14:paraId="7DA76E0A" w14:textId="4B8DA2D2" w:rsidR="007D70CB" w:rsidRDefault="005A1354">
          <w:pPr>
            <w:pStyle w:val="TM1"/>
            <w:tabs>
              <w:tab w:val="left" w:pos="440"/>
              <w:tab w:val="right" w:leader="dot" w:pos="9062"/>
            </w:tabs>
            <w:rPr>
              <w:rFonts w:eastAsiaTheme="minorEastAsia"/>
              <w:noProof/>
              <w:lang w:eastAsia="fr-FR"/>
            </w:rPr>
          </w:pPr>
          <w:hyperlink w:anchor="_Toc48829284" w:history="1">
            <w:r w:rsidR="007D70CB" w:rsidRPr="00621EF4">
              <w:rPr>
                <w:rStyle w:val="Lienhypertexte"/>
                <w:rFonts w:cstheme="minorHAnsi"/>
                <w:noProof/>
              </w:rPr>
              <w:t>2.</w:t>
            </w:r>
            <w:r w:rsidR="007D70CB">
              <w:rPr>
                <w:rFonts w:eastAsiaTheme="minorEastAsia"/>
                <w:noProof/>
                <w:lang w:eastAsia="fr-FR"/>
              </w:rPr>
              <w:tab/>
            </w:r>
            <w:r w:rsidR="007D70CB" w:rsidRPr="00621EF4">
              <w:rPr>
                <w:rStyle w:val="Lienhypertexte"/>
                <w:rFonts w:cstheme="minorHAnsi"/>
                <w:noProof/>
              </w:rPr>
              <w:t>Qualification des besoins et des prestations à réaliser</w:t>
            </w:r>
            <w:r w:rsidR="007D70CB">
              <w:rPr>
                <w:noProof/>
                <w:webHidden/>
              </w:rPr>
              <w:tab/>
            </w:r>
            <w:r w:rsidR="007D70CB">
              <w:rPr>
                <w:noProof/>
                <w:webHidden/>
              </w:rPr>
              <w:fldChar w:fldCharType="begin"/>
            </w:r>
            <w:r w:rsidR="007D70CB">
              <w:rPr>
                <w:noProof/>
                <w:webHidden/>
              </w:rPr>
              <w:instrText xml:space="preserve"> PAGEREF _Toc48829284 \h </w:instrText>
            </w:r>
            <w:r w:rsidR="007D70CB">
              <w:rPr>
                <w:noProof/>
                <w:webHidden/>
              </w:rPr>
            </w:r>
            <w:r w:rsidR="007D70CB">
              <w:rPr>
                <w:noProof/>
                <w:webHidden/>
              </w:rPr>
              <w:fldChar w:fldCharType="separate"/>
            </w:r>
            <w:r w:rsidR="007D70CB">
              <w:rPr>
                <w:noProof/>
                <w:webHidden/>
              </w:rPr>
              <w:t>9</w:t>
            </w:r>
            <w:r w:rsidR="007D70CB">
              <w:rPr>
                <w:noProof/>
                <w:webHidden/>
              </w:rPr>
              <w:fldChar w:fldCharType="end"/>
            </w:r>
          </w:hyperlink>
        </w:p>
        <w:p w14:paraId="1B357490" w14:textId="7E2FCD00" w:rsidR="007D70CB" w:rsidRDefault="005A1354">
          <w:pPr>
            <w:pStyle w:val="TM2"/>
            <w:tabs>
              <w:tab w:val="left" w:pos="880"/>
              <w:tab w:val="right" w:leader="dot" w:pos="9062"/>
            </w:tabs>
            <w:rPr>
              <w:rFonts w:eastAsiaTheme="minorEastAsia"/>
              <w:noProof/>
              <w:lang w:eastAsia="fr-FR"/>
            </w:rPr>
          </w:pPr>
          <w:hyperlink w:anchor="_Toc48829285" w:history="1">
            <w:r w:rsidR="007D70CB" w:rsidRPr="00621EF4">
              <w:rPr>
                <w:rStyle w:val="Lienhypertexte"/>
                <w:rFonts w:cstheme="minorHAnsi"/>
                <w:b/>
                <w:noProof/>
              </w:rPr>
              <w:t>2.1.</w:t>
            </w:r>
            <w:r w:rsidR="007D70CB">
              <w:rPr>
                <w:rFonts w:eastAsiaTheme="minorEastAsia"/>
                <w:noProof/>
                <w:lang w:eastAsia="fr-FR"/>
              </w:rPr>
              <w:tab/>
            </w:r>
            <w:r w:rsidR="007D70CB" w:rsidRPr="00621EF4">
              <w:rPr>
                <w:rStyle w:val="Lienhypertexte"/>
                <w:rFonts w:cstheme="minorHAnsi"/>
                <w:b/>
                <w:noProof/>
              </w:rPr>
              <w:t>Charte graphique</w:t>
            </w:r>
            <w:r w:rsidR="007D70CB">
              <w:rPr>
                <w:noProof/>
                <w:webHidden/>
              </w:rPr>
              <w:tab/>
            </w:r>
            <w:r w:rsidR="007D70CB">
              <w:rPr>
                <w:noProof/>
                <w:webHidden/>
              </w:rPr>
              <w:fldChar w:fldCharType="begin"/>
            </w:r>
            <w:r w:rsidR="007D70CB">
              <w:rPr>
                <w:noProof/>
                <w:webHidden/>
              </w:rPr>
              <w:instrText xml:space="preserve"> PAGEREF _Toc48829285 \h </w:instrText>
            </w:r>
            <w:r w:rsidR="007D70CB">
              <w:rPr>
                <w:noProof/>
                <w:webHidden/>
              </w:rPr>
            </w:r>
            <w:r w:rsidR="007D70CB">
              <w:rPr>
                <w:noProof/>
                <w:webHidden/>
              </w:rPr>
              <w:fldChar w:fldCharType="separate"/>
            </w:r>
            <w:r w:rsidR="007D70CB">
              <w:rPr>
                <w:noProof/>
                <w:webHidden/>
              </w:rPr>
              <w:t>9</w:t>
            </w:r>
            <w:r w:rsidR="007D70CB">
              <w:rPr>
                <w:noProof/>
                <w:webHidden/>
              </w:rPr>
              <w:fldChar w:fldCharType="end"/>
            </w:r>
          </w:hyperlink>
        </w:p>
        <w:p w14:paraId="6CC586C3" w14:textId="10FB004D" w:rsidR="007D70CB" w:rsidRDefault="005A1354">
          <w:pPr>
            <w:pStyle w:val="TM2"/>
            <w:tabs>
              <w:tab w:val="left" w:pos="880"/>
              <w:tab w:val="right" w:leader="dot" w:pos="9062"/>
            </w:tabs>
            <w:rPr>
              <w:rFonts w:eastAsiaTheme="minorEastAsia"/>
              <w:noProof/>
              <w:lang w:eastAsia="fr-FR"/>
            </w:rPr>
          </w:pPr>
          <w:hyperlink w:anchor="_Toc48829286" w:history="1">
            <w:r w:rsidR="007D70CB" w:rsidRPr="00621EF4">
              <w:rPr>
                <w:rStyle w:val="Lienhypertexte"/>
                <w:rFonts w:cstheme="minorHAnsi"/>
                <w:b/>
                <w:noProof/>
              </w:rPr>
              <w:t>2.2.</w:t>
            </w:r>
            <w:r w:rsidR="007D70CB">
              <w:rPr>
                <w:rFonts w:eastAsiaTheme="minorEastAsia"/>
                <w:noProof/>
                <w:lang w:eastAsia="fr-FR"/>
              </w:rPr>
              <w:tab/>
            </w:r>
            <w:r w:rsidR="007D70CB" w:rsidRPr="00621EF4">
              <w:rPr>
                <w:rStyle w:val="Lienhypertexte"/>
                <w:rFonts w:cstheme="minorHAnsi"/>
                <w:b/>
                <w:noProof/>
              </w:rPr>
              <w:t>Responsive Web design.</w:t>
            </w:r>
            <w:r w:rsidR="007D70CB">
              <w:rPr>
                <w:noProof/>
                <w:webHidden/>
              </w:rPr>
              <w:tab/>
            </w:r>
            <w:r w:rsidR="007D70CB">
              <w:rPr>
                <w:noProof/>
                <w:webHidden/>
              </w:rPr>
              <w:fldChar w:fldCharType="begin"/>
            </w:r>
            <w:r w:rsidR="007D70CB">
              <w:rPr>
                <w:noProof/>
                <w:webHidden/>
              </w:rPr>
              <w:instrText xml:space="preserve"> PAGEREF _Toc48829286 \h </w:instrText>
            </w:r>
            <w:r w:rsidR="007D70CB">
              <w:rPr>
                <w:noProof/>
                <w:webHidden/>
              </w:rPr>
            </w:r>
            <w:r w:rsidR="007D70CB">
              <w:rPr>
                <w:noProof/>
                <w:webHidden/>
              </w:rPr>
              <w:fldChar w:fldCharType="separate"/>
            </w:r>
            <w:r w:rsidR="007D70CB">
              <w:rPr>
                <w:noProof/>
                <w:webHidden/>
              </w:rPr>
              <w:t>11</w:t>
            </w:r>
            <w:r w:rsidR="007D70CB">
              <w:rPr>
                <w:noProof/>
                <w:webHidden/>
              </w:rPr>
              <w:fldChar w:fldCharType="end"/>
            </w:r>
          </w:hyperlink>
        </w:p>
        <w:p w14:paraId="70CFC77F" w14:textId="5FBBC2D2" w:rsidR="007D70CB" w:rsidRDefault="005A1354">
          <w:pPr>
            <w:pStyle w:val="TM2"/>
            <w:tabs>
              <w:tab w:val="left" w:pos="880"/>
              <w:tab w:val="right" w:leader="dot" w:pos="9062"/>
            </w:tabs>
            <w:rPr>
              <w:rFonts w:eastAsiaTheme="minorEastAsia"/>
              <w:noProof/>
              <w:lang w:eastAsia="fr-FR"/>
            </w:rPr>
          </w:pPr>
          <w:hyperlink w:anchor="_Toc48829287" w:history="1">
            <w:r w:rsidR="007D70CB" w:rsidRPr="00621EF4">
              <w:rPr>
                <w:rStyle w:val="Lienhypertexte"/>
                <w:rFonts w:cstheme="minorHAnsi"/>
                <w:b/>
                <w:noProof/>
              </w:rPr>
              <w:t>2.4.</w:t>
            </w:r>
            <w:r w:rsidR="007D70CB">
              <w:rPr>
                <w:rFonts w:eastAsiaTheme="minorEastAsia"/>
                <w:noProof/>
                <w:lang w:eastAsia="fr-FR"/>
              </w:rPr>
              <w:tab/>
            </w:r>
            <w:r w:rsidR="007D70CB" w:rsidRPr="00621EF4">
              <w:rPr>
                <w:rStyle w:val="Lienhypertexte"/>
                <w:rFonts w:cstheme="minorHAnsi"/>
                <w:b/>
                <w:noProof/>
              </w:rPr>
              <w:t>Contenus</w:t>
            </w:r>
            <w:r w:rsidR="007D70CB">
              <w:rPr>
                <w:noProof/>
                <w:webHidden/>
              </w:rPr>
              <w:tab/>
            </w:r>
            <w:r w:rsidR="007D70CB">
              <w:rPr>
                <w:noProof/>
                <w:webHidden/>
              </w:rPr>
              <w:fldChar w:fldCharType="begin"/>
            </w:r>
            <w:r w:rsidR="007D70CB">
              <w:rPr>
                <w:noProof/>
                <w:webHidden/>
              </w:rPr>
              <w:instrText xml:space="preserve"> PAGEREF _Toc48829287 \h </w:instrText>
            </w:r>
            <w:r w:rsidR="007D70CB">
              <w:rPr>
                <w:noProof/>
                <w:webHidden/>
              </w:rPr>
            </w:r>
            <w:r w:rsidR="007D70CB">
              <w:rPr>
                <w:noProof/>
                <w:webHidden/>
              </w:rPr>
              <w:fldChar w:fldCharType="separate"/>
            </w:r>
            <w:r w:rsidR="007D70CB">
              <w:rPr>
                <w:noProof/>
                <w:webHidden/>
              </w:rPr>
              <w:t>12</w:t>
            </w:r>
            <w:r w:rsidR="007D70CB">
              <w:rPr>
                <w:noProof/>
                <w:webHidden/>
              </w:rPr>
              <w:fldChar w:fldCharType="end"/>
            </w:r>
          </w:hyperlink>
        </w:p>
        <w:p w14:paraId="6E253943" w14:textId="045BC2C0" w:rsidR="007D70CB" w:rsidRDefault="005A1354">
          <w:pPr>
            <w:pStyle w:val="TM2"/>
            <w:tabs>
              <w:tab w:val="left" w:pos="880"/>
              <w:tab w:val="right" w:leader="dot" w:pos="9062"/>
            </w:tabs>
            <w:rPr>
              <w:rFonts w:eastAsiaTheme="minorEastAsia"/>
              <w:noProof/>
              <w:lang w:eastAsia="fr-FR"/>
            </w:rPr>
          </w:pPr>
          <w:hyperlink w:anchor="_Toc48829288" w:history="1">
            <w:r w:rsidR="007D70CB" w:rsidRPr="00621EF4">
              <w:rPr>
                <w:rStyle w:val="Lienhypertexte"/>
                <w:rFonts w:cstheme="minorHAnsi"/>
                <w:b/>
                <w:noProof/>
              </w:rPr>
              <w:t>2.5.</w:t>
            </w:r>
            <w:r w:rsidR="007D70CB">
              <w:rPr>
                <w:rFonts w:eastAsiaTheme="minorEastAsia"/>
                <w:noProof/>
                <w:lang w:eastAsia="fr-FR"/>
              </w:rPr>
              <w:tab/>
            </w:r>
            <w:r w:rsidR="007D70CB" w:rsidRPr="00621EF4">
              <w:rPr>
                <w:rStyle w:val="Lienhypertexte"/>
                <w:rFonts w:cstheme="minorHAnsi"/>
                <w:b/>
                <w:noProof/>
              </w:rPr>
              <w:t>Modules complémentaires.</w:t>
            </w:r>
            <w:r w:rsidR="007D70CB">
              <w:rPr>
                <w:noProof/>
                <w:webHidden/>
              </w:rPr>
              <w:tab/>
            </w:r>
            <w:r w:rsidR="007D70CB">
              <w:rPr>
                <w:noProof/>
                <w:webHidden/>
              </w:rPr>
              <w:fldChar w:fldCharType="begin"/>
            </w:r>
            <w:r w:rsidR="007D70CB">
              <w:rPr>
                <w:noProof/>
                <w:webHidden/>
              </w:rPr>
              <w:instrText xml:space="preserve"> PAGEREF _Toc48829288 \h </w:instrText>
            </w:r>
            <w:r w:rsidR="007D70CB">
              <w:rPr>
                <w:noProof/>
                <w:webHidden/>
              </w:rPr>
            </w:r>
            <w:r w:rsidR="007D70CB">
              <w:rPr>
                <w:noProof/>
                <w:webHidden/>
              </w:rPr>
              <w:fldChar w:fldCharType="separate"/>
            </w:r>
            <w:r w:rsidR="007D70CB">
              <w:rPr>
                <w:noProof/>
                <w:webHidden/>
              </w:rPr>
              <w:t>12</w:t>
            </w:r>
            <w:r w:rsidR="007D70CB">
              <w:rPr>
                <w:noProof/>
                <w:webHidden/>
              </w:rPr>
              <w:fldChar w:fldCharType="end"/>
            </w:r>
          </w:hyperlink>
        </w:p>
        <w:p w14:paraId="2512AF5C" w14:textId="556CFE37" w:rsidR="007D70CB" w:rsidRDefault="005A1354">
          <w:pPr>
            <w:pStyle w:val="TM2"/>
            <w:tabs>
              <w:tab w:val="left" w:pos="880"/>
              <w:tab w:val="right" w:leader="dot" w:pos="9062"/>
            </w:tabs>
            <w:rPr>
              <w:rFonts w:eastAsiaTheme="minorEastAsia"/>
              <w:noProof/>
              <w:lang w:eastAsia="fr-FR"/>
            </w:rPr>
          </w:pPr>
          <w:hyperlink w:anchor="_Toc48829289" w:history="1">
            <w:r w:rsidR="007D70CB" w:rsidRPr="00621EF4">
              <w:rPr>
                <w:rStyle w:val="Lienhypertexte"/>
                <w:rFonts w:cstheme="minorHAnsi"/>
                <w:b/>
                <w:noProof/>
              </w:rPr>
              <w:t>2.6.</w:t>
            </w:r>
            <w:r w:rsidR="007D70CB">
              <w:rPr>
                <w:rFonts w:eastAsiaTheme="minorEastAsia"/>
                <w:noProof/>
                <w:lang w:eastAsia="fr-FR"/>
              </w:rPr>
              <w:tab/>
            </w:r>
            <w:r w:rsidR="007D70CB" w:rsidRPr="00621EF4">
              <w:rPr>
                <w:rStyle w:val="Lienhypertexte"/>
                <w:rFonts w:cstheme="minorHAnsi"/>
                <w:b/>
                <w:noProof/>
              </w:rPr>
              <w:t>Contraintes techniques</w:t>
            </w:r>
            <w:r w:rsidR="007D70CB">
              <w:rPr>
                <w:noProof/>
                <w:webHidden/>
              </w:rPr>
              <w:tab/>
            </w:r>
            <w:r w:rsidR="007D70CB">
              <w:rPr>
                <w:noProof/>
                <w:webHidden/>
              </w:rPr>
              <w:fldChar w:fldCharType="begin"/>
            </w:r>
            <w:r w:rsidR="007D70CB">
              <w:rPr>
                <w:noProof/>
                <w:webHidden/>
              </w:rPr>
              <w:instrText xml:space="preserve"> PAGEREF _Toc48829289 \h </w:instrText>
            </w:r>
            <w:r w:rsidR="007D70CB">
              <w:rPr>
                <w:noProof/>
                <w:webHidden/>
              </w:rPr>
            </w:r>
            <w:r w:rsidR="007D70CB">
              <w:rPr>
                <w:noProof/>
                <w:webHidden/>
              </w:rPr>
              <w:fldChar w:fldCharType="separate"/>
            </w:r>
            <w:r w:rsidR="007D70CB">
              <w:rPr>
                <w:noProof/>
                <w:webHidden/>
              </w:rPr>
              <w:t>13</w:t>
            </w:r>
            <w:r w:rsidR="007D70CB">
              <w:rPr>
                <w:noProof/>
                <w:webHidden/>
              </w:rPr>
              <w:fldChar w:fldCharType="end"/>
            </w:r>
          </w:hyperlink>
        </w:p>
        <w:p w14:paraId="58DE252D" w14:textId="2524B6BB" w:rsidR="007D70CB" w:rsidRDefault="005A1354">
          <w:pPr>
            <w:pStyle w:val="TM2"/>
            <w:tabs>
              <w:tab w:val="left" w:pos="880"/>
              <w:tab w:val="right" w:leader="dot" w:pos="9062"/>
            </w:tabs>
            <w:rPr>
              <w:rFonts w:eastAsiaTheme="minorEastAsia"/>
              <w:noProof/>
              <w:lang w:eastAsia="fr-FR"/>
            </w:rPr>
          </w:pPr>
          <w:hyperlink w:anchor="_Toc48829290" w:history="1">
            <w:r w:rsidR="007D70CB" w:rsidRPr="00621EF4">
              <w:rPr>
                <w:rStyle w:val="Lienhypertexte"/>
                <w:rFonts w:cstheme="minorHAnsi"/>
                <w:b/>
                <w:noProof/>
              </w:rPr>
              <w:t>2.7.</w:t>
            </w:r>
            <w:r w:rsidR="007D70CB">
              <w:rPr>
                <w:rFonts w:eastAsiaTheme="minorEastAsia"/>
                <w:noProof/>
                <w:lang w:eastAsia="fr-FR"/>
              </w:rPr>
              <w:tab/>
            </w:r>
            <w:r w:rsidR="007D70CB" w:rsidRPr="00621EF4">
              <w:rPr>
                <w:rStyle w:val="Lienhypertexte"/>
                <w:rFonts w:cstheme="minorHAnsi"/>
                <w:b/>
                <w:noProof/>
              </w:rPr>
              <w:t>Charte éditoriale</w:t>
            </w:r>
            <w:r w:rsidR="007D70CB">
              <w:rPr>
                <w:noProof/>
                <w:webHidden/>
              </w:rPr>
              <w:tab/>
            </w:r>
            <w:r w:rsidR="007D70CB">
              <w:rPr>
                <w:noProof/>
                <w:webHidden/>
              </w:rPr>
              <w:fldChar w:fldCharType="begin"/>
            </w:r>
            <w:r w:rsidR="007D70CB">
              <w:rPr>
                <w:noProof/>
                <w:webHidden/>
              </w:rPr>
              <w:instrText xml:space="preserve"> PAGEREF _Toc48829290 \h </w:instrText>
            </w:r>
            <w:r w:rsidR="007D70CB">
              <w:rPr>
                <w:noProof/>
                <w:webHidden/>
              </w:rPr>
            </w:r>
            <w:r w:rsidR="007D70CB">
              <w:rPr>
                <w:noProof/>
                <w:webHidden/>
              </w:rPr>
              <w:fldChar w:fldCharType="separate"/>
            </w:r>
            <w:r w:rsidR="007D70CB">
              <w:rPr>
                <w:noProof/>
                <w:webHidden/>
              </w:rPr>
              <w:t>13</w:t>
            </w:r>
            <w:r w:rsidR="007D70CB">
              <w:rPr>
                <w:noProof/>
                <w:webHidden/>
              </w:rPr>
              <w:fldChar w:fldCharType="end"/>
            </w:r>
          </w:hyperlink>
        </w:p>
        <w:p w14:paraId="5D45177F" w14:textId="3C4AA7A4" w:rsidR="007D70CB" w:rsidRDefault="005A1354">
          <w:pPr>
            <w:pStyle w:val="TM2"/>
            <w:tabs>
              <w:tab w:val="left" w:pos="880"/>
              <w:tab w:val="right" w:leader="dot" w:pos="9062"/>
            </w:tabs>
            <w:rPr>
              <w:rFonts w:eastAsiaTheme="minorEastAsia"/>
              <w:noProof/>
              <w:lang w:eastAsia="fr-FR"/>
            </w:rPr>
          </w:pPr>
          <w:hyperlink w:anchor="_Toc48829291" w:history="1">
            <w:r w:rsidR="007D70CB" w:rsidRPr="00621EF4">
              <w:rPr>
                <w:rStyle w:val="Lienhypertexte"/>
                <w:rFonts w:cstheme="minorHAnsi"/>
                <w:b/>
                <w:noProof/>
              </w:rPr>
              <w:t>2.8.</w:t>
            </w:r>
            <w:r w:rsidR="007D70CB">
              <w:rPr>
                <w:rFonts w:eastAsiaTheme="minorEastAsia"/>
                <w:noProof/>
                <w:lang w:eastAsia="fr-FR"/>
              </w:rPr>
              <w:tab/>
            </w:r>
            <w:r w:rsidR="007D70CB" w:rsidRPr="00621EF4">
              <w:rPr>
                <w:rStyle w:val="Lienhypertexte"/>
                <w:rFonts w:cstheme="minorHAnsi"/>
                <w:b/>
                <w:noProof/>
              </w:rPr>
              <w:t>Hébergement, nom de domaine et services associés</w:t>
            </w:r>
            <w:r w:rsidR="007D70CB">
              <w:rPr>
                <w:noProof/>
                <w:webHidden/>
              </w:rPr>
              <w:tab/>
            </w:r>
            <w:r w:rsidR="007D70CB">
              <w:rPr>
                <w:noProof/>
                <w:webHidden/>
              </w:rPr>
              <w:fldChar w:fldCharType="begin"/>
            </w:r>
            <w:r w:rsidR="007D70CB">
              <w:rPr>
                <w:noProof/>
                <w:webHidden/>
              </w:rPr>
              <w:instrText xml:space="preserve"> PAGEREF _Toc48829291 \h </w:instrText>
            </w:r>
            <w:r w:rsidR="007D70CB">
              <w:rPr>
                <w:noProof/>
                <w:webHidden/>
              </w:rPr>
            </w:r>
            <w:r w:rsidR="007D70CB">
              <w:rPr>
                <w:noProof/>
                <w:webHidden/>
              </w:rPr>
              <w:fldChar w:fldCharType="separate"/>
            </w:r>
            <w:r w:rsidR="007D70CB">
              <w:rPr>
                <w:noProof/>
                <w:webHidden/>
              </w:rPr>
              <w:t>13</w:t>
            </w:r>
            <w:r w:rsidR="007D70CB">
              <w:rPr>
                <w:noProof/>
                <w:webHidden/>
              </w:rPr>
              <w:fldChar w:fldCharType="end"/>
            </w:r>
          </w:hyperlink>
        </w:p>
        <w:p w14:paraId="3EA34F69" w14:textId="6FB95705" w:rsidR="007D70CB" w:rsidRDefault="005A1354">
          <w:pPr>
            <w:pStyle w:val="TM2"/>
            <w:tabs>
              <w:tab w:val="left" w:pos="880"/>
              <w:tab w:val="right" w:leader="dot" w:pos="9062"/>
            </w:tabs>
            <w:rPr>
              <w:rFonts w:eastAsiaTheme="minorEastAsia"/>
              <w:noProof/>
              <w:lang w:eastAsia="fr-FR"/>
            </w:rPr>
          </w:pPr>
          <w:hyperlink w:anchor="_Toc48829292" w:history="1">
            <w:r w:rsidR="007D70CB" w:rsidRPr="00621EF4">
              <w:rPr>
                <w:rStyle w:val="Lienhypertexte"/>
                <w:rFonts w:cstheme="minorHAnsi"/>
                <w:b/>
                <w:noProof/>
              </w:rPr>
              <w:t>2.9.</w:t>
            </w:r>
            <w:r w:rsidR="007D70CB">
              <w:rPr>
                <w:rFonts w:eastAsiaTheme="minorEastAsia"/>
                <w:noProof/>
                <w:lang w:eastAsia="fr-FR"/>
              </w:rPr>
              <w:tab/>
            </w:r>
            <w:r w:rsidR="007D70CB" w:rsidRPr="00621EF4">
              <w:rPr>
                <w:rStyle w:val="Lienhypertexte"/>
                <w:rFonts w:cstheme="minorHAnsi"/>
                <w:b/>
                <w:noProof/>
              </w:rPr>
              <w:t>Arborescence</w:t>
            </w:r>
            <w:r w:rsidR="007D70CB">
              <w:rPr>
                <w:noProof/>
                <w:webHidden/>
              </w:rPr>
              <w:tab/>
            </w:r>
            <w:r w:rsidR="007D70CB">
              <w:rPr>
                <w:noProof/>
                <w:webHidden/>
              </w:rPr>
              <w:fldChar w:fldCharType="begin"/>
            </w:r>
            <w:r w:rsidR="007D70CB">
              <w:rPr>
                <w:noProof/>
                <w:webHidden/>
              </w:rPr>
              <w:instrText xml:space="preserve"> PAGEREF _Toc48829292 \h </w:instrText>
            </w:r>
            <w:r w:rsidR="007D70CB">
              <w:rPr>
                <w:noProof/>
                <w:webHidden/>
              </w:rPr>
            </w:r>
            <w:r w:rsidR="007D70CB">
              <w:rPr>
                <w:noProof/>
                <w:webHidden/>
              </w:rPr>
              <w:fldChar w:fldCharType="separate"/>
            </w:r>
            <w:r w:rsidR="007D70CB">
              <w:rPr>
                <w:noProof/>
                <w:webHidden/>
              </w:rPr>
              <w:t>14</w:t>
            </w:r>
            <w:r w:rsidR="007D70CB">
              <w:rPr>
                <w:noProof/>
                <w:webHidden/>
              </w:rPr>
              <w:fldChar w:fldCharType="end"/>
            </w:r>
          </w:hyperlink>
        </w:p>
        <w:p w14:paraId="1A2A34AE" w14:textId="05B49208" w:rsidR="007D70CB" w:rsidRDefault="005A1354">
          <w:pPr>
            <w:pStyle w:val="TM2"/>
            <w:tabs>
              <w:tab w:val="left" w:pos="1100"/>
              <w:tab w:val="right" w:leader="dot" w:pos="9062"/>
            </w:tabs>
            <w:rPr>
              <w:rFonts w:eastAsiaTheme="minorEastAsia"/>
              <w:noProof/>
              <w:lang w:eastAsia="fr-FR"/>
            </w:rPr>
          </w:pPr>
          <w:hyperlink w:anchor="_Toc48829293" w:history="1">
            <w:r w:rsidR="007D70CB" w:rsidRPr="00621EF4">
              <w:rPr>
                <w:rStyle w:val="Lienhypertexte"/>
                <w:rFonts w:cstheme="minorHAnsi"/>
                <w:b/>
                <w:noProof/>
              </w:rPr>
              <w:t>2.10.</w:t>
            </w:r>
            <w:r w:rsidR="007D70CB">
              <w:rPr>
                <w:rFonts w:eastAsiaTheme="minorEastAsia"/>
                <w:noProof/>
                <w:lang w:eastAsia="fr-FR"/>
              </w:rPr>
              <w:tab/>
            </w:r>
            <w:r w:rsidR="007D70CB" w:rsidRPr="00621EF4">
              <w:rPr>
                <w:rStyle w:val="Lienhypertexte"/>
                <w:rFonts w:cstheme="minorHAnsi"/>
                <w:b/>
                <w:noProof/>
              </w:rPr>
              <w:t>Installation de la solution technique, intégration de la charte graphique et ergonomique, et soutien à la constitution du socle initial de contenus.</w:t>
            </w:r>
            <w:r w:rsidR="007D70CB">
              <w:rPr>
                <w:noProof/>
                <w:webHidden/>
              </w:rPr>
              <w:tab/>
            </w:r>
            <w:r w:rsidR="007D70CB">
              <w:rPr>
                <w:noProof/>
                <w:webHidden/>
              </w:rPr>
              <w:fldChar w:fldCharType="begin"/>
            </w:r>
            <w:r w:rsidR="007D70CB">
              <w:rPr>
                <w:noProof/>
                <w:webHidden/>
              </w:rPr>
              <w:instrText xml:space="preserve"> PAGEREF _Toc48829293 \h </w:instrText>
            </w:r>
            <w:r w:rsidR="007D70CB">
              <w:rPr>
                <w:noProof/>
                <w:webHidden/>
              </w:rPr>
            </w:r>
            <w:r w:rsidR="007D70CB">
              <w:rPr>
                <w:noProof/>
                <w:webHidden/>
              </w:rPr>
              <w:fldChar w:fldCharType="separate"/>
            </w:r>
            <w:r w:rsidR="007D70CB">
              <w:rPr>
                <w:noProof/>
                <w:webHidden/>
              </w:rPr>
              <w:t>15</w:t>
            </w:r>
            <w:r w:rsidR="007D70CB">
              <w:rPr>
                <w:noProof/>
                <w:webHidden/>
              </w:rPr>
              <w:fldChar w:fldCharType="end"/>
            </w:r>
          </w:hyperlink>
        </w:p>
        <w:p w14:paraId="6033C044" w14:textId="6DCA8675" w:rsidR="007D70CB" w:rsidRDefault="005A1354">
          <w:pPr>
            <w:pStyle w:val="TM2"/>
            <w:tabs>
              <w:tab w:val="left" w:pos="1100"/>
              <w:tab w:val="right" w:leader="dot" w:pos="9062"/>
            </w:tabs>
            <w:rPr>
              <w:rFonts w:eastAsiaTheme="minorEastAsia"/>
              <w:noProof/>
              <w:lang w:eastAsia="fr-FR"/>
            </w:rPr>
          </w:pPr>
          <w:hyperlink w:anchor="_Toc48829294" w:history="1">
            <w:r w:rsidR="007D70CB" w:rsidRPr="00621EF4">
              <w:rPr>
                <w:rStyle w:val="Lienhypertexte"/>
                <w:rFonts w:cstheme="minorHAnsi"/>
                <w:b/>
                <w:noProof/>
              </w:rPr>
              <w:t>2.11.</w:t>
            </w:r>
            <w:r w:rsidR="007D70CB">
              <w:rPr>
                <w:rFonts w:eastAsiaTheme="minorEastAsia"/>
                <w:noProof/>
                <w:lang w:eastAsia="fr-FR"/>
              </w:rPr>
              <w:tab/>
            </w:r>
            <w:r w:rsidR="007D70CB" w:rsidRPr="00621EF4">
              <w:rPr>
                <w:rStyle w:val="Lienhypertexte"/>
                <w:rFonts w:cstheme="minorHAnsi"/>
                <w:b/>
                <w:noProof/>
              </w:rPr>
              <w:t>Version étrangère</w:t>
            </w:r>
            <w:r w:rsidR="007D70CB">
              <w:rPr>
                <w:noProof/>
                <w:webHidden/>
              </w:rPr>
              <w:tab/>
            </w:r>
            <w:r w:rsidR="007D70CB">
              <w:rPr>
                <w:noProof/>
                <w:webHidden/>
              </w:rPr>
              <w:fldChar w:fldCharType="begin"/>
            </w:r>
            <w:r w:rsidR="007D70CB">
              <w:rPr>
                <w:noProof/>
                <w:webHidden/>
              </w:rPr>
              <w:instrText xml:space="preserve"> PAGEREF _Toc48829294 \h </w:instrText>
            </w:r>
            <w:r w:rsidR="007D70CB">
              <w:rPr>
                <w:noProof/>
                <w:webHidden/>
              </w:rPr>
            </w:r>
            <w:r w:rsidR="007D70CB">
              <w:rPr>
                <w:noProof/>
                <w:webHidden/>
              </w:rPr>
              <w:fldChar w:fldCharType="separate"/>
            </w:r>
            <w:r w:rsidR="007D70CB">
              <w:rPr>
                <w:noProof/>
                <w:webHidden/>
              </w:rPr>
              <w:t>15</w:t>
            </w:r>
            <w:r w:rsidR="007D70CB">
              <w:rPr>
                <w:noProof/>
                <w:webHidden/>
              </w:rPr>
              <w:fldChar w:fldCharType="end"/>
            </w:r>
          </w:hyperlink>
        </w:p>
        <w:p w14:paraId="3C63CE5D" w14:textId="4ADC2667" w:rsidR="007D70CB" w:rsidRDefault="005A1354">
          <w:pPr>
            <w:pStyle w:val="TM2"/>
            <w:tabs>
              <w:tab w:val="left" w:pos="1100"/>
              <w:tab w:val="right" w:leader="dot" w:pos="9062"/>
            </w:tabs>
            <w:rPr>
              <w:rFonts w:eastAsiaTheme="minorEastAsia"/>
              <w:noProof/>
              <w:lang w:eastAsia="fr-FR"/>
            </w:rPr>
          </w:pPr>
          <w:hyperlink w:anchor="_Toc48829295" w:history="1">
            <w:r w:rsidR="007D70CB" w:rsidRPr="00621EF4">
              <w:rPr>
                <w:rStyle w:val="Lienhypertexte"/>
                <w:rFonts w:cstheme="minorHAnsi"/>
                <w:b/>
                <w:noProof/>
              </w:rPr>
              <w:t>2.12.</w:t>
            </w:r>
            <w:r w:rsidR="007D70CB">
              <w:rPr>
                <w:rFonts w:eastAsiaTheme="minorEastAsia"/>
                <w:noProof/>
                <w:lang w:eastAsia="fr-FR"/>
              </w:rPr>
              <w:tab/>
            </w:r>
            <w:r w:rsidR="007D70CB" w:rsidRPr="00621EF4">
              <w:rPr>
                <w:rStyle w:val="Lienhypertexte"/>
                <w:rFonts w:cstheme="minorHAnsi"/>
                <w:b/>
                <w:noProof/>
              </w:rPr>
              <w:t>Intégration de contenus tiers.</w:t>
            </w:r>
            <w:r w:rsidR="007D70CB">
              <w:rPr>
                <w:noProof/>
                <w:webHidden/>
              </w:rPr>
              <w:tab/>
            </w:r>
            <w:r w:rsidR="007D70CB">
              <w:rPr>
                <w:noProof/>
                <w:webHidden/>
              </w:rPr>
              <w:fldChar w:fldCharType="begin"/>
            </w:r>
            <w:r w:rsidR="007D70CB">
              <w:rPr>
                <w:noProof/>
                <w:webHidden/>
              </w:rPr>
              <w:instrText xml:space="preserve"> PAGEREF _Toc48829295 \h </w:instrText>
            </w:r>
            <w:r w:rsidR="007D70CB">
              <w:rPr>
                <w:noProof/>
                <w:webHidden/>
              </w:rPr>
            </w:r>
            <w:r w:rsidR="007D70CB">
              <w:rPr>
                <w:noProof/>
                <w:webHidden/>
              </w:rPr>
              <w:fldChar w:fldCharType="separate"/>
            </w:r>
            <w:r w:rsidR="007D70CB">
              <w:rPr>
                <w:noProof/>
                <w:webHidden/>
              </w:rPr>
              <w:t>15</w:t>
            </w:r>
            <w:r w:rsidR="007D70CB">
              <w:rPr>
                <w:noProof/>
                <w:webHidden/>
              </w:rPr>
              <w:fldChar w:fldCharType="end"/>
            </w:r>
          </w:hyperlink>
        </w:p>
        <w:p w14:paraId="5BF0A192" w14:textId="70811BC7" w:rsidR="007D70CB" w:rsidRDefault="005A1354">
          <w:pPr>
            <w:pStyle w:val="TM2"/>
            <w:tabs>
              <w:tab w:val="left" w:pos="1100"/>
              <w:tab w:val="right" w:leader="dot" w:pos="9062"/>
            </w:tabs>
            <w:rPr>
              <w:rFonts w:eastAsiaTheme="minorEastAsia"/>
              <w:noProof/>
              <w:lang w:eastAsia="fr-FR"/>
            </w:rPr>
          </w:pPr>
          <w:hyperlink w:anchor="_Toc48829296" w:history="1">
            <w:r w:rsidR="007D70CB" w:rsidRPr="00621EF4">
              <w:rPr>
                <w:rStyle w:val="Lienhypertexte"/>
                <w:rFonts w:cstheme="minorHAnsi"/>
                <w:b/>
                <w:noProof/>
              </w:rPr>
              <w:t>2.13.</w:t>
            </w:r>
            <w:r w:rsidR="007D70CB">
              <w:rPr>
                <w:rFonts w:eastAsiaTheme="minorEastAsia"/>
                <w:noProof/>
                <w:lang w:eastAsia="fr-FR"/>
              </w:rPr>
              <w:tab/>
            </w:r>
            <w:r w:rsidR="007D70CB" w:rsidRPr="00621EF4">
              <w:rPr>
                <w:rStyle w:val="Lienhypertexte"/>
                <w:rFonts w:cstheme="minorHAnsi"/>
                <w:b/>
                <w:noProof/>
              </w:rPr>
              <w:t>Syndication avec la base de données de l’ADT.</w:t>
            </w:r>
            <w:r w:rsidR="007D70CB">
              <w:rPr>
                <w:noProof/>
                <w:webHidden/>
              </w:rPr>
              <w:tab/>
            </w:r>
            <w:r w:rsidR="007D70CB">
              <w:rPr>
                <w:noProof/>
                <w:webHidden/>
              </w:rPr>
              <w:fldChar w:fldCharType="begin"/>
            </w:r>
            <w:r w:rsidR="007D70CB">
              <w:rPr>
                <w:noProof/>
                <w:webHidden/>
              </w:rPr>
              <w:instrText xml:space="preserve"> PAGEREF _Toc48829296 \h </w:instrText>
            </w:r>
            <w:r w:rsidR="007D70CB">
              <w:rPr>
                <w:noProof/>
                <w:webHidden/>
              </w:rPr>
            </w:r>
            <w:r w:rsidR="007D70CB">
              <w:rPr>
                <w:noProof/>
                <w:webHidden/>
              </w:rPr>
              <w:fldChar w:fldCharType="separate"/>
            </w:r>
            <w:r w:rsidR="007D70CB">
              <w:rPr>
                <w:noProof/>
                <w:webHidden/>
              </w:rPr>
              <w:t>16</w:t>
            </w:r>
            <w:r w:rsidR="007D70CB">
              <w:rPr>
                <w:noProof/>
                <w:webHidden/>
              </w:rPr>
              <w:fldChar w:fldCharType="end"/>
            </w:r>
          </w:hyperlink>
        </w:p>
        <w:p w14:paraId="39734B6F" w14:textId="08CBFF53" w:rsidR="007D70CB" w:rsidRDefault="005A1354">
          <w:pPr>
            <w:pStyle w:val="TM2"/>
            <w:tabs>
              <w:tab w:val="left" w:pos="1100"/>
              <w:tab w:val="right" w:leader="dot" w:pos="9062"/>
            </w:tabs>
            <w:rPr>
              <w:rFonts w:eastAsiaTheme="minorEastAsia"/>
              <w:noProof/>
              <w:lang w:eastAsia="fr-FR"/>
            </w:rPr>
          </w:pPr>
          <w:hyperlink w:anchor="_Toc48829297" w:history="1">
            <w:r w:rsidR="007D70CB" w:rsidRPr="00621EF4">
              <w:rPr>
                <w:rStyle w:val="Lienhypertexte"/>
                <w:rFonts w:cstheme="minorHAnsi"/>
                <w:b/>
                <w:noProof/>
              </w:rPr>
              <w:t>2.14.</w:t>
            </w:r>
            <w:r w:rsidR="007D70CB">
              <w:rPr>
                <w:rFonts w:eastAsiaTheme="minorEastAsia"/>
                <w:noProof/>
                <w:lang w:eastAsia="fr-FR"/>
              </w:rPr>
              <w:tab/>
            </w:r>
            <w:r w:rsidR="007D70CB" w:rsidRPr="00621EF4">
              <w:rPr>
                <w:rStyle w:val="Lienhypertexte"/>
                <w:rFonts w:cstheme="minorHAnsi"/>
                <w:b/>
                <w:noProof/>
              </w:rPr>
              <w:t>Exigences et contraintes techniques et juridiques.</w:t>
            </w:r>
            <w:r w:rsidR="007D70CB">
              <w:rPr>
                <w:noProof/>
                <w:webHidden/>
              </w:rPr>
              <w:tab/>
            </w:r>
            <w:r w:rsidR="007D70CB">
              <w:rPr>
                <w:noProof/>
                <w:webHidden/>
              </w:rPr>
              <w:fldChar w:fldCharType="begin"/>
            </w:r>
            <w:r w:rsidR="007D70CB">
              <w:rPr>
                <w:noProof/>
                <w:webHidden/>
              </w:rPr>
              <w:instrText xml:space="preserve"> PAGEREF _Toc48829297 \h </w:instrText>
            </w:r>
            <w:r w:rsidR="007D70CB">
              <w:rPr>
                <w:noProof/>
                <w:webHidden/>
              </w:rPr>
            </w:r>
            <w:r w:rsidR="007D70CB">
              <w:rPr>
                <w:noProof/>
                <w:webHidden/>
              </w:rPr>
              <w:fldChar w:fldCharType="separate"/>
            </w:r>
            <w:r w:rsidR="007D70CB">
              <w:rPr>
                <w:noProof/>
                <w:webHidden/>
              </w:rPr>
              <w:t>17</w:t>
            </w:r>
            <w:r w:rsidR="007D70CB">
              <w:rPr>
                <w:noProof/>
                <w:webHidden/>
              </w:rPr>
              <w:fldChar w:fldCharType="end"/>
            </w:r>
          </w:hyperlink>
        </w:p>
        <w:p w14:paraId="1721C2A9" w14:textId="3FDDAE54" w:rsidR="007D70CB" w:rsidRDefault="005A1354">
          <w:pPr>
            <w:pStyle w:val="TM3"/>
            <w:tabs>
              <w:tab w:val="left" w:pos="1320"/>
              <w:tab w:val="right" w:leader="dot" w:pos="9062"/>
            </w:tabs>
            <w:rPr>
              <w:rFonts w:eastAsiaTheme="minorEastAsia"/>
              <w:noProof/>
              <w:lang w:eastAsia="fr-FR"/>
            </w:rPr>
          </w:pPr>
          <w:hyperlink w:anchor="_Toc48829298" w:history="1">
            <w:r w:rsidR="007D70CB" w:rsidRPr="00621EF4">
              <w:rPr>
                <w:rStyle w:val="Lienhypertexte"/>
                <w:rFonts w:cstheme="minorHAnsi"/>
                <w:i/>
                <w:noProof/>
              </w:rPr>
              <w:t>2.14.1.</w:t>
            </w:r>
            <w:r w:rsidR="007D70CB">
              <w:rPr>
                <w:rFonts w:eastAsiaTheme="minorEastAsia"/>
                <w:noProof/>
                <w:lang w:eastAsia="fr-FR"/>
              </w:rPr>
              <w:tab/>
            </w:r>
            <w:r w:rsidR="007D70CB" w:rsidRPr="00621EF4">
              <w:rPr>
                <w:rStyle w:val="Lienhypertexte"/>
                <w:rFonts w:cstheme="minorHAnsi"/>
                <w:i/>
                <w:noProof/>
              </w:rPr>
              <w:t>Choix du gestionnaire de contenu (CMS)</w:t>
            </w:r>
            <w:r w:rsidR="007D70CB">
              <w:rPr>
                <w:noProof/>
                <w:webHidden/>
              </w:rPr>
              <w:tab/>
            </w:r>
            <w:r w:rsidR="007D70CB">
              <w:rPr>
                <w:noProof/>
                <w:webHidden/>
              </w:rPr>
              <w:fldChar w:fldCharType="begin"/>
            </w:r>
            <w:r w:rsidR="007D70CB">
              <w:rPr>
                <w:noProof/>
                <w:webHidden/>
              </w:rPr>
              <w:instrText xml:space="preserve"> PAGEREF _Toc48829298 \h </w:instrText>
            </w:r>
            <w:r w:rsidR="007D70CB">
              <w:rPr>
                <w:noProof/>
                <w:webHidden/>
              </w:rPr>
            </w:r>
            <w:r w:rsidR="007D70CB">
              <w:rPr>
                <w:noProof/>
                <w:webHidden/>
              </w:rPr>
              <w:fldChar w:fldCharType="separate"/>
            </w:r>
            <w:r w:rsidR="007D70CB">
              <w:rPr>
                <w:noProof/>
                <w:webHidden/>
              </w:rPr>
              <w:t>17</w:t>
            </w:r>
            <w:r w:rsidR="007D70CB">
              <w:rPr>
                <w:noProof/>
                <w:webHidden/>
              </w:rPr>
              <w:fldChar w:fldCharType="end"/>
            </w:r>
          </w:hyperlink>
        </w:p>
        <w:p w14:paraId="05357F00" w14:textId="4A6C4E8F" w:rsidR="007D70CB" w:rsidRDefault="005A1354">
          <w:pPr>
            <w:pStyle w:val="TM3"/>
            <w:tabs>
              <w:tab w:val="left" w:pos="1320"/>
              <w:tab w:val="right" w:leader="dot" w:pos="9062"/>
            </w:tabs>
            <w:rPr>
              <w:rFonts w:eastAsiaTheme="minorEastAsia"/>
              <w:noProof/>
              <w:lang w:eastAsia="fr-FR"/>
            </w:rPr>
          </w:pPr>
          <w:hyperlink w:anchor="_Toc48829299" w:history="1">
            <w:r w:rsidR="007D70CB" w:rsidRPr="00621EF4">
              <w:rPr>
                <w:rStyle w:val="Lienhypertexte"/>
                <w:rFonts w:cstheme="minorHAnsi"/>
                <w:i/>
                <w:noProof/>
              </w:rPr>
              <w:t>2.14.2.</w:t>
            </w:r>
            <w:r w:rsidR="007D70CB">
              <w:rPr>
                <w:rFonts w:eastAsiaTheme="minorEastAsia"/>
                <w:noProof/>
                <w:lang w:eastAsia="fr-FR"/>
              </w:rPr>
              <w:tab/>
            </w:r>
            <w:r w:rsidR="007D70CB" w:rsidRPr="00621EF4">
              <w:rPr>
                <w:rStyle w:val="Lienhypertexte"/>
                <w:rFonts w:cstheme="minorHAnsi"/>
                <w:i/>
                <w:noProof/>
              </w:rPr>
              <w:t>Mesures techniques pour améliorer le référencement par les moteurs de recherche.</w:t>
            </w:r>
            <w:r w:rsidR="007D70CB">
              <w:rPr>
                <w:noProof/>
                <w:webHidden/>
              </w:rPr>
              <w:tab/>
            </w:r>
            <w:r w:rsidR="007D70CB">
              <w:rPr>
                <w:noProof/>
                <w:webHidden/>
              </w:rPr>
              <w:fldChar w:fldCharType="begin"/>
            </w:r>
            <w:r w:rsidR="007D70CB">
              <w:rPr>
                <w:noProof/>
                <w:webHidden/>
              </w:rPr>
              <w:instrText xml:space="preserve"> PAGEREF _Toc48829299 \h </w:instrText>
            </w:r>
            <w:r w:rsidR="007D70CB">
              <w:rPr>
                <w:noProof/>
                <w:webHidden/>
              </w:rPr>
            </w:r>
            <w:r w:rsidR="007D70CB">
              <w:rPr>
                <w:noProof/>
                <w:webHidden/>
              </w:rPr>
              <w:fldChar w:fldCharType="separate"/>
            </w:r>
            <w:r w:rsidR="007D70CB">
              <w:rPr>
                <w:noProof/>
                <w:webHidden/>
              </w:rPr>
              <w:t>17</w:t>
            </w:r>
            <w:r w:rsidR="007D70CB">
              <w:rPr>
                <w:noProof/>
                <w:webHidden/>
              </w:rPr>
              <w:fldChar w:fldCharType="end"/>
            </w:r>
          </w:hyperlink>
        </w:p>
        <w:p w14:paraId="7055DFEA" w14:textId="63511969" w:rsidR="007D70CB" w:rsidRDefault="005A1354">
          <w:pPr>
            <w:pStyle w:val="TM3"/>
            <w:tabs>
              <w:tab w:val="left" w:pos="1320"/>
              <w:tab w:val="right" w:leader="dot" w:pos="9062"/>
            </w:tabs>
            <w:rPr>
              <w:rFonts w:eastAsiaTheme="minorEastAsia"/>
              <w:noProof/>
              <w:lang w:eastAsia="fr-FR"/>
            </w:rPr>
          </w:pPr>
          <w:hyperlink w:anchor="_Toc48829300" w:history="1">
            <w:r w:rsidR="007D70CB" w:rsidRPr="00621EF4">
              <w:rPr>
                <w:rStyle w:val="Lienhypertexte"/>
                <w:rFonts w:cstheme="minorHAnsi"/>
                <w:i/>
                <w:noProof/>
              </w:rPr>
              <w:t>2.14.3.</w:t>
            </w:r>
            <w:r w:rsidR="007D70CB">
              <w:rPr>
                <w:rFonts w:eastAsiaTheme="minorEastAsia"/>
                <w:noProof/>
                <w:lang w:eastAsia="fr-FR"/>
              </w:rPr>
              <w:tab/>
            </w:r>
            <w:r w:rsidR="007D70CB" w:rsidRPr="00621EF4">
              <w:rPr>
                <w:rStyle w:val="Lienhypertexte"/>
                <w:rFonts w:cstheme="minorHAnsi"/>
                <w:i/>
                <w:noProof/>
              </w:rPr>
              <w:t>Garantie.</w:t>
            </w:r>
            <w:r w:rsidR="007D70CB">
              <w:rPr>
                <w:noProof/>
                <w:webHidden/>
              </w:rPr>
              <w:tab/>
            </w:r>
            <w:r w:rsidR="007D70CB">
              <w:rPr>
                <w:noProof/>
                <w:webHidden/>
              </w:rPr>
              <w:fldChar w:fldCharType="begin"/>
            </w:r>
            <w:r w:rsidR="007D70CB">
              <w:rPr>
                <w:noProof/>
                <w:webHidden/>
              </w:rPr>
              <w:instrText xml:space="preserve"> PAGEREF _Toc48829300 \h </w:instrText>
            </w:r>
            <w:r w:rsidR="007D70CB">
              <w:rPr>
                <w:noProof/>
                <w:webHidden/>
              </w:rPr>
            </w:r>
            <w:r w:rsidR="007D70CB">
              <w:rPr>
                <w:noProof/>
                <w:webHidden/>
              </w:rPr>
              <w:fldChar w:fldCharType="separate"/>
            </w:r>
            <w:r w:rsidR="007D70CB">
              <w:rPr>
                <w:noProof/>
                <w:webHidden/>
              </w:rPr>
              <w:t>17</w:t>
            </w:r>
            <w:r w:rsidR="007D70CB">
              <w:rPr>
                <w:noProof/>
                <w:webHidden/>
              </w:rPr>
              <w:fldChar w:fldCharType="end"/>
            </w:r>
          </w:hyperlink>
        </w:p>
        <w:p w14:paraId="297C07B3" w14:textId="3AECFF22" w:rsidR="007D70CB" w:rsidRDefault="005A1354">
          <w:pPr>
            <w:pStyle w:val="TM3"/>
            <w:tabs>
              <w:tab w:val="left" w:pos="1320"/>
              <w:tab w:val="right" w:leader="dot" w:pos="9062"/>
            </w:tabs>
            <w:rPr>
              <w:rFonts w:eastAsiaTheme="minorEastAsia"/>
              <w:noProof/>
              <w:lang w:eastAsia="fr-FR"/>
            </w:rPr>
          </w:pPr>
          <w:hyperlink w:anchor="_Toc48829301" w:history="1">
            <w:r w:rsidR="007D70CB" w:rsidRPr="00621EF4">
              <w:rPr>
                <w:rStyle w:val="Lienhypertexte"/>
                <w:rFonts w:cstheme="minorHAnsi"/>
                <w:i/>
                <w:noProof/>
              </w:rPr>
              <w:t>2.14.4.</w:t>
            </w:r>
            <w:r w:rsidR="007D70CB">
              <w:rPr>
                <w:rFonts w:eastAsiaTheme="minorEastAsia"/>
                <w:noProof/>
                <w:lang w:eastAsia="fr-FR"/>
              </w:rPr>
              <w:tab/>
            </w:r>
            <w:r w:rsidR="007D70CB" w:rsidRPr="00621EF4">
              <w:rPr>
                <w:rStyle w:val="Lienhypertexte"/>
                <w:rFonts w:cstheme="minorHAnsi"/>
                <w:i/>
                <w:noProof/>
              </w:rPr>
              <w:t>Respect des standards du web.</w:t>
            </w:r>
            <w:r w:rsidR="007D70CB">
              <w:rPr>
                <w:noProof/>
                <w:webHidden/>
              </w:rPr>
              <w:tab/>
            </w:r>
            <w:r w:rsidR="007D70CB">
              <w:rPr>
                <w:noProof/>
                <w:webHidden/>
              </w:rPr>
              <w:fldChar w:fldCharType="begin"/>
            </w:r>
            <w:r w:rsidR="007D70CB">
              <w:rPr>
                <w:noProof/>
                <w:webHidden/>
              </w:rPr>
              <w:instrText xml:space="preserve"> PAGEREF _Toc48829301 \h </w:instrText>
            </w:r>
            <w:r w:rsidR="007D70CB">
              <w:rPr>
                <w:noProof/>
                <w:webHidden/>
              </w:rPr>
            </w:r>
            <w:r w:rsidR="007D70CB">
              <w:rPr>
                <w:noProof/>
                <w:webHidden/>
              </w:rPr>
              <w:fldChar w:fldCharType="separate"/>
            </w:r>
            <w:r w:rsidR="007D70CB">
              <w:rPr>
                <w:noProof/>
                <w:webHidden/>
              </w:rPr>
              <w:t>18</w:t>
            </w:r>
            <w:r w:rsidR="007D70CB">
              <w:rPr>
                <w:noProof/>
                <w:webHidden/>
              </w:rPr>
              <w:fldChar w:fldCharType="end"/>
            </w:r>
          </w:hyperlink>
        </w:p>
        <w:p w14:paraId="164022E4" w14:textId="35156D40" w:rsidR="007D70CB" w:rsidRDefault="005A1354">
          <w:pPr>
            <w:pStyle w:val="TM3"/>
            <w:tabs>
              <w:tab w:val="left" w:pos="1320"/>
              <w:tab w:val="right" w:leader="dot" w:pos="9062"/>
            </w:tabs>
            <w:rPr>
              <w:rFonts w:eastAsiaTheme="minorEastAsia"/>
              <w:noProof/>
              <w:lang w:eastAsia="fr-FR"/>
            </w:rPr>
          </w:pPr>
          <w:hyperlink w:anchor="_Toc48829302" w:history="1">
            <w:r w:rsidR="007D70CB" w:rsidRPr="00621EF4">
              <w:rPr>
                <w:rStyle w:val="Lienhypertexte"/>
                <w:rFonts w:cstheme="minorHAnsi"/>
                <w:i/>
                <w:noProof/>
              </w:rPr>
              <w:t>2.14.5.</w:t>
            </w:r>
            <w:r w:rsidR="007D70CB">
              <w:rPr>
                <w:rFonts w:eastAsiaTheme="minorEastAsia"/>
                <w:noProof/>
                <w:lang w:eastAsia="fr-FR"/>
              </w:rPr>
              <w:tab/>
            </w:r>
            <w:r w:rsidR="007D70CB" w:rsidRPr="00621EF4">
              <w:rPr>
                <w:rStyle w:val="Lienhypertexte"/>
                <w:rFonts w:cstheme="minorHAnsi"/>
                <w:i/>
                <w:noProof/>
              </w:rPr>
              <w:t>Conformité avec les normes françaises en matière d’accessibilité.</w:t>
            </w:r>
            <w:r w:rsidR="007D70CB">
              <w:rPr>
                <w:noProof/>
                <w:webHidden/>
              </w:rPr>
              <w:tab/>
            </w:r>
            <w:r w:rsidR="007D70CB">
              <w:rPr>
                <w:noProof/>
                <w:webHidden/>
              </w:rPr>
              <w:fldChar w:fldCharType="begin"/>
            </w:r>
            <w:r w:rsidR="007D70CB">
              <w:rPr>
                <w:noProof/>
                <w:webHidden/>
              </w:rPr>
              <w:instrText xml:space="preserve"> PAGEREF _Toc48829302 \h </w:instrText>
            </w:r>
            <w:r w:rsidR="007D70CB">
              <w:rPr>
                <w:noProof/>
                <w:webHidden/>
              </w:rPr>
            </w:r>
            <w:r w:rsidR="007D70CB">
              <w:rPr>
                <w:noProof/>
                <w:webHidden/>
              </w:rPr>
              <w:fldChar w:fldCharType="separate"/>
            </w:r>
            <w:r w:rsidR="007D70CB">
              <w:rPr>
                <w:noProof/>
                <w:webHidden/>
              </w:rPr>
              <w:t>18</w:t>
            </w:r>
            <w:r w:rsidR="007D70CB">
              <w:rPr>
                <w:noProof/>
                <w:webHidden/>
              </w:rPr>
              <w:fldChar w:fldCharType="end"/>
            </w:r>
          </w:hyperlink>
        </w:p>
        <w:p w14:paraId="35873588" w14:textId="4FFC6DC4" w:rsidR="007D70CB" w:rsidRDefault="005A1354">
          <w:pPr>
            <w:pStyle w:val="TM3"/>
            <w:tabs>
              <w:tab w:val="left" w:pos="1320"/>
              <w:tab w:val="right" w:leader="dot" w:pos="9062"/>
            </w:tabs>
            <w:rPr>
              <w:rFonts w:eastAsiaTheme="minorEastAsia"/>
              <w:noProof/>
              <w:lang w:eastAsia="fr-FR"/>
            </w:rPr>
          </w:pPr>
          <w:hyperlink w:anchor="_Toc48829303" w:history="1">
            <w:r w:rsidR="007D70CB" w:rsidRPr="00621EF4">
              <w:rPr>
                <w:rStyle w:val="Lienhypertexte"/>
                <w:rFonts w:cstheme="minorHAnsi"/>
                <w:i/>
                <w:noProof/>
              </w:rPr>
              <w:t>2.14.6.</w:t>
            </w:r>
            <w:r w:rsidR="007D70CB">
              <w:rPr>
                <w:rFonts w:eastAsiaTheme="minorEastAsia"/>
                <w:noProof/>
                <w:lang w:eastAsia="fr-FR"/>
              </w:rPr>
              <w:tab/>
            </w:r>
            <w:r w:rsidR="007D70CB" w:rsidRPr="00621EF4">
              <w:rPr>
                <w:rStyle w:val="Lienhypertexte"/>
                <w:rFonts w:cstheme="minorHAnsi"/>
                <w:i/>
                <w:noProof/>
              </w:rPr>
              <w:t>Respect des obligations légales d’information et de déclaration, RGPD.</w:t>
            </w:r>
            <w:r w:rsidR="007D70CB">
              <w:rPr>
                <w:noProof/>
                <w:webHidden/>
              </w:rPr>
              <w:tab/>
            </w:r>
            <w:r w:rsidR="007D70CB">
              <w:rPr>
                <w:noProof/>
                <w:webHidden/>
              </w:rPr>
              <w:fldChar w:fldCharType="begin"/>
            </w:r>
            <w:r w:rsidR="007D70CB">
              <w:rPr>
                <w:noProof/>
                <w:webHidden/>
              </w:rPr>
              <w:instrText xml:space="preserve"> PAGEREF _Toc48829303 \h </w:instrText>
            </w:r>
            <w:r w:rsidR="007D70CB">
              <w:rPr>
                <w:noProof/>
                <w:webHidden/>
              </w:rPr>
            </w:r>
            <w:r w:rsidR="007D70CB">
              <w:rPr>
                <w:noProof/>
                <w:webHidden/>
              </w:rPr>
              <w:fldChar w:fldCharType="separate"/>
            </w:r>
            <w:r w:rsidR="007D70CB">
              <w:rPr>
                <w:noProof/>
                <w:webHidden/>
              </w:rPr>
              <w:t>19</w:t>
            </w:r>
            <w:r w:rsidR="007D70CB">
              <w:rPr>
                <w:noProof/>
                <w:webHidden/>
              </w:rPr>
              <w:fldChar w:fldCharType="end"/>
            </w:r>
          </w:hyperlink>
        </w:p>
        <w:p w14:paraId="1F1D7ECC" w14:textId="2CD31E40" w:rsidR="007D70CB" w:rsidRDefault="005A1354">
          <w:pPr>
            <w:pStyle w:val="TM3"/>
            <w:tabs>
              <w:tab w:val="left" w:pos="1320"/>
              <w:tab w:val="right" w:leader="dot" w:pos="9062"/>
            </w:tabs>
            <w:rPr>
              <w:rFonts w:eastAsiaTheme="minorEastAsia"/>
              <w:noProof/>
              <w:lang w:eastAsia="fr-FR"/>
            </w:rPr>
          </w:pPr>
          <w:hyperlink w:anchor="_Toc48829304" w:history="1">
            <w:r w:rsidR="007D70CB" w:rsidRPr="00621EF4">
              <w:rPr>
                <w:rStyle w:val="Lienhypertexte"/>
                <w:rFonts w:cstheme="minorHAnsi"/>
                <w:i/>
                <w:noProof/>
              </w:rPr>
              <w:t>2.14.7.</w:t>
            </w:r>
            <w:r w:rsidR="007D70CB">
              <w:rPr>
                <w:rFonts w:eastAsiaTheme="minorEastAsia"/>
                <w:noProof/>
                <w:lang w:eastAsia="fr-FR"/>
              </w:rPr>
              <w:tab/>
            </w:r>
            <w:r w:rsidR="007D70CB" w:rsidRPr="00621EF4">
              <w:rPr>
                <w:rStyle w:val="Lienhypertexte"/>
                <w:rFonts w:cstheme="minorHAnsi"/>
                <w:i/>
                <w:noProof/>
              </w:rPr>
              <w:t>Propriété et portabilité des contenus</w:t>
            </w:r>
            <w:r w:rsidR="007D70CB">
              <w:rPr>
                <w:noProof/>
                <w:webHidden/>
              </w:rPr>
              <w:tab/>
            </w:r>
            <w:r w:rsidR="007D70CB">
              <w:rPr>
                <w:noProof/>
                <w:webHidden/>
              </w:rPr>
              <w:fldChar w:fldCharType="begin"/>
            </w:r>
            <w:r w:rsidR="007D70CB">
              <w:rPr>
                <w:noProof/>
                <w:webHidden/>
              </w:rPr>
              <w:instrText xml:space="preserve"> PAGEREF _Toc48829304 \h </w:instrText>
            </w:r>
            <w:r w:rsidR="007D70CB">
              <w:rPr>
                <w:noProof/>
                <w:webHidden/>
              </w:rPr>
            </w:r>
            <w:r w:rsidR="007D70CB">
              <w:rPr>
                <w:noProof/>
                <w:webHidden/>
              </w:rPr>
              <w:fldChar w:fldCharType="separate"/>
            </w:r>
            <w:r w:rsidR="007D70CB">
              <w:rPr>
                <w:noProof/>
                <w:webHidden/>
              </w:rPr>
              <w:t>19</w:t>
            </w:r>
            <w:r w:rsidR="007D70CB">
              <w:rPr>
                <w:noProof/>
                <w:webHidden/>
              </w:rPr>
              <w:fldChar w:fldCharType="end"/>
            </w:r>
          </w:hyperlink>
        </w:p>
        <w:p w14:paraId="49960A29" w14:textId="2605D658" w:rsidR="007D70CB" w:rsidRDefault="005A1354">
          <w:pPr>
            <w:pStyle w:val="TM1"/>
            <w:tabs>
              <w:tab w:val="left" w:pos="440"/>
              <w:tab w:val="right" w:leader="dot" w:pos="9062"/>
            </w:tabs>
            <w:rPr>
              <w:rFonts w:eastAsiaTheme="minorEastAsia"/>
              <w:noProof/>
              <w:lang w:eastAsia="fr-FR"/>
            </w:rPr>
          </w:pPr>
          <w:hyperlink w:anchor="_Toc48829305" w:history="1">
            <w:r w:rsidR="007D70CB" w:rsidRPr="00621EF4">
              <w:rPr>
                <w:rStyle w:val="Lienhypertexte"/>
                <w:rFonts w:cstheme="minorHAnsi"/>
                <w:noProof/>
              </w:rPr>
              <w:t>3.</w:t>
            </w:r>
            <w:r w:rsidR="007D70CB">
              <w:rPr>
                <w:rFonts w:eastAsiaTheme="minorEastAsia"/>
                <w:noProof/>
                <w:lang w:eastAsia="fr-FR"/>
              </w:rPr>
              <w:tab/>
            </w:r>
            <w:r w:rsidR="007D70CB" w:rsidRPr="00621EF4">
              <w:rPr>
                <w:rStyle w:val="Lienhypertexte"/>
                <w:rFonts w:cstheme="minorHAnsi"/>
                <w:noProof/>
              </w:rPr>
              <w:t>Fonctionnalités attendues</w:t>
            </w:r>
            <w:r w:rsidR="007D70CB">
              <w:rPr>
                <w:noProof/>
                <w:webHidden/>
              </w:rPr>
              <w:tab/>
            </w:r>
            <w:r w:rsidR="007D70CB">
              <w:rPr>
                <w:noProof/>
                <w:webHidden/>
              </w:rPr>
              <w:fldChar w:fldCharType="begin"/>
            </w:r>
            <w:r w:rsidR="007D70CB">
              <w:rPr>
                <w:noProof/>
                <w:webHidden/>
              </w:rPr>
              <w:instrText xml:space="preserve"> PAGEREF _Toc48829305 \h </w:instrText>
            </w:r>
            <w:r w:rsidR="007D70CB">
              <w:rPr>
                <w:noProof/>
                <w:webHidden/>
              </w:rPr>
            </w:r>
            <w:r w:rsidR="007D70CB">
              <w:rPr>
                <w:noProof/>
                <w:webHidden/>
              </w:rPr>
              <w:fldChar w:fldCharType="separate"/>
            </w:r>
            <w:r w:rsidR="007D70CB">
              <w:rPr>
                <w:noProof/>
                <w:webHidden/>
              </w:rPr>
              <w:t>20</w:t>
            </w:r>
            <w:r w:rsidR="007D70CB">
              <w:rPr>
                <w:noProof/>
                <w:webHidden/>
              </w:rPr>
              <w:fldChar w:fldCharType="end"/>
            </w:r>
          </w:hyperlink>
        </w:p>
        <w:p w14:paraId="1C10ADA0" w14:textId="2572DB5A" w:rsidR="007D70CB" w:rsidRDefault="005A1354">
          <w:pPr>
            <w:pStyle w:val="TM2"/>
            <w:tabs>
              <w:tab w:val="right" w:leader="dot" w:pos="9062"/>
            </w:tabs>
            <w:rPr>
              <w:rFonts w:eastAsiaTheme="minorEastAsia"/>
              <w:noProof/>
              <w:lang w:eastAsia="fr-FR"/>
            </w:rPr>
          </w:pPr>
          <w:hyperlink w:anchor="_Toc48829306" w:history="1">
            <w:r w:rsidR="007D70CB" w:rsidRPr="00621EF4">
              <w:rPr>
                <w:rStyle w:val="Lienhypertexte"/>
                <w:rFonts w:cstheme="minorHAnsi"/>
                <w:b/>
                <w:noProof/>
              </w:rPr>
              <w:t>2.1. Gestion et administration du site</w:t>
            </w:r>
            <w:r w:rsidR="007D70CB">
              <w:rPr>
                <w:noProof/>
                <w:webHidden/>
              </w:rPr>
              <w:tab/>
            </w:r>
            <w:r w:rsidR="007D70CB">
              <w:rPr>
                <w:noProof/>
                <w:webHidden/>
              </w:rPr>
              <w:fldChar w:fldCharType="begin"/>
            </w:r>
            <w:r w:rsidR="007D70CB">
              <w:rPr>
                <w:noProof/>
                <w:webHidden/>
              </w:rPr>
              <w:instrText xml:space="preserve"> PAGEREF _Toc48829306 \h </w:instrText>
            </w:r>
            <w:r w:rsidR="007D70CB">
              <w:rPr>
                <w:noProof/>
                <w:webHidden/>
              </w:rPr>
            </w:r>
            <w:r w:rsidR="007D70CB">
              <w:rPr>
                <w:noProof/>
                <w:webHidden/>
              </w:rPr>
              <w:fldChar w:fldCharType="separate"/>
            </w:r>
            <w:r w:rsidR="007D70CB">
              <w:rPr>
                <w:noProof/>
                <w:webHidden/>
              </w:rPr>
              <w:t>20</w:t>
            </w:r>
            <w:r w:rsidR="007D70CB">
              <w:rPr>
                <w:noProof/>
                <w:webHidden/>
              </w:rPr>
              <w:fldChar w:fldCharType="end"/>
            </w:r>
          </w:hyperlink>
        </w:p>
        <w:p w14:paraId="46E187B9" w14:textId="2970A53F" w:rsidR="007D70CB" w:rsidRDefault="005A1354">
          <w:pPr>
            <w:pStyle w:val="TM2"/>
            <w:tabs>
              <w:tab w:val="right" w:leader="dot" w:pos="9062"/>
            </w:tabs>
            <w:rPr>
              <w:rFonts w:eastAsiaTheme="minorEastAsia"/>
              <w:noProof/>
              <w:lang w:eastAsia="fr-FR"/>
            </w:rPr>
          </w:pPr>
          <w:hyperlink w:anchor="_Toc48829307" w:history="1">
            <w:r w:rsidR="007D70CB" w:rsidRPr="00621EF4">
              <w:rPr>
                <w:rStyle w:val="Lienhypertexte"/>
                <w:rFonts w:cstheme="minorHAnsi"/>
                <w:b/>
                <w:noProof/>
              </w:rPr>
              <w:t>3.2. Organisation, édition de contenus et gestion de l’arborescence</w:t>
            </w:r>
            <w:r w:rsidR="007D70CB">
              <w:rPr>
                <w:noProof/>
                <w:webHidden/>
              </w:rPr>
              <w:tab/>
            </w:r>
            <w:r w:rsidR="007D70CB">
              <w:rPr>
                <w:noProof/>
                <w:webHidden/>
              </w:rPr>
              <w:fldChar w:fldCharType="begin"/>
            </w:r>
            <w:r w:rsidR="007D70CB">
              <w:rPr>
                <w:noProof/>
                <w:webHidden/>
              </w:rPr>
              <w:instrText xml:space="preserve"> PAGEREF _Toc48829307 \h </w:instrText>
            </w:r>
            <w:r w:rsidR="007D70CB">
              <w:rPr>
                <w:noProof/>
                <w:webHidden/>
              </w:rPr>
            </w:r>
            <w:r w:rsidR="007D70CB">
              <w:rPr>
                <w:noProof/>
                <w:webHidden/>
              </w:rPr>
              <w:fldChar w:fldCharType="separate"/>
            </w:r>
            <w:r w:rsidR="007D70CB">
              <w:rPr>
                <w:noProof/>
                <w:webHidden/>
              </w:rPr>
              <w:t>20</w:t>
            </w:r>
            <w:r w:rsidR="007D70CB">
              <w:rPr>
                <w:noProof/>
                <w:webHidden/>
              </w:rPr>
              <w:fldChar w:fldCharType="end"/>
            </w:r>
          </w:hyperlink>
        </w:p>
        <w:p w14:paraId="5520B1AD" w14:textId="723717E9" w:rsidR="007D70CB" w:rsidRDefault="005A1354">
          <w:pPr>
            <w:pStyle w:val="TM2"/>
            <w:tabs>
              <w:tab w:val="right" w:leader="dot" w:pos="9062"/>
            </w:tabs>
            <w:rPr>
              <w:rFonts w:eastAsiaTheme="minorEastAsia"/>
              <w:noProof/>
              <w:lang w:eastAsia="fr-FR"/>
            </w:rPr>
          </w:pPr>
          <w:hyperlink w:anchor="_Toc48829308" w:history="1">
            <w:r w:rsidR="007D70CB" w:rsidRPr="00621EF4">
              <w:rPr>
                <w:rStyle w:val="Lienhypertexte"/>
                <w:rFonts w:cstheme="minorHAnsi"/>
                <w:b/>
                <w:noProof/>
              </w:rPr>
              <w:t>3.3. Gestion des actualités et d’agenda</w:t>
            </w:r>
            <w:r w:rsidR="007D70CB">
              <w:rPr>
                <w:noProof/>
                <w:webHidden/>
              </w:rPr>
              <w:tab/>
            </w:r>
            <w:r w:rsidR="007D70CB">
              <w:rPr>
                <w:noProof/>
                <w:webHidden/>
              </w:rPr>
              <w:fldChar w:fldCharType="begin"/>
            </w:r>
            <w:r w:rsidR="007D70CB">
              <w:rPr>
                <w:noProof/>
                <w:webHidden/>
              </w:rPr>
              <w:instrText xml:space="preserve"> PAGEREF _Toc48829308 \h </w:instrText>
            </w:r>
            <w:r w:rsidR="007D70CB">
              <w:rPr>
                <w:noProof/>
                <w:webHidden/>
              </w:rPr>
            </w:r>
            <w:r w:rsidR="007D70CB">
              <w:rPr>
                <w:noProof/>
                <w:webHidden/>
              </w:rPr>
              <w:fldChar w:fldCharType="separate"/>
            </w:r>
            <w:r w:rsidR="007D70CB">
              <w:rPr>
                <w:noProof/>
                <w:webHidden/>
              </w:rPr>
              <w:t>22</w:t>
            </w:r>
            <w:r w:rsidR="007D70CB">
              <w:rPr>
                <w:noProof/>
                <w:webHidden/>
              </w:rPr>
              <w:fldChar w:fldCharType="end"/>
            </w:r>
          </w:hyperlink>
        </w:p>
        <w:p w14:paraId="624D2225" w14:textId="6A1C7601" w:rsidR="007D70CB" w:rsidRDefault="005A1354">
          <w:pPr>
            <w:pStyle w:val="TM2"/>
            <w:tabs>
              <w:tab w:val="right" w:leader="dot" w:pos="9062"/>
            </w:tabs>
            <w:rPr>
              <w:rFonts w:eastAsiaTheme="minorEastAsia"/>
              <w:noProof/>
              <w:lang w:eastAsia="fr-FR"/>
            </w:rPr>
          </w:pPr>
          <w:hyperlink w:anchor="_Toc48829309" w:history="1">
            <w:r w:rsidR="007D70CB" w:rsidRPr="00621EF4">
              <w:rPr>
                <w:rStyle w:val="Lienhypertexte"/>
                <w:rFonts w:cstheme="minorHAnsi"/>
                <w:b/>
                <w:noProof/>
              </w:rPr>
              <w:t>3.4. Gestion de lettres d’information</w:t>
            </w:r>
            <w:r w:rsidR="007D70CB">
              <w:rPr>
                <w:noProof/>
                <w:webHidden/>
              </w:rPr>
              <w:tab/>
            </w:r>
            <w:r w:rsidR="007D70CB">
              <w:rPr>
                <w:noProof/>
                <w:webHidden/>
              </w:rPr>
              <w:fldChar w:fldCharType="begin"/>
            </w:r>
            <w:r w:rsidR="007D70CB">
              <w:rPr>
                <w:noProof/>
                <w:webHidden/>
              </w:rPr>
              <w:instrText xml:space="preserve"> PAGEREF _Toc48829309 \h </w:instrText>
            </w:r>
            <w:r w:rsidR="007D70CB">
              <w:rPr>
                <w:noProof/>
                <w:webHidden/>
              </w:rPr>
            </w:r>
            <w:r w:rsidR="007D70CB">
              <w:rPr>
                <w:noProof/>
                <w:webHidden/>
              </w:rPr>
              <w:fldChar w:fldCharType="separate"/>
            </w:r>
            <w:r w:rsidR="007D70CB">
              <w:rPr>
                <w:noProof/>
                <w:webHidden/>
              </w:rPr>
              <w:t>22</w:t>
            </w:r>
            <w:r w:rsidR="007D70CB">
              <w:rPr>
                <w:noProof/>
                <w:webHidden/>
              </w:rPr>
              <w:fldChar w:fldCharType="end"/>
            </w:r>
          </w:hyperlink>
        </w:p>
        <w:p w14:paraId="4423DFA6" w14:textId="6C2CA762" w:rsidR="007D70CB" w:rsidRDefault="005A1354">
          <w:pPr>
            <w:pStyle w:val="TM2"/>
            <w:tabs>
              <w:tab w:val="right" w:leader="dot" w:pos="9062"/>
            </w:tabs>
            <w:rPr>
              <w:rFonts w:eastAsiaTheme="minorEastAsia"/>
              <w:noProof/>
              <w:lang w:eastAsia="fr-FR"/>
            </w:rPr>
          </w:pPr>
          <w:hyperlink w:anchor="_Toc48829310" w:history="1">
            <w:r w:rsidR="007D70CB" w:rsidRPr="00621EF4">
              <w:rPr>
                <w:rStyle w:val="Lienhypertexte"/>
                <w:rFonts w:cstheme="minorHAnsi"/>
                <w:b/>
                <w:noProof/>
              </w:rPr>
              <w:t>3.5. Moteur de recherche</w:t>
            </w:r>
            <w:r w:rsidR="007D70CB">
              <w:rPr>
                <w:noProof/>
                <w:webHidden/>
              </w:rPr>
              <w:tab/>
            </w:r>
            <w:r w:rsidR="007D70CB">
              <w:rPr>
                <w:noProof/>
                <w:webHidden/>
              </w:rPr>
              <w:fldChar w:fldCharType="begin"/>
            </w:r>
            <w:r w:rsidR="007D70CB">
              <w:rPr>
                <w:noProof/>
                <w:webHidden/>
              </w:rPr>
              <w:instrText xml:space="preserve"> PAGEREF _Toc48829310 \h </w:instrText>
            </w:r>
            <w:r w:rsidR="007D70CB">
              <w:rPr>
                <w:noProof/>
                <w:webHidden/>
              </w:rPr>
            </w:r>
            <w:r w:rsidR="007D70CB">
              <w:rPr>
                <w:noProof/>
                <w:webHidden/>
              </w:rPr>
              <w:fldChar w:fldCharType="separate"/>
            </w:r>
            <w:r w:rsidR="007D70CB">
              <w:rPr>
                <w:noProof/>
                <w:webHidden/>
              </w:rPr>
              <w:t>23</w:t>
            </w:r>
            <w:r w:rsidR="007D70CB">
              <w:rPr>
                <w:noProof/>
                <w:webHidden/>
              </w:rPr>
              <w:fldChar w:fldCharType="end"/>
            </w:r>
          </w:hyperlink>
        </w:p>
        <w:p w14:paraId="2F47C6F6" w14:textId="22E07964" w:rsidR="007D70CB" w:rsidRDefault="005A1354">
          <w:pPr>
            <w:pStyle w:val="TM2"/>
            <w:tabs>
              <w:tab w:val="right" w:leader="dot" w:pos="9062"/>
            </w:tabs>
            <w:rPr>
              <w:rFonts w:eastAsiaTheme="minorEastAsia"/>
              <w:noProof/>
              <w:lang w:eastAsia="fr-FR"/>
            </w:rPr>
          </w:pPr>
          <w:hyperlink w:anchor="_Toc48829311" w:history="1">
            <w:r w:rsidR="007D70CB" w:rsidRPr="00621EF4">
              <w:rPr>
                <w:rStyle w:val="Lienhypertexte"/>
                <w:rFonts w:cstheme="minorHAnsi"/>
                <w:b/>
                <w:noProof/>
              </w:rPr>
              <w:t>3.6. Outil statistique de mesure d’audience</w:t>
            </w:r>
            <w:r w:rsidR="007D70CB">
              <w:rPr>
                <w:noProof/>
                <w:webHidden/>
              </w:rPr>
              <w:tab/>
            </w:r>
            <w:r w:rsidR="007D70CB">
              <w:rPr>
                <w:noProof/>
                <w:webHidden/>
              </w:rPr>
              <w:fldChar w:fldCharType="begin"/>
            </w:r>
            <w:r w:rsidR="007D70CB">
              <w:rPr>
                <w:noProof/>
                <w:webHidden/>
              </w:rPr>
              <w:instrText xml:space="preserve"> PAGEREF _Toc48829311 \h </w:instrText>
            </w:r>
            <w:r w:rsidR="007D70CB">
              <w:rPr>
                <w:noProof/>
                <w:webHidden/>
              </w:rPr>
            </w:r>
            <w:r w:rsidR="007D70CB">
              <w:rPr>
                <w:noProof/>
                <w:webHidden/>
              </w:rPr>
              <w:fldChar w:fldCharType="separate"/>
            </w:r>
            <w:r w:rsidR="007D70CB">
              <w:rPr>
                <w:noProof/>
                <w:webHidden/>
              </w:rPr>
              <w:t>23</w:t>
            </w:r>
            <w:r w:rsidR="007D70CB">
              <w:rPr>
                <w:noProof/>
                <w:webHidden/>
              </w:rPr>
              <w:fldChar w:fldCharType="end"/>
            </w:r>
          </w:hyperlink>
        </w:p>
        <w:p w14:paraId="6FA8952B" w14:textId="26850C28" w:rsidR="007D70CB" w:rsidRDefault="005A1354">
          <w:pPr>
            <w:pStyle w:val="TM1"/>
            <w:tabs>
              <w:tab w:val="left" w:pos="440"/>
              <w:tab w:val="right" w:leader="dot" w:pos="9062"/>
            </w:tabs>
            <w:rPr>
              <w:rFonts w:eastAsiaTheme="minorEastAsia"/>
              <w:noProof/>
              <w:lang w:eastAsia="fr-FR"/>
            </w:rPr>
          </w:pPr>
          <w:hyperlink w:anchor="_Toc48829312" w:history="1">
            <w:r w:rsidR="007D70CB" w:rsidRPr="00621EF4">
              <w:rPr>
                <w:rStyle w:val="Lienhypertexte"/>
                <w:rFonts w:cstheme="minorHAnsi"/>
                <w:noProof/>
              </w:rPr>
              <w:t>4.</w:t>
            </w:r>
            <w:r w:rsidR="007D70CB">
              <w:rPr>
                <w:rFonts w:eastAsiaTheme="minorEastAsia"/>
                <w:noProof/>
                <w:lang w:eastAsia="fr-FR"/>
              </w:rPr>
              <w:tab/>
            </w:r>
            <w:r w:rsidR="007D70CB" w:rsidRPr="00621EF4">
              <w:rPr>
                <w:rStyle w:val="Lienhypertexte"/>
                <w:rFonts w:cstheme="minorHAnsi"/>
                <w:noProof/>
              </w:rPr>
              <w:t>Prestations complémentaires</w:t>
            </w:r>
            <w:r w:rsidR="007D70CB">
              <w:rPr>
                <w:noProof/>
                <w:webHidden/>
              </w:rPr>
              <w:tab/>
            </w:r>
            <w:r w:rsidR="007D70CB">
              <w:rPr>
                <w:noProof/>
                <w:webHidden/>
              </w:rPr>
              <w:fldChar w:fldCharType="begin"/>
            </w:r>
            <w:r w:rsidR="007D70CB">
              <w:rPr>
                <w:noProof/>
                <w:webHidden/>
              </w:rPr>
              <w:instrText xml:space="preserve"> PAGEREF _Toc48829312 \h </w:instrText>
            </w:r>
            <w:r w:rsidR="007D70CB">
              <w:rPr>
                <w:noProof/>
                <w:webHidden/>
              </w:rPr>
            </w:r>
            <w:r w:rsidR="007D70CB">
              <w:rPr>
                <w:noProof/>
                <w:webHidden/>
              </w:rPr>
              <w:fldChar w:fldCharType="separate"/>
            </w:r>
            <w:r w:rsidR="007D70CB">
              <w:rPr>
                <w:noProof/>
                <w:webHidden/>
              </w:rPr>
              <w:t>24</w:t>
            </w:r>
            <w:r w:rsidR="007D70CB">
              <w:rPr>
                <w:noProof/>
                <w:webHidden/>
              </w:rPr>
              <w:fldChar w:fldCharType="end"/>
            </w:r>
          </w:hyperlink>
        </w:p>
        <w:p w14:paraId="316F8F9A" w14:textId="5849EACB" w:rsidR="007D70CB" w:rsidRDefault="005A1354">
          <w:pPr>
            <w:pStyle w:val="TM2"/>
            <w:tabs>
              <w:tab w:val="left" w:pos="880"/>
              <w:tab w:val="right" w:leader="dot" w:pos="9062"/>
            </w:tabs>
            <w:rPr>
              <w:rFonts w:eastAsiaTheme="minorEastAsia"/>
              <w:noProof/>
              <w:lang w:eastAsia="fr-FR"/>
            </w:rPr>
          </w:pPr>
          <w:hyperlink w:anchor="_Toc48829313" w:history="1">
            <w:r w:rsidR="007D70CB" w:rsidRPr="00621EF4">
              <w:rPr>
                <w:rStyle w:val="Lienhypertexte"/>
                <w:rFonts w:cstheme="minorHAnsi"/>
                <w:b/>
                <w:noProof/>
              </w:rPr>
              <w:t>4.2.</w:t>
            </w:r>
            <w:r w:rsidR="007D70CB">
              <w:rPr>
                <w:rFonts w:eastAsiaTheme="minorEastAsia"/>
                <w:noProof/>
                <w:lang w:eastAsia="fr-FR"/>
              </w:rPr>
              <w:tab/>
            </w:r>
            <w:r w:rsidR="007D70CB" w:rsidRPr="00621EF4">
              <w:rPr>
                <w:rStyle w:val="Lienhypertexte"/>
                <w:rFonts w:cstheme="minorHAnsi"/>
                <w:b/>
                <w:noProof/>
              </w:rPr>
              <w:t>Formations</w:t>
            </w:r>
            <w:r w:rsidR="007D70CB">
              <w:rPr>
                <w:noProof/>
                <w:webHidden/>
              </w:rPr>
              <w:tab/>
            </w:r>
            <w:r w:rsidR="007D70CB">
              <w:rPr>
                <w:noProof/>
                <w:webHidden/>
              </w:rPr>
              <w:fldChar w:fldCharType="begin"/>
            </w:r>
            <w:r w:rsidR="007D70CB">
              <w:rPr>
                <w:noProof/>
                <w:webHidden/>
              </w:rPr>
              <w:instrText xml:space="preserve"> PAGEREF _Toc48829313 \h </w:instrText>
            </w:r>
            <w:r w:rsidR="007D70CB">
              <w:rPr>
                <w:noProof/>
                <w:webHidden/>
              </w:rPr>
            </w:r>
            <w:r w:rsidR="007D70CB">
              <w:rPr>
                <w:noProof/>
                <w:webHidden/>
              </w:rPr>
              <w:fldChar w:fldCharType="separate"/>
            </w:r>
            <w:r w:rsidR="007D70CB">
              <w:rPr>
                <w:noProof/>
                <w:webHidden/>
              </w:rPr>
              <w:t>24</w:t>
            </w:r>
            <w:r w:rsidR="007D70CB">
              <w:rPr>
                <w:noProof/>
                <w:webHidden/>
              </w:rPr>
              <w:fldChar w:fldCharType="end"/>
            </w:r>
          </w:hyperlink>
        </w:p>
        <w:p w14:paraId="1FE4DFE3" w14:textId="2C48D55C" w:rsidR="007D70CB" w:rsidRDefault="005A1354">
          <w:pPr>
            <w:pStyle w:val="TM2"/>
            <w:tabs>
              <w:tab w:val="left" w:pos="880"/>
              <w:tab w:val="right" w:leader="dot" w:pos="9062"/>
            </w:tabs>
            <w:rPr>
              <w:rFonts w:eastAsiaTheme="minorEastAsia"/>
              <w:noProof/>
              <w:lang w:eastAsia="fr-FR"/>
            </w:rPr>
          </w:pPr>
          <w:hyperlink w:anchor="_Toc48829314" w:history="1">
            <w:r w:rsidR="007D70CB" w:rsidRPr="00621EF4">
              <w:rPr>
                <w:rStyle w:val="Lienhypertexte"/>
                <w:rFonts w:cstheme="minorHAnsi"/>
                <w:b/>
                <w:noProof/>
              </w:rPr>
              <w:t>4.4.</w:t>
            </w:r>
            <w:r w:rsidR="007D70CB">
              <w:rPr>
                <w:rFonts w:eastAsiaTheme="minorEastAsia"/>
                <w:noProof/>
                <w:lang w:eastAsia="fr-FR"/>
              </w:rPr>
              <w:tab/>
            </w:r>
            <w:r w:rsidR="007D70CB" w:rsidRPr="00621EF4">
              <w:rPr>
                <w:rStyle w:val="Lienhypertexte"/>
                <w:rFonts w:cstheme="minorHAnsi"/>
                <w:b/>
                <w:noProof/>
              </w:rPr>
              <w:t>Référencement</w:t>
            </w:r>
            <w:r w:rsidR="007D70CB">
              <w:rPr>
                <w:noProof/>
                <w:webHidden/>
              </w:rPr>
              <w:tab/>
            </w:r>
            <w:r w:rsidR="007D70CB">
              <w:rPr>
                <w:noProof/>
                <w:webHidden/>
              </w:rPr>
              <w:fldChar w:fldCharType="begin"/>
            </w:r>
            <w:r w:rsidR="007D70CB">
              <w:rPr>
                <w:noProof/>
                <w:webHidden/>
              </w:rPr>
              <w:instrText xml:space="preserve"> PAGEREF _Toc48829314 \h </w:instrText>
            </w:r>
            <w:r w:rsidR="007D70CB">
              <w:rPr>
                <w:noProof/>
                <w:webHidden/>
              </w:rPr>
            </w:r>
            <w:r w:rsidR="007D70CB">
              <w:rPr>
                <w:noProof/>
                <w:webHidden/>
              </w:rPr>
              <w:fldChar w:fldCharType="separate"/>
            </w:r>
            <w:r w:rsidR="007D70CB">
              <w:rPr>
                <w:noProof/>
                <w:webHidden/>
              </w:rPr>
              <w:t>25</w:t>
            </w:r>
            <w:r w:rsidR="007D70CB">
              <w:rPr>
                <w:noProof/>
                <w:webHidden/>
              </w:rPr>
              <w:fldChar w:fldCharType="end"/>
            </w:r>
          </w:hyperlink>
        </w:p>
        <w:p w14:paraId="2A6DD23F" w14:textId="7A9EDAE2" w:rsidR="007D70CB" w:rsidRDefault="005A1354">
          <w:pPr>
            <w:pStyle w:val="TM1"/>
            <w:tabs>
              <w:tab w:val="left" w:pos="440"/>
              <w:tab w:val="right" w:leader="dot" w:pos="9062"/>
            </w:tabs>
            <w:rPr>
              <w:rFonts w:eastAsiaTheme="minorEastAsia"/>
              <w:noProof/>
              <w:lang w:eastAsia="fr-FR"/>
            </w:rPr>
          </w:pPr>
          <w:hyperlink w:anchor="_Toc48829315" w:history="1">
            <w:r w:rsidR="007D70CB" w:rsidRPr="00621EF4">
              <w:rPr>
                <w:rStyle w:val="Lienhypertexte"/>
                <w:rFonts w:cstheme="minorHAnsi"/>
                <w:noProof/>
              </w:rPr>
              <w:t>5.</w:t>
            </w:r>
            <w:r w:rsidR="007D70CB">
              <w:rPr>
                <w:rFonts w:eastAsiaTheme="minorEastAsia"/>
                <w:noProof/>
                <w:lang w:eastAsia="fr-FR"/>
              </w:rPr>
              <w:tab/>
            </w:r>
            <w:r w:rsidR="007D70CB" w:rsidRPr="00621EF4">
              <w:rPr>
                <w:rStyle w:val="Lienhypertexte"/>
                <w:rFonts w:cstheme="minorHAnsi"/>
                <w:noProof/>
              </w:rPr>
              <w:t>Etapes de réalisation</w:t>
            </w:r>
            <w:r w:rsidR="007D70CB">
              <w:rPr>
                <w:noProof/>
                <w:webHidden/>
              </w:rPr>
              <w:tab/>
            </w:r>
            <w:r w:rsidR="007D70CB">
              <w:rPr>
                <w:noProof/>
                <w:webHidden/>
              </w:rPr>
              <w:fldChar w:fldCharType="begin"/>
            </w:r>
            <w:r w:rsidR="007D70CB">
              <w:rPr>
                <w:noProof/>
                <w:webHidden/>
              </w:rPr>
              <w:instrText xml:space="preserve"> PAGEREF _Toc48829315 \h </w:instrText>
            </w:r>
            <w:r w:rsidR="007D70CB">
              <w:rPr>
                <w:noProof/>
                <w:webHidden/>
              </w:rPr>
            </w:r>
            <w:r w:rsidR="007D70CB">
              <w:rPr>
                <w:noProof/>
                <w:webHidden/>
              </w:rPr>
              <w:fldChar w:fldCharType="separate"/>
            </w:r>
            <w:r w:rsidR="007D70CB">
              <w:rPr>
                <w:noProof/>
                <w:webHidden/>
              </w:rPr>
              <w:t>27</w:t>
            </w:r>
            <w:r w:rsidR="007D70CB">
              <w:rPr>
                <w:noProof/>
                <w:webHidden/>
              </w:rPr>
              <w:fldChar w:fldCharType="end"/>
            </w:r>
          </w:hyperlink>
        </w:p>
        <w:p w14:paraId="52277900" w14:textId="5EDD788B" w:rsidR="007D70CB" w:rsidRDefault="005A1354">
          <w:pPr>
            <w:pStyle w:val="TM2"/>
            <w:tabs>
              <w:tab w:val="left" w:pos="880"/>
              <w:tab w:val="right" w:leader="dot" w:pos="9062"/>
            </w:tabs>
            <w:rPr>
              <w:rFonts w:eastAsiaTheme="minorEastAsia"/>
              <w:noProof/>
              <w:lang w:eastAsia="fr-FR"/>
            </w:rPr>
          </w:pPr>
          <w:hyperlink w:anchor="_Toc48829316" w:history="1">
            <w:r w:rsidR="007D70CB" w:rsidRPr="00621EF4">
              <w:rPr>
                <w:rStyle w:val="Lienhypertexte"/>
                <w:rFonts w:cstheme="minorHAnsi"/>
                <w:b/>
                <w:noProof/>
              </w:rPr>
              <w:t>5.1.</w:t>
            </w:r>
            <w:r w:rsidR="007D70CB">
              <w:rPr>
                <w:rFonts w:eastAsiaTheme="minorEastAsia"/>
                <w:noProof/>
                <w:lang w:eastAsia="fr-FR"/>
              </w:rPr>
              <w:tab/>
            </w:r>
            <w:r w:rsidR="007D70CB" w:rsidRPr="00621EF4">
              <w:rPr>
                <w:rStyle w:val="Lienhypertexte"/>
                <w:rFonts w:cstheme="minorHAnsi"/>
                <w:b/>
                <w:noProof/>
              </w:rPr>
              <w:t>Phase de spécifications</w:t>
            </w:r>
            <w:r w:rsidR="007D70CB">
              <w:rPr>
                <w:noProof/>
                <w:webHidden/>
              </w:rPr>
              <w:tab/>
            </w:r>
            <w:r w:rsidR="007D70CB">
              <w:rPr>
                <w:noProof/>
                <w:webHidden/>
              </w:rPr>
              <w:fldChar w:fldCharType="begin"/>
            </w:r>
            <w:r w:rsidR="007D70CB">
              <w:rPr>
                <w:noProof/>
                <w:webHidden/>
              </w:rPr>
              <w:instrText xml:space="preserve"> PAGEREF _Toc48829316 \h </w:instrText>
            </w:r>
            <w:r w:rsidR="007D70CB">
              <w:rPr>
                <w:noProof/>
                <w:webHidden/>
              </w:rPr>
            </w:r>
            <w:r w:rsidR="007D70CB">
              <w:rPr>
                <w:noProof/>
                <w:webHidden/>
              </w:rPr>
              <w:fldChar w:fldCharType="separate"/>
            </w:r>
            <w:r w:rsidR="007D70CB">
              <w:rPr>
                <w:noProof/>
                <w:webHidden/>
              </w:rPr>
              <w:t>27</w:t>
            </w:r>
            <w:r w:rsidR="007D70CB">
              <w:rPr>
                <w:noProof/>
                <w:webHidden/>
              </w:rPr>
              <w:fldChar w:fldCharType="end"/>
            </w:r>
          </w:hyperlink>
        </w:p>
        <w:p w14:paraId="4F59E518" w14:textId="23D6796B" w:rsidR="007D70CB" w:rsidRDefault="005A1354">
          <w:pPr>
            <w:pStyle w:val="TM2"/>
            <w:tabs>
              <w:tab w:val="left" w:pos="880"/>
              <w:tab w:val="right" w:leader="dot" w:pos="9062"/>
            </w:tabs>
            <w:rPr>
              <w:rFonts w:eastAsiaTheme="minorEastAsia"/>
              <w:noProof/>
              <w:lang w:eastAsia="fr-FR"/>
            </w:rPr>
          </w:pPr>
          <w:hyperlink w:anchor="_Toc48829317" w:history="1">
            <w:r w:rsidR="007D70CB" w:rsidRPr="00621EF4">
              <w:rPr>
                <w:rStyle w:val="Lienhypertexte"/>
                <w:rFonts w:cstheme="minorHAnsi"/>
                <w:b/>
                <w:noProof/>
              </w:rPr>
              <w:t>5.2.</w:t>
            </w:r>
            <w:r w:rsidR="007D70CB">
              <w:rPr>
                <w:rFonts w:eastAsiaTheme="minorEastAsia"/>
                <w:noProof/>
                <w:lang w:eastAsia="fr-FR"/>
              </w:rPr>
              <w:tab/>
            </w:r>
            <w:r w:rsidR="007D70CB" w:rsidRPr="00621EF4">
              <w:rPr>
                <w:rStyle w:val="Lienhypertexte"/>
                <w:rFonts w:cstheme="minorHAnsi"/>
                <w:b/>
                <w:noProof/>
              </w:rPr>
              <w:t>Phase de déploiement sur environnement de recette</w:t>
            </w:r>
            <w:r w:rsidR="007D70CB">
              <w:rPr>
                <w:noProof/>
                <w:webHidden/>
              </w:rPr>
              <w:tab/>
            </w:r>
            <w:r w:rsidR="007D70CB">
              <w:rPr>
                <w:noProof/>
                <w:webHidden/>
              </w:rPr>
              <w:fldChar w:fldCharType="begin"/>
            </w:r>
            <w:r w:rsidR="007D70CB">
              <w:rPr>
                <w:noProof/>
                <w:webHidden/>
              </w:rPr>
              <w:instrText xml:space="preserve"> PAGEREF _Toc48829317 \h </w:instrText>
            </w:r>
            <w:r w:rsidR="007D70CB">
              <w:rPr>
                <w:noProof/>
                <w:webHidden/>
              </w:rPr>
            </w:r>
            <w:r w:rsidR="007D70CB">
              <w:rPr>
                <w:noProof/>
                <w:webHidden/>
              </w:rPr>
              <w:fldChar w:fldCharType="separate"/>
            </w:r>
            <w:r w:rsidR="007D70CB">
              <w:rPr>
                <w:noProof/>
                <w:webHidden/>
              </w:rPr>
              <w:t>27</w:t>
            </w:r>
            <w:r w:rsidR="007D70CB">
              <w:rPr>
                <w:noProof/>
                <w:webHidden/>
              </w:rPr>
              <w:fldChar w:fldCharType="end"/>
            </w:r>
          </w:hyperlink>
        </w:p>
        <w:p w14:paraId="46B6995E" w14:textId="1CA29315" w:rsidR="007D70CB" w:rsidRDefault="005A1354">
          <w:pPr>
            <w:pStyle w:val="TM2"/>
            <w:tabs>
              <w:tab w:val="left" w:pos="880"/>
              <w:tab w:val="right" w:leader="dot" w:pos="9062"/>
            </w:tabs>
            <w:rPr>
              <w:rFonts w:eastAsiaTheme="minorEastAsia"/>
              <w:noProof/>
              <w:lang w:eastAsia="fr-FR"/>
            </w:rPr>
          </w:pPr>
          <w:hyperlink w:anchor="_Toc48829318" w:history="1">
            <w:r w:rsidR="007D70CB" w:rsidRPr="00621EF4">
              <w:rPr>
                <w:rStyle w:val="Lienhypertexte"/>
                <w:rFonts w:cstheme="minorHAnsi"/>
                <w:b/>
                <w:noProof/>
              </w:rPr>
              <w:t>5.3.</w:t>
            </w:r>
            <w:r w:rsidR="007D70CB">
              <w:rPr>
                <w:rFonts w:eastAsiaTheme="minorEastAsia"/>
                <w:noProof/>
                <w:lang w:eastAsia="fr-FR"/>
              </w:rPr>
              <w:tab/>
            </w:r>
            <w:r w:rsidR="007D70CB" w:rsidRPr="00621EF4">
              <w:rPr>
                <w:rStyle w:val="Lienhypertexte"/>
                <w:rFonts w:cstheme="minorHAnsi"/>
                <w:b/>
                <w:noProof/>
              </w:rPr>
              <w:t>Phase de formation et de transfert de compétences.</w:t>
            </w:r>
            <w:r w:rsidR="007D70CB">
              <w:rPr>
                <w:noProof/>
                <w:webHidden/>
              </w:rPr>
              <w:tab/>
            </w:r>
            <w:r w:rsidR="007D70CB">
              <w:rPr>
                <w:noProof/>
                <w:webHidden/>
              </w:rPr>
              <w:fldChar w:fldCharType="begin"/>
            </w:r>
            <w:r w:rsidR="007D70CB">
              <w:rPr>
                <w:noProof/>
                <w:webHidden/>
              </w:rPr>
              <w:instrText xml:space="preserve"> PAGEREF _Toc48829318 \h </w:instrText>
            </w:r>
            <w:r w:rsidR="007D70CB">
              <w:rPr>
                <w:noProof/>
                <w:webHidden/>
              </w:rPr>
            </w:r>
            <w:r w:rsidR="007D70CB">
              <w:rPr>
                <w:noProof/>
                <w:webHidden/>
              </w:rPr>
              <w:fldChar w:fldCharType="separate"/>
            </w:r>
            <w:r w:rsidR="007D70CB">
              <w:rPr>
                <w:noProof/>
                <w:webHidden/>
              </w:rPr>
              <w:t>28</w:t>
            </w:r>
            <w:r w:rsidR="007D70CB">
              <w:rPr>
                <w:noProof/>
                <w:webHidden/>
              </w:rPr>
              <w:fldChar w:fldCharType="end"/>
            </w:r>
          </w:hyperlink>
        </w:p>
        <w:p w14:paraId="66268835" w14:textId="18D5BADB" w:rsidR="007D70CB" w:rsidRDefault="005A1354">
          <w:pPr>
            <w:pStyle w:val="TM2"/>
            <w:tabs>
              <w:tab w:val="right" w:leader="dot" w:pos="9062"/>
            </w:tabs>
            <w:rPr>
              <w:rFonts w:eastAsiaTheme="minorEastAsia"/>
              <w:noProof/>
              <w:lang w:eastAsia="fr-FR"/>
            </w:rPr>
          </w:pPr>
          <w:hyperlink w:anchor="_Toc48829319" w:history="1">
            <w:r w:rsidR="007D70CB" w:rsidRPr="00621EF4">
              <w:rPr>
                <w:rStyle w:val="Lienhypertexte"/>
                <w:rFonts w:cstheme="minorHAnsi"/>
                <w:b/>
                <w:noProof/>
              </w:rPr>
              <w:t>5.4. Phase de déploiement sur environnement de production</w:t>
            </w:r>
            <w:r w:rsidR="007D70CB">
              <w:rPr>
                <w:noProof/>
                <w:webHidden/>
              </w:rPr>
              <w:tab/>
            </w:r>
            <w:r w:rsidR="007D70CB">
              <w:rPr>
                <w:noProof/>
                <w:webHidden/>
              </w:rPr>
              <w:fldChar w:fldCharType="begin"/>
            </w:r>
            <w:r w:rsidR="007D70CB">
              <w:rPr>
                <w:noProof/>
                <w:webHidden/>
              </w:rPr>
              <w:instrText xml:space="preserve"> PAGEREF _Toc48829319 \h </w:instrText>
            </w:r>
            <w:r w:rsidR="007D70CB">
              <w:rPr>
                <w:noProof/>
                <w:webHidden/>
              </w:rPr>
            </w:r>
            <w:r w:rsidR="007D70CB">
              <w:rPr>
                <w:noProof/>
                <w:webHidden/>
              </w:rPr>
              <w:fldChar w:fldCharType="separate"/>
            </w:r>
            <w:r w:rsidR="007D70CB">
              <w:rPr>
                <w:noProof/>
                <w:webHidden/>
              </w:rPr>
              <w:t>28</w:t>
            </w:r>
            <w:r w:rsidR="007D70CB">
              <w:rPr>
                <w:noProof/>
                <w:webHidden/>
              </w:rPr>
              <w:fldChar w:fldCharType="end"/>
            </w:r>
          </w:hyperlink>
        </w:p>
        <w:p w14:paraId="6F444A05" w14:textId="32207700" w:rsidR="007D70CB" w:rsidRDefault="005A1354">
          <w:pPr>
            <w:pStyle w:val="TM2"/>
            <w:tabs>
              <w:tab w:val="left" w:pos="880"/>
              <w:tab w:val="right" w:leader="dot" w:pos="9062"/>
            </w:tabs>
            <w:rPr>
              <w:rFonts w:eastAsiaTheme="minorEastAsia"/>
              <w:noProof/>
              <w:lang w:eastAsia="fr-FR"/>
            </w:rPr>
          </w:pPr>
          <w:hyperlink w:anchor="_Toc48829320" w:history="1">
            <w:r w:rsidR="007D70CB" w:rsidRPr="00621EF4">
              <w:rPr>
                <w:rStyle w:val="Lienhypertexte"/>
                <w:rFonts w:cstheme="minorHAnsi"/>
                <w:b/>
                <w:noProof/>
              </w:rPr>
              <w:t>5.5.</w:t>
            </w:r>
            <w:r w:rsidR="007D70CB">
              <w:rPr>
                <w:rFonts w:eastAsiaTheme="minorEastAsia"/>
                <w:noProof/>
                <w:lang w:eastAsia="fr-FR"/>
              </w:rPr>
              <w:tab/>
            </w:r>
            <w:r w:rsidR="007D70CB" w:rsidRPr="00621EF4">
              <w:rPr>
                <w:rStyle w:val="Lienhypertexte"/>
                <w:rFonts w:cstheme="minorHAnsi"/>
                <w:b/>
                <w:noProof/>
              </w:rPr>
              <w:t>Outils de travail en réseau.</w:t>
            </w:r>
            <w:r w:rsidR="007D70CB">
              <w:rPr>
                <w:noProof/>
                <w:webHidden/>
              </w:rPr>
              <w:tab/>
            </w:r>
            <w:r w:rsidR="007D70CB">
              <w:rPr>
                <w:noProof/>
                <w:webHidden/>
              </w:rPr>
              <w:fldChar w:fldCharType="begin"/>
            </w:r>
            <w:r w:rsidR="007D70CB">
              <w:rPr>
                <w:noProof/>
                <w:webHidden/>
              </w:rPr>
              <w:instrText xml:space="preserve"> PAGEREF _Toc48829320 \h </w:instrText>
            </w:r>
            <w:r w:rsidR="007D70CB">
              <w:rPr>
                <w:noProof/>
                <w:webHidden/>
              </w:rPr>
            </w:r>
            <w:r w:rsidR="007D70CB">
              <w:rPr>
                <w:noProof/>
                <w:webHidden/>
              </w:rPr>
              <w:fldChar w:fldCharType="separate"/>
            </w:r>
            <w:r w:rsidR="007D70CB">
              <w:rPr>
                <w:noProof/>
                <w:webHidden/>
              </w:rPr>
              <w:t>28</w:t>
            </w:r>
            <w:r w:rsidR="007D70CB">
              <w:rPr>
                <w:noProof/>
                <w:webHidden/>
              </w:rPr>
              <w:fldChar w:fldCharType="end"/>
            </w:r>
          </w:hyperlink>
        </w:p>
        <w:p w14:paraId="29D889D2" w14:textId="178E4FE0" w:rsidR="007D70CB" w:rsidRDefault="005A1354">
          <w:pPr>
            <w:pStyle w:val="TM1"/>
            <w:tabs>
              <w:tab w:val="left" w:pos="440"/>
              <w:tab w:val="right" w:leader="dot" w:pos="9062"/>
            </w:tabs>
            <w:rPr>
              <w:rFonts w:eastAsiaTheme="minorEastAsia"/>
              <w:noProof/>
              <w:lang w:eastAsia="fr-FR"/>
            </w:rPr>
          </w:pPr>
          <w:hyperlink w:anchor="_Toc48829321" w:history="1">
            <w:r w:rsidR="007D70CB" w:rsidRPr="00621EF4">
              <w:rPr>
                <w:rStyle w:val="Lienhypertexte"/>
                <w:rFonts w:cstheme="minorHAnsi"/>
                <w:noProof/>
              </w:rPr>
              <w:t>6.</w:t>
            </w:r>
            <w:r w:rsidR="007D70CB">
              <w:rPr>
                <w:rFonts w:eastAsiaTheme="minorEastAsia"/>
                <w:noProof/>
                <w:lang w:eastAsia="fr-FR"/>
              </w:rPr>
              <w:tab/>
            </w:r>
            <w:r w:rsidR="007D70CB" w:rsidRPr="00621EF4">
              <w:rPr>
                <w:rStyle w:val="Lienhypertexte"/>
                <w:rFonts w:cstheme="minorHAnsi"/>
                <w:noProof/>
              </w:rPr>
              <w:t>Clauses administratives particulières.</w:t>
            </w:r>
            <w:r w:rsidR="007D70CB">
              <w:rPr>
                <w:noProof/>
                <w:webHidden/>
              </w:rPr>
              <w:tab/>
            </w:r>
            <w:r w:rsidR="007D70CB">
              <w:rPr>
                <w:noProof/>
                <w:webHidden/>
              </w:rPr>
              <w:fldChar w:fldCharType="begin"/>
            </w:r>
            <w:r w:rsidR="007D70CB">
              <w:rPr>
                <w:noProof/>
                <w:webHidden/>
              </w:rPr>
              <w:instrText xml:space="preserve"> PAGEREF _Toc48829321 \h </w:instrText>
            </w:r>
            <w:r w:rsidR="007D70CB">
              <w:rPr>
                <w:noProof/>
                <w:webHidden/>
              </w:rPr>
            </w:r>
            <w:r w:rsidR="007D70CB">
              <w:rPr>
                <w:noProof/>
                <w:webHidden/>
              </w:rPr>
              <w:fldChar w:fldCharType="separate"/>
            </w:r>
            <w:r w:rsidR="007D70CB">
              <w:rPr>
                <w:noProof/>
                <w:webHidden/>
              </w:rPr>
              <w:t>29</w:t>
            </w:r>
            <w:r w:rsidR="007D70CB">
              <w:rPr>
                <w:noProof/>
                <w:webHidden/>
              </w:rPr>
              <w:fldChar w:fldCharType="end"/>
            </w:r>
          </w:hyperlink>
        </w:p>
        <w:p w14:paraId="732BF542" w14:textId="7526FD71" w:rsidR="007D70CB" w:rsidRDefault="005A1354">
          <w:pPr>
            <w:pStyle w:val="TM2"/>
            <w:tabs>
              <w:tab w:val="left" w:pos="880"/>
              <w:tab w:val="right" w:leader="dot" w:pos="9062"/>
            </w:tabs>
            <w:rPr>
              <w:rFonts w:eastAsiaTheme="minorEastAsia"/>
              <w:noProof/>
              <w:lang w:eastAsia="fr-FR"/>
            </w:rPr>
          </w:pPr>
          <w:hyperlink w:anchor="_Toc48829322" w:history="1">
            <w:r w:rsidR="007D70CB" w:rsidRPr="00621EF4">
              <w:rPr>
                <w:rStyle w:val="Lienhypertexte"/>
                <w:rFonts w:cstheme="minorHAnsi"/>
                <w:b/>
                <w:noProof/>
              </w:rPr>
              <w:t>6.2.</w:t>
            </w:r>
            <w:r w:rsidR="007D70CB">
              <w:rPr>
                <w:rFonts w:eastAsiaTheme="minorEastAsia"/>
                <w:noProof/>
                <w:lang w:eastAsia="fr-FR"/>
              </w:rPr>
              <w:tab/>
            </w:r>
            <w:r w:rsidR="007D70CB" w:rsidRPr="00621EF4">
              <w:rPr>
                <w:rStyle w:val="Lienhypertexte"/>
                <w:rFonts w:cstheme="minorHAnsi"/>
                <w:b/>
                <w:noProof/>
              </w:rPr>
              <w:t>Secret professionnel et obligation de discrétion, résiliation.</w:t>
            </w:r>
            <w:r w:rsidR="007D70CB">
              <w:rPr>
                <w:noProof/>
                <w:webHidden/>
              </w:rPr>
              <w:tab/>
            </w:r>
            <w:r w:rsidR="007D70CB">
              <w:rPr>
                <w:noProof/>
                <w:webHidden/>
              </w:rPr>
              <w:fldChar w:fldCharType="begin"/>
            </w:r>
            <w:r w:rsidR="007D70CB">
              <w:rPr>
                <w:noProof/>
                <w:webHidden/>
              </w:rPr>
              <w:instrText xml:space="preserve"> PAGEREF _Toc48829322 \h </w:instrText>
            </w:r>
            <w:r w:rsidR="007D70CB">
              <w:rPr>
                <w:noProof/>
                <w:webHidden/>
              </w:rPr>
            </w:r>
            <w:r w:rsidR="007D70CB">
              <w:rPr>
                <w:noProof/>
                <w:webHidden/>
              </w:rPr>
              <w:fldChar w:fldCharType="separate"/>
            </w:r>
            <w:r w:rsidR="007D70CB">
              <w:rPr>
                <w:noProof/>
                <w:webHidden/>
              </w:rPr>
              <w:t>29</w:t>
            </w:r>
            <w:r w:rsidR="007D70CB">
              <w:rPr>
                <w:noProof/>
                <w:webHidden/>
              </w:rPr>
              <w:fldChar w:fldCharType="end"/>
            </w:r>
          </w:hyperlink>
        </w:p>
        <w:p w14:paraId="786CD91D" w14:textId="5D6CC8E5" w:rsidR="007D70CB" w:rsidRDefault="005A1354">
          <w:pPr>
            <w:pStyle w:val="TM2"/>
            <w:tabs>
              <w:tab w:val="left" w:pos="880"/>
              <w:tab w:val="right" w:leader="dot" w:pos="9062"/>
            </w:tabs>
            <w:rPr>
              <w:rFonts w:eastAsiaTheme="minorEastAsia"/>
              <w:noProof/>
              <w:lang w:eastAsia="fr-FR"/>
            </w:rPr>
          </w:pPr>
          <w:hyperlink w:anchor="_Toc48829323" w:history="1">
            <w:r w:rsidR="007D70CB" w:rsidRPr="00621EF4">
              <w:rPr>
                <w:rStyle w:val="Lienhypertexte"/>
                <w:rFonts w:cstheme="minorHAnsi"/>
                <w:b/>
                <w:noProof/>
              </w:rPr>
              <w:t>6.3.</w:t>
            </w:r>
            <w:r w:rsidR="007D70CB">
              <w:rPr>
                <w:rFonts w:eastAsiaTheme="minorEastAsia"/>
                <w:noProof/>
                <w:lang w:eastAsia="fr-FR"/>
              </w:rPr>
              <w:tab/>
            </w:r>
            <w:r w:rsidR="007D70CB" w:rsidRPr="00621EF4">
              <w:rPr>
                <w:rStyle w:val="Lienhypertexte"/>
                <w:rFonts w:cstheme="minorHAnsi"/>
                <w:b/>
                <w:noProof/>
              </w:rPr>
              <w:t>Clause résolutoire.</w:t>
            </w:r>
            <w:r w:rsidR="007D70CB">
              <w:rPr>
                <w:noProof/>
                <w:webHidden/>
              </w:rPr>
              <w:tab/>
            </w:r>
            <w:r w:rsidR="007D70CB">
              <w:rPr>
                <w:noProof/>
                <w:webHidden/>
              </w:rPr>
              <w:fldChar w:fldCharType="begin"/>
            </w:r>
            <w:r w:rsidR="007D70CB">
              <w:rPr>
                <w:noProof/>
                <w:webHidden/>
              </w:rPr>
              <w:instrText xml:space="preserve"> PAGEREF _Toc48829323 \h </w:instrText>
            </w:r>
            <w:r w:rsidR="007D70CB">
              <w:rPr>
                <w:noProof/>
                <w:webHidden/>
              </w:rPr>
            </w:r>
            <w:r w:rsidR="007D70CB">
              <w:rPr>
                <w:noProof/>
                <w:webHidden/>
              </w:rPr>
              <w:fldChar w:fldCharType="separate"/>
            </w:r>
            <w:r w:rsidR="007D70CB">
              <w:rPr>
                <w:noProof/>
                <w:webHidden/>
              </w:rPr>
              <w:t>29</w:t>
            </w:r>
            <w:r w:rsidR="007D70CB">
              <w:rPr>
                <w:noProof/>
                <w:webHidden/>
              </w:rPr>
              <w:fldChar w:fldCharType="end"/>
            </w:r>
          </w:hyperlink>
        </w:p>
        <w:p w14:paraId="02D21C5C" w14:textId="6C25A0DA" w:rsidR="007D70CB" w:rsidRDefault="005A1354">
          <w:pPr>
            <w:pStyle w:val="TM2"/>
            <w:tabs>
              <w:tab w:val="left" w:pos="880"/>
              <w:tab w:val="right" w:leader="dot" w:pos="9062"/>
            </w:tabs>
            <w:rPr>
              <w:rFonts w:eastAsiaTheme="minorEastAsia"/>
              <w:noProof/>
              <w:lang w:eastAsia="fr-FR"/>
            </w:rPr>
          </w:pPr>
          <w:hyperlink w:anchor="_Toc48829324" w:history="1">
            <w:r w:rsidR="007D70CB" w:rsidRPr="00621EF4">
              <w:rPr>
                <w:rStyle w:val="Lienhypertexte"/>
                <w:rFonts w:cstheme="minorHAnsi"/>
                <w:b/>
                <w:noProof/>
              </w:rPr>
              <w:t>6.4.</w:t>
            </w:r>
            <w:r w:rsidR="007D70CB">
              <w:rPr>
                <w:rFonts w:eastAsiaTheme="minorEastAsia"/>
                <w:noProof/>
                <w:lang w:eastAsia="fr-FR"/>
              </w:rPr>
              <w:tab/>
            </w:r>
            <w:r w:rsidR="007D70CB" w:rsidRPr="00621EF4">
              <w:rPr>
                <w:rStyle w:val="Lienhypertexte"/>
                <w:rFonts w:cstheme="minorHAnsi"/>
                <w:b/>
                <w:noProof/>
              </w:rPr>
              <w:t>Enveloppe financière.</w:t>
            </w:r>
            <w:r w:rsidR="007D70CB">
              <w:rPr>
                <w:noProof/>
                <w:webHidden/>
              </w:rPr>
              <w:tab/>
            </w:r>
            <w:r w:rsidR="007D70CB">
              <w:rPr>
                <w:noProof/>
                <w:webHidden/>
              </w:rPr>
              <w:fldChar w:fldCharType="begin"/>
            </w:r>
            <w:r w:rsidR="007D70CB">
              <w:rPr>
                <w:noProof/>
                <w:webHidden/>
              </w:rPr>
              <w:instrText xml:space="preserve"> PAGEREF _Toc48829324 \h </w:instrText>
            </w:r>
            <w:r w:rsidR="007D70CB">
              <w:rPr>
                <w:noProof/>
                <w:webHidden/>
              </w:rPr>
            </w:r>
            <w:r w:rsidR="007D70CB">
              <w:rPr>
                <w:noProof/>
                <w:webHidden/>
              </w:rPr>
              <w:fldChar w:fldCharType="separate"/>
            </w:r>
            <w:r w:rsidR="007D70CB">
              <w:rPr>
                <w:noProof/>
                <w:webHidden/>
              </w:rPr>
              <w:t>29</w:t>
            </w:r>
            <w:r w:rsidR="007D70CB">
              <w:rPr>
                <w:noProof/>
                <w:webHidden/>
              </w:rPr>
              <w:fldChar w:fldCharType="end"/>
            </w:r>
          </w:hyperlink>
        </w:p>
        <w:p w14:paraId="51969B69" w14:textId="34B849C5" w:rsidR="007D70CB" w:rsidRDefault="005A1354">
          <w:pPr>
            <w:pStyle w:val="TM2"/>
            <w:tabs>
              <w:tab w:val="left" w:pos="880"/>
              <w:tab w:val="right" w:leader="dot" w:pos="9062"/>
            </w:tabs>
            <w:rPr>
              <w:rFonts w:eastAsiaTheme="minorEastAsia"/>
              <w:noProof/>
              <w:lang w:eastAsia="fr-FR"/>
            </w:rPr>
          </w:pPr>
          <w:hyperlink w:anchor="_Toc48829325" w:history="1">
            <w:r w:rsidR="007D70CB" w:rsidRPr="00621EF4">
              <w:rPr>
                <w:rStyle w:val="Lienhypertexte"/>
                <w:rFonts w:cstheme="minorHAnsi"/>
                <w:b/>
                <w:noProof/>
              </w:rPr>
              <w:t>6.5.</w:t>
            </w:r>
            <w:r w:rsidR="007D70CB">
              <w:rPr>
                <w:rFonts w:eastAsiaTheme="minorEastAsia"/>
                <w:noProof/>
                <w:lang w:eastAsia="fr-FR"/>
              </w:rPr>
              <w:tab/>
            </w:r>
            <w:r w:rsidR="007D70CB" w:rsidRPr="00621EF4">
              <w:rPr>
                <w:rStyle w:val="Lienhypertexte"/>
                <w:rFonts w:cstheme="minorHAnsi"/>
                <w:b/>
                <w:noProof/>
              </w:rPr>
              <w:t>Contenu des prix.</w:t>
            </w:r>
            <w:r w:rsidR="007D70CB">
              <w:rPr>
                <w:noProof/>
                <w:webHidden/>
              </w:rPr>
              <w:tab/>
            </w:r>
            <w:r w:rsidR="007D70CB">
              <w:rPr>
                <w:noProof/>
                <w:webHidden/>
              </w:rPr>
              <w:fldChar w:fldCharType="begin"/>
            </w:r>
            <w:r w:rsidR="007D70CB">
              <w:rPr>
                <w:noProof/>
                <w:webHidden/>
              </w:rPr>
              <w:instrText xml:space="preserve"> PAGEREF _Toc48829325 \h </w:instrText>
            </w:r>
            <w:r w:rsidR="007D70CB">
              <w:rPr>
                <w:noProof/>
                <w:webHidden/>
              </w:rPr>
            </w:r>
            <w:r w:rsidR="007D70CB">
              <w:rPr>
                <w:noProof/>
                <w:webHidden/>
              </w:rPr>
              <w:fldChar w:fldCharType="separate"/>
            </w:r>
            <w:r w:rsidR="007D70CB">
              <w:rPr>
                <w:noProof/>
                <w:webHidden/>
              </w:rPr>
              <w:t>30</w:t>
            </w:r>
            <w:r w:rsidR="007D70CB">
              <w:rPr>
                <w:noProof/>
                <w:webHidden/>
              </w:rPr>
              <w:fldChar w:fldCharType="end"/>
            </w:r>
          </w:hyperlink>
        </w:p>
        <w:p w14:paraId="19D4E883" w14:textId="567F352C" w:rsidR="007D70CB" w:rsidRDefault="005A1354">
          <w:pPr>
            <w:pStyle w:val="TM2"/>
            <w:tabs>
              <w:tab w:val="left" w:pos="880"/>
              <w:tab w:val="right" w:leader="dot" w:pos="9062"/>
            </w:tabs>
            <w:rPr>
              <w:rFonts w:eastAsiaTheme="minorEastAsia"/>
              <w:noProof/>
              <w:lang w:eastAsia="fr-FR"/>
            </w:rPr>
          </w:pPr>
          <w:hyperlink w:anchor="_Toc48829326" w:history="1">
            <w:r w:rsidR="007D70CB" w:rsidRPr="00621EF4">
              <w:rPr>
                <w:rStyle w:val="Lienhypertexte"/>
                <w:rFonts w:cstheme="minorHAnsi"/>
                <w:b/>
                <w:noProof/>
              </w:rPr>
              <w:t>6.6.</w:t>
            </w:r>
            <w:r w:rsidR="007D70CB">
              <w:rPr>
                <w:rFonts w:eastAsiaTheme="minorEastAsia"/>
                <w:noProof/>
                <w:lang w:eastAsia="fr-FR"/>
              </w:rPr>
              <w:tab/>
            </w:r>
            <w:r w:rsidR="007D70CB" w:rsidRPr="00621EF4">
              <w:rPr>
                <w:rStyle w:val="Lienhypertexte"/>
                <w:rFonts w:cstheme="minorHAnsi"/>
                <w:b/>
                <w:noProof/>
              </w:rPr>
              <w:t>Pénalités de retard.</w:t>
            </w:r>
            <w:r w:rsidR="007D70CB">
              <w:rPr>
                <w:noProof/>
                <w:webHidden/>
              </w:rPr>
              <w:tab/>
            </w:r>
            <w:r w:rsidR="007D70CB">
              <w:rPr>
                <w:noProof/>
                <w:webHidden/>
              </w:rPr>
              <w:fldChar w:fldCharType="begin"/>
            </w:r>
            <w:r w:rsidR="007D70CB">
              <w:rPr>
                <w:noProof/>
                <w:webHidden/>
              </w:rPr>
              <w:instrText xml:space="preserve"> PAGEREF _Toc48829326 \h </w:instrText>
            </w:r>
            <w:r w:rsidR="007D70CB">
              <w:rPr>
                <w:noProof/>
                <w:webHidden/>
              </w:rPr>
            </w:r>
            <w:r w:rsidR="007D70CB">
              <w:rPr>
                <w:noProof/>
                <w:webHidden/>
              </w:rPr>
              <w:fldChar w:fldCharType="separate"/>
            </w:r>
            <w:r w:rsidR="007D70CB">
              <w:rPr>
                <w:noProof/>
                <w:webHidden/>
              </w:rPr>
              <w:t>30</w:t>
            </w:r>
            <w:r w:rsidR="007D70CB">
              <w:rPr>
                <w:noProof/>
                <w:webHidden/>
              </w:rPr>
              <w:fldChar w:fldCharType="end"/>
            </w:r>
          </w:hyperlink>
        </w:p>
        <w:p w14:paraId="17E89A25" w14:textId="6EF1A8D9" w:rsidR="007D70CB" w:rsidRDefault="005A1354">
          <w:pPr>
            <w:pStyle w:val="TM1"/>
            <w:tabs>
              <w:tab w:val="left" w:pos="440"/>
              <w:tab w:val="right" w:leader="dot" w:pos="9062"/>
            </w:tabs>
            <w:rPr>
              <w:rFonts w:eastAsiaTheme="minorEastAsia"/>
              <w:noProof/>
              <w:lang w:eastAsia="fr-FR"/>
            </w:rPr>
          </w:pPr>
          <w:hyperlink w:anchor="_Toc48829327" w:history="1">
            <w:r w:rsidR="007D70CB" w:rsidRPr="00621EF4">
              <w:rPr>
                <w:rStyle w:val="Lienhypertexte"/>
                <w:rFonts w:cstheme="minorHAnsi"/>
                <w:noProof/>
              </w:rPr>
              <w:t>7.</w:t>
            </w:r>
            <w:r w:rsidR="007D70CB">
              <w:rPr>
                <w:rFonts w:eastAsiaTheme="minorEastAsia"/>
                <w:noProof/>
                <w:lang w:eastAsia="fr-FR"/>
              </w:rPr>
              <w:tab/>
            </w:r>
            <w:r w:rsidR="007D70CB" w:rsidRPr="00621EF4">
              <w:rPr>
                <w:rStyle w:val="Lienhypertexte"/>
                <w:rFonts w:cstheme="minorHAnsi"/>
                <w:noProof/>
              </w:rPr>
              <w:t>Analyse des offres.</w:t>
            </w:r>
            <w:r w:rsidR="007D70CB">
              <w:rPr>
                <w:noProof/>
                <w:webHidden/>
              </w:rPr>
              <w:tab/>
            </w:r>
            <w:r w:rsidR="007D70CB">
              <w:rPr>
                <w:noProof/>
                <w:webHidden/>
              </w:rPr>
              <w:fldChar w:fldCharType="begin"/>
            </w:r>
            <w:r w:rsidR="007D70CB">
              <w:rPr>
                <w:noProof/>
                <w:webHidden/>
              </w:rPr>
              <w:instrText xml:space="preserve"> PAGEREF _Toc48829327 \h </w:instrText>
            </w:r>
            <w:r w:rsidR="007D70CB">
              <w:rPr>
                <w:noProof/>
                <w:webHidden/>
              </w:rPr>
            </w:r>
            <w:r w:rsidR="007D70CB">
              <w:rPr>
                <w:noProof/>
                <w:webHidden/>
              </w:rPr>
              <w:fldChar w:fldCharType="separate"/>
            </w:r>
            <w:r w:rsidR="007D70CB">
              <w:rPr>
                <w:noProof/>
                <w:webHidden/>
              </w:rPr>
              <w:t>30</w:t>
            </w:r>
            <w:r w:rsidR="007D70CB">
              <w:rPr>
                <w:noProof/>
                <w:webHidden/>
              </w:rPr>
              <w:fldChar w:fldCharType="end"/>
            </w:r>
          </w:hyperlink>
        </w:p>
        <w:p w14:paraId="516E4BE4" w14:textId="71B19D85" w:rsidR="007D70CB" w:rsidRDefault="005A1354">
          <w:pPr>
            <w:pStyle w:val="TM2"/>
            <w:tabs>
              <w:tab w:val="left" w:pos="880"/>
              <w:tab w:val="right" w:leader="dot" w:pos="9062"/>
            </w:tabs>
            <w:rPr>
              <w:rFonts w:eastAsiaTheme="minorEastAsia"/>
              <w:noProof/>
              <w:lang w:eastAsia="fr-FR"/>
            </w:rPr>
          </w:pPr>
          <w:hyperlink w:anchor="_Toc48829328" w:history="1">
            <w:r w:rsidR="007D70CB" w:rsidRPr="00621EF4">
              <w:rPr>
                <w:rStyle w:val="Lienhypertexte"/>
                <w:rFonts w:cstheme="minorHAnsi"/>
                <w:b/>
                <w:noProof/>
              </w:rPr>
              <w:t>7.1.</w:t>
            </w:r>
            <w:r w:rsidR="007D70CB">
              <w:rPr>
                <w:rFonts w:eastAsiaTheme="minorEastAsia"/>
                <w:noProof/>
                <w:lang w:eastAsia="fr-FR"/>
              </w:rPr>
              <w:tab/>
            </w:r>
            <w:r w:rsidR="007D70CB" w:rsidRPr="00621EF4">
              <w:rPr>
                <w:rStyle w:val="Lienhypertexte"/>
                <w:rFonts w:cstheme="minorHAnsi"/>
                <w:b/>
                <w:noProof/>
              </w:rPr>
              <w:t>Eléments à fournir pour la sélection du prestataire</w:t>
            </w:r>
            <w:r w:rsidR="007D70CB">
              <w:rPr>
                <w:noProof/>
                <w:webHidden/>
              </w:rPr>
              <w:tab/>
            </w:r>
            <w:r w:rsidR="007D70CB">
              <w:rPr>
                <w:noProof/>
                <w:webHidden/>
              </w:rPr>
              <w:fldChar w:fldCharType="begin"/>
            </w:r>
            <w:r w:rsidR="007D70CB">
              <w:rPr>
                <w:noProof/>
                <w:webHidden/>
              </w:rPr>
              <w:instrText xml:space="preserve"> PAGEREF _Toc48829328 \h </w:instrText>
            </w:r>
            <w:r w:rsidR="007D70CB">
              <w:rPr>
                <w:noProof/>
                <w:webHidden/>
              </w:rPr>
            </w:r>
            <w:r w:rsidR="007D70CB">
              <w:rPr>
                <w:noProof/>
                <w:webHidden/>
              </w:rPr>
              <w:fldChar w:fldCharType="separate"/>
            </w:r>
            <w:r w:rsidR="007D70CB">
              <w:rPr>
                <w:noProof/>
                <w:webHidden/>
              </w:rPr>
              <w:t>30</w:t>
            </w:r>
            <w:r w:rsidR="007D70CB">
              <w:rPr>
                <w:noProof/>
                <w:webHidden/>
              </w:rPr>
              <w:fldChar w:fldCharType="end"/>
            </w:r>
          </w:hyperlink>
        </w:p>
        <w:p w14:paraId="0F624A7D" w14:textId="4976D5B7" w:rsidR="007D70CB" w:rsidRDefault="005A1354">
          <w:pPr>
            <w:pStyle w:val="TM2"/>
            <w:tabs>
              <w:tab w:val="left" w:pos="880"/>
              <w:tab w:val="right" w:leader="dot" w:pos="9062"/>
            </w:tabs>
            <w:rPr>
              <w:rFonts w:eastAsiaTheme="minorEastAsia"/>
              <w:noProof/>
              <w:lang w:eastAsia="fr-FR"/>
            </w:rPr>
          </w:pPr>
          <w:hyperlink w:anchor="_Toc48829329" w:history="1">
            <w:r w:rsidR="007D70CB" w:rsidRPr="00621EF4">
              <w:rPr>
                <w:rStyle w:val="Lienhypertexte"/>
                <w:rFonts w:cstheme="minorHAnsi"/>
                <w:b/>
                <w:noProof/>
              </w:rPr>
              <w:t>7.2.</w:t>
            </w:r>
            <w:r w:rsidR="007D70CB">
              <w:rPr>
                <w:rFonts w:eastAsiaTheme="minorEastAsia"/>
                <w:noProof/>
                <w:lang w:eastAsia="fr-FR"/>
              </w:rPr>
              <w:tab/>
            </w:r>
            <w:r w:rsidR="007D70CB" w:rsidRPr="00621EF4">
              <w:rPr>
                <w:rStyle w:val="Lienhypertexte"/>
                <w:rFonts w:cstheme="minorHAnsi"/>
                <w:b/>
                <w:noProof/>
              </w:rPr>
              <w:t>Critères d’attribution.</w:t>
            </w:r>
            <w:r w:rsidR="007D70CB">
              <w:rPr>
                <w:noProof/>
                <w:webHidden/>
              </w:rPr>
              <w:tab/>
            </w:r>
            <w:r w:rsidR="007D70CB">
              <w:rPr>
                <w:noProof/>
                <w:webHidden/>
              </w:rPr>
              <w:fldChar w:fldCharType="begin"/>
            </w:r>
            <w:r w:rsidR="007D70CB">
              <w:rPr>
                <w:noProof/>
                <w:webHidden/>
              </w:rPr>
              <w:instrText xml:space="preserve"> PAGEREF _Toc48829329 \h </w:instrText>
            </w:r>
            <w:r w:rsidR="007D70CB">
              <w:rPr>
                <w:noProof/>
                <w:webHidden/>
              </w:rPr>
            </w:r>
            <w:r w:rsidR="007D70CB">
              <w:rPr>
                <w:noProof/>
                <w:webHidden/>
              </w:rPr>
              <w:fldChar w:fldCharType="separate"/>
            </w:r>
            <w:r w:rsidR="007D70CB">
              <w:rPr>
                <w:noProof/>
                <w:webHidden/>
              </w:rPr>
              <w:t>31</w:t>
            </w:r>
            <w:r w:rsidR="007D70CB">
              <w:rPr>
                <w:noProof/>
                <w:webHidden/>
              </w:rPr>
              <w:fldChar w:fldCharType="end"/>
            </w:r>
          </w:hyperlink>
        </w:p>
        <w:p w14:paraId="15CA044E" w14:textId="48D05D06" w:rsidR="00003501" w:rsidRPr="00D62934" w:rsidRDefault="00003501">
          <w:pPr>
            <w:rPr>
              <w:rFonts w:cstheme="minorHAnsi"/>
            </w:rPr>
          </w:pPr>
          <w:r w:rsidRPr="00D62934">
            <w:rPr>
              <w:rFonts w:cstheme="minorHAnsi"/>
              <w:b/>
              <w:bCs/>
            </w:rPr>
            <w:fldChar w:fldCharType="end"/>
          </w:r>
        </w:p>
      </w:sdtContent>
    </w:sdt>
    <w:p w14:paraId="0213F304" w14:textId="40F6F0DC" w:rsidR="00003501" w:rsidRDefault="00003501" w:rsidP="00E6765A">
      <w:pPr>
        <w:rPr>
          <w:rFonts w:cstheme="minorHAnsi"/>
          <w:sz w:val="28"/>
          <w:szCs w:val="28"/>
        </w:rPr>
      </w:pPr>
    </w:p>
    <w:p w14:paraId="5C830582" w14:textId="2977210C" w:rsidR="00596D2E" w:rsidRDefault="00596D2E" w:rsidP="00E6765A">
      <w:pPr>
        <w:rPr>
          <w:rFonts w:cstheme="minorHAnsi"/>
          <w:sz w:val="28"/>
          <w:szCs w:val="28"/>
        </w:rPr>
      </w:pPr>
    </w:p>
    <w:p w14:paraId="5A3B9483" w14:textId="1172DBDB" w:rsidR="00596D2E" w:rsidRDefault="00596D2E" w:rsidP="00E6765A">
      <w:pPr>
        <w:rPr>
          <w:rFonts w:cstheme="minorHAnsi"/>
          <w:sz w:val="28"/>
          <w:szCs w:val="28"/>
        </w:rPr>
      </w:pPr>
    </w:p>
    <w:p w14:paraId="7E692C02" w14:textId="74B6A866" w:rsidR="00596D2E" w:rsidRDefault="00596D2E" w:rsidP="00E6765A">
      <w:pPr>
        <w:rPr>
          <w:rFonts w:cstheme="minorHAnsi"/>
          <w:sz w:val="28"/>
          <w:szCs w:val="28"/>
        </w:rPr>
      </w:pPr>
    </w:p>
    <w:p w14:paraId="1E6752E8" w14:textId="6DE8B03D" w:rsidR="00596D2E" w:rsidRDefault="00596D2E" w:rsidP="00E6765A">
      <w:pPr>
        <w:rPr>
          <w:rFonts w:cstheme="minorHAnsi"/>
          <w:sz w:val="28"/>
          <w:szCs w:val="28"/>
        </w:rPr>
      </w:pPr>
    </w:p>
    <w:p w14:paraId="12BE05E8" w14:textId="7DE4907D" w:rsidR="00596D2E" w:rsidRDefault="00596D2E" w:rsidP="00E6765A">
      <w:pPr>
        <w:rPr>
          <w:rFonts w:cstheme="minorHAnsi"/>
          <w:sz w:val="28"/>
          <w:szCs w:val="28"/>
        </w:rPr>
      </w:pPr>
    </w:p>
    <w:p w14:paraId="4487F3EF" w14:textId="77777777" w:rsidR="007D70CB" w:rsidRDefault="007D70CB" w:rsidP="00E6765A">
      <w:pPr>
        <w:rPr>
          <w:rFonts w:cstheme="minorHAnsi"/>
          <w:sz w:val="28"/>
          <w:szCs w:val="28"/>
        </w:rPr>
      </w:pPr>
    </w:p>
    <w:p w14:paraId="612A9BD0" w14:textId="77777777" w:rsidR="00596D2E" w:rsidRPr="00D62934" w:rsidRDefault="00596D2E" w:rsidP="00E6765A">
      <w:pPr>
        <w:rPr>
          <w:rFonts w:cstheme="minorHAnsi"/>
          <w:sz w:val="28"/>
          <w:szCs w:val="28"/>
        </w:rPr>
      </w:pPr>
    </w:p>
    <w:p w14:paraId="525E894A" w14:textId="77777777" w:rsidR="00003501" w:rsidRPr="00D62934" w:rsidRDefault="00003501" w:rsidP="00E6765A">
      <w:pPr>
        <w:pStyle w:val="Titre1"/>
        <w:numPr>
          <w:ilvl w:val="0"/>
          <w:numId w:val="3"/>
        </w:numPr>
        <w:jc w:val="both"/>
        <w:rPr>
          <w:rFonts w:asciiTheme="minorHAnsi" w:hAnsiTheme="minorHAnsi" w:cstheme="minorHAnsi"/>
          <w:color w:val="auto"/>
          <w:u w:val="single"/>
        </w:rPr>
      </w:pPr>
      <w:bookmarkStart w:id="1" w:name="_Toc48829275"/>
      <w:r w:rsidRPr="00D62934">
        <w:rPr>
          <w:rFonts w:asciiTheme="minorHAnsi" w:hAnsiTheme="minorHAnsi" w:cstheme="minorHAnsi"/>
          <w:color w:val="auto"/>
          <w:u w:val="single"/>
        </w:rPr>
        <w:lastRenderedPageBreak/>
        <w:t>Présentation générale du marché</w:t>
      </w:r>
      <w:bookmarkEnd w:id="1"/>
      <w:r w:rsidRPr="00D62934">
        <w:rPr>
          <w:rFonts w:asciiTheme="minorHAnsi" w:hAnsiTheme="minorHAnsi" w:cstheme="minorHAnsi"/>
          <w:color w:val="auto"/>
          <w:u w:val="single"/>
        </w:rPr>
        <w:t xml:space="preserve"> </w:t>
      </w:r>
    </w:p>
    <w:p w14:paraId="0FC5B581" w14:textId="77777777" w:rsidR="00003501" w:rsidRPr="00D62934" w:rsidRDefault="00003501" w:rsidP="00E6765A">
      <w:pPr>
        <w:jc w:val="both"/>
        <w:rPr>
          <w:rFonts w:cstheme="minorHAnsi"/>
        </w:rPr>
      </w:pPr>
    </w:p>
    <w:p w14:paraId="2ED0C345" w14:textId="71811FCB" w:rsidR="00003501" w:rsidRDefault="00003501" w:rsidP="00E6765A">
      <w:pPr>
        <w:pStyle w:val="Titre2"/>
        <w:numPr>
          <w:ilvl w:val="1"/>
          <w:numId w:val="3"/>
        </w:numPr>
        <w:jc w:val="both"/>
        <w:rPr>
          <w:rFonts w:asciiTheme="minorHAnsi" w:hAnsiTheme="minorHAnsi" w:cstheme="minorHAnsi"/>
          <w:b/>
          <w:color w:val="auto"/>
        </w:rPr>
      </w:pPr>
      <w:bookmarkStart w:id="2" w:name="_Toc48829276"/>
      <w:r w:rsidRPr="00D62934">
        <w:rPr>
          <w:rFonts w:asciiTheme="minorHAnsi" w:hAnsiTheme="minorHAnsi" w:cstheme="minorHAnsi"/>
          <w:b/>
          <w:color w:val="auto"/>
        </w:rPr>
        <w:t>Objet du marché</w:t>
      </w:r>
      <w:bookmarkEnd w:id="2"/>
      <w:r w:rsidRPr="00D62934">
        <w:rPr>
          <w:rFonts w:asciiTheme="minorHAnsi" w:hAnsiTheme="minorHAnsi" w:cstheme="minorHAnsi"/>
          <w:b/>
          <w:color w:val="auto"/>
        </w:rPr>
        <w:t xml:space="preserve"> </w:t>
      </w:r>
    </w:p>
    <w:p w14:paraId="01ADACC8" w14:textId="77777777" w:rsidR="003E2ECE" w:rsidRPr="003E2ECE" w:rsidRDefault="003E2ECE" w:rsidP="003E2ECE"/>
    <w:p w14:paraId="19E00AC1" w14:textId="77777777" w:rsidR="00003501" w:rsidRPr="00D62934" w:rsidRDefault="00003501" w:rsidP="00E6765A">
      <w:pPr>
        <w:rPr>
          <w:rFonts w:cstheme="minorHAnsi"/>
        </w:rPr>
      </w:pPr>
      <w:r w:rsidRPr="00D62934">
        <w:rPr>
          <w:rFonts w:cstheme="minorHAnsi"/>
        </w:rPr>
        <w:t>La commande porte sur la réalis</w:t>
      </w:r>
      <w:r>
        <w:rPr>
          <w:rFonts w:cstheme="minorHAnsi"/>
        </w:rPr>
        <w:t>ation d’un site internet</w:t>
      </w:r>
      <w:r w:rsidRPr="00D62934">
        <w:rPr>
          <w:rFonts w:cstheme="minorHAnsi"/>
        </w:rPr>
        <w:t xml:space="preserve"> de</w:t>
      </w:r>
      <w:r>
        <w:rPr>
          <w:rFonts w:cstheme="minorHAnsi"/>
        </w:rPr>
        <w:t xml:space="preserve"> valorisation touristique dédié</w:t>
      </w:r>
      <w:r w:rsidRPr="00D62934">
        <w:rPr>
          <w:rFonts w:cstheme="minorHAnsi"/>
        </w:rPr>
        <w:t xml:space="preserve"> à la ligne du Train Jaune. </w:t>
      </w:r>
    </w:p>
    <w:p w14:paraId="43095C0A" w14:textId="77777777" w:rsidR="00003501" w:rsidRPr="00D62934" w:rsidRDefault="00003501" w:rsidP="00E6765A">
      <w:pPr>
        <w:jc w:val="both"/>
        <w:rPr>
          <w:rFonts w:cstheme="minorHAnsi"/>
        </w:rPr>
      </w:pPr>
      <w:r w:rsidRPr="00D62934">
        <w:rPr>
          <w:rFonts w:cstheme="minorHAnsi"/>
        </w:rPr>
        <w:t xml:space="preserve">La réalisation se déroulera selon un calendrier précis défini dans le cahier des charges et prévoyant une mise en ligne progressive des fonctionnalités. Cette mise en ligne progressive implique que, sur la base d’une même maquette, plusieurs versions successives soient à déployer. </w:t>
      </w:r>
    </w:p>
    <w:p w14:paraId="591CC1E0" w14:textId="0CFAA1BE" w:rsidR="00003501" w:rsidRDefault="00003501" w:rsidP="00E6765A">
      <w:pPr>
        <w:pStyle w:val="Titre2"/>
        <w:numPr>
          <w:ilvl w:val="1"/>
          <w:numId w:val="3"/>
        </w:numPr>
        <w:rPr>
          <w:rFonts w:asciiTheme="minorHAnsi" w:hAnsiTheme="minorHAnsi" w:cstheme="minorHAnsi"/>
          <w:b/>
          <w:color w:val="auto"/>
        </w:rPr>
      </w:pPr>
      <w:bookmarkStart w:id="3" w:name="_Toc48829277"/>
      <w:r w:rsidRPr="00D62934">
        <w:rPr>
          <w:rFonts w:asciiTheme="minorHAnsi" w:hAnsiTheme="minorHAnsi" w:cstheme="minorHAnsi"/>
          <w:b/>
          <w:color w:val="auto"/>
        </w:rPr>
        <w:t>Prestations attendues</w:t>
      </w:r>
      <w:bookmarkEnd w:id="3"/>
      <w:r w:rsidRPr="00D62934">
        <w:rPr>
          <w:rFonts w:asciiTheme="minorHAnsi" w:hAnsiTheme="minorHAnsi" w:cstheme="minorHAnsi"/>
          <w:b/>
          <w:color w:val="auto"/>
        </w:rPr>
        <w:t xml:space="preserve"> </w:t>
      </w:r>
    </w:p>
    <w:p w14:paraId="061BBF28" w14:textId="77777777" w:rsidR="003E2ECE" w:rsidRPr="003E2ECE" w:rsidRDefault="003E2ECE" w:rsidP="003E2ECE"/>
    <w:p w14:paraId="3F468AD6" w14:textId="77777777" w:rsidR="00003501" w:rsidRPr="00D62934" w:rsidRDefault="00003501" w:rsidP="00E6765A">
      <w:pPr>
        <w:rPr>
          <w:rFonts w:cstheme="minorHAnsi"/>
        </w:rPr>
      </w:pPr>
      <w:r w:rsidRPr="00D62934">
        <w:rPr>
          <w:rFonts w:cstheme="minorHAnsi"/>
        </w:rPr>
        <w:t xml:space="preserve">Le candidat devra se préparer à intervenir sur l’ensemble des missions ci-dessous : </w:t>
      </w:r>
    </w:p>
    <w:p w14:paraId="10491321" w14:textId="77777777" w:rsidR="00003501" w:rsidRPr="00D62934" w:rsidRDefault="00003501" w:rsidP="00E6765A">
      <w:pPr>
        <w:pStyle w:val="Paragraphedeliste"/>
        <w:numPr>
          <w:ilvl w:val="0"/>
          <w:numId w:val="30"/>
        </w:numPr>
        <w:rPr>
          <w:rFonts w:cstheme="minorHAnsi"/>
        </w:rPr>
      </w:pPr>
      <w:r w:rsidRPr="00D62934">
        <w:rPr>
          <w:rFonts w:cstheme="minorHAnsi"/>
        </w:rPr>
        <w:t xml:space="preserve">Développement du site à partir du présent cahier des charges, des documents remis par la maitrise d’ouvrage et de l’ensemble des échanges au cours de la phase d’allers-retours. </w:t>
      </w:r>
    </w:p>
    <w:p w14:paraId="5E6F953B" w14:textId="77777777" w:rsidR="00003501" w:rsidRPr="00D62934" w:rsidRDefault="00003501" w:rsidP="00E6765A">
      <w:pPr>
        <w:pStyle w:val="Paragraphedeliste"/>
        <w:numPr>
          <w:ilvl w:val="0"/>
          <w:numId w:val="30"/>
        </w:numPr>
        <w:rPr>
          <w:rFonts w:cstheme="minorHAnsi"/>
        </w:rPr>
      </w:pPr>
      <w:r w:rsidRPr="00D62934">
        <w:rPr>
          <w:rFonts w:cstheme="minorHAnsi"/>
        </w:rPr>
        <w:t xml:space="preserve">Charte graphique et design du site. </w:t>
      </w:r>
    </w:p>
    <w:p w14:paraId="79BCD3C5" w14:textId="77777777" w:rsidR="00003501" w:rsidRPr="00D62934" w:rsidRDefault="00003501" w:rsidP="00E6765A">
      <w:pPr>
        <w:pStyle w:val="Paragraphedeliste"/>
        <w:numPr>
          <w:ilvl w:val="0"/>
          <w:numId w:val="30"/>
        </w:numPr>
        <w:rPr>
          <w:rFonts w:cstheme="minorHAnsi"/>
        </w:rPr>
      </w:pPr>
      <w:r w:rsidRPr="00D62934">
        <w:rPr>
          <w:rFonts w:cstheme="minorHAnsi"/>
        </w:rPr>
        <w:t xml:space="preserve">Gestion de l’hébergement du site ainsi que de l’infogérance en lien direct avec le site. </w:t>
      </w:r>
    </w:p>
    <w:p w14:paraId="5C151683" w14:textId="77777777" w:rsidR="00003501" w:rsidRPr="00D62934" w:rsidRDefault="00003501" w:rsidP="00E6765A">
      <w:pPr>
        <w:pStyle w:val="Paragraphedeliste"/>
        <w:numPr>
          <w:ilvl w:val="0"/>
          <w:numId w:val="30"/>
        </w:numPr>
        <w:rPr>
          <w:rFonts w:cstheme="minorHAnsi"/>
        </w:rPr>
      </w:pPr>
      <w:r w:rsidRPr="00D62934">
        <w:rPr>
          <w:rFonts w:cstheme="minorHAnsi"/>
        </w:rPr>
        <w:t xml:space="preserve">Maintenance et mise à jour, tant correctives qu’évolutives. </w:t>
      </w:r>
    </w:p>
    <w:p w14:paraId="300D99CD" w14:textId="77777777" w:rsidR="00003501" w:rsidRDefault="00003501" w:rsidP="00E6765A">
      <w:pPr>
        <w:pStyle w:val="Paragraphedeliste"/>
        <w:numPr>
          <w:ilvl w:val="0"/>
          <w:numId w:val="30"/>
        </w:numPr>
        <w:rPr>
          <w:rFonts w:cstheme="minorHAnsi"/>
        </w:rPr>
      </w:pPr>
      <w:r w:rsidRPr="00D62934">
        <w:rPr>
          <w:rFonts w:cstheme="minorHAnsi"/>
        </w:rPr>
        <w:t xml:space="preserve">Formation à la gestion du site. </w:t>
      </w:r>
    </w:p>
    <w:p w14:paraId="14D20AC4" w14:textId="77777777" w:rsidR="00003501" w:rsidRPr="00D62934" w:rsidRDefault="00003501" w:rsidP="00E6765A">
      <w:pPr>
        <w:pStyle w:val="Paragraphedeliste"/>
        <w:numPr>
          <w:ilvl w:val="0"/>
          <w:numId w:val="30"/>
        </w:numPr>
        <w:rPr>
          <w:rFonts w:cstheme="minorHAnsi"/>
        </w:rPr>
      </w:pPr>
      <w:r>
        <w:rPr>
          <w:rFonts w:cstheme="minorHAnsi"/>
        </w:rPr>
        <w:t xml:space="preserve">Travailler au développement du référencement naturel du site internet. </w:t>
      </w:r>
    </w:p>
    <w:p w14:paraId="58F3CB02" w14:textId="77777777" w:rsidR="00003501" w:rsidRPr="00D62934" w:rsidRDefault="00003501" w:rsidP="00E6765A">
      <w:pPr>
        <w:pStyle w:val="Paragraphedeliste"/>
        <w:numPr>
          <w:ilvl w:val="0"/>
          <w:numId w:val="30"/>
        </w:numPr>
        <w:rPr>
          <w:rFonts w:cstheme="minorHAnsi"/>
        </w:rPr>
      </w:pPr>
      <w:r w:rsidRPr="00D62934">
        <w:rPr>
          <w:rFonts w:cstheme="minorHAnsi"/>
        </w:rPr>
        <w:t xml:space="preserve">NB : la production de contenu sera prise en charge par la maitrise d’ouvrage, de même que les traductions, et ne font pas partie des prestations attendues. </w:t>
      </w:r>
    </w:p>
    <w:p w14:paraId="1BBFE259" w14:textId="77777777" w:rsidR="00003501" w:rsidRPr="00D62934" w:rsidRDefault="00003501" w:rsidP="00E6765A">
      <w:pPr>
        <w:jc w:val="both"/>
        <w:rPr>
          <w:rFonts w:cstheme="minorHAnsi"/>
        </w:rPr>
      </w:pPr>
    </w:p>
    <w:p w14:paraId="2B5B22E9" w14:textId="6256F185" w:rsidR="00003501" w:rsidRDefault="00003501" w:rsidP="00E6765A">
      <w:pPr>
        <w:pStyle w:val="Titre2"/>
        <w:numPr>
          <w:ilvl w:val="1"/>
          <w:numId w:val="3"/>
        </w:numPr>
        <w:jc w:val="both"/>
        <w:rPr>
          <w:rFonts w:asciiTheme="minorHAnsi" w:hAnsiTheme="minorHAnsi" w:cstheme="minorHAnsi"/>
          <w:b/>
          <w:color w:val="auto"/>
        </w:rPr>
      </w:pPr>
      <w:bookmarkStart w:id="4" w:name="_Toc48829278"/>
      <w:r w:rsidRPr="00D62934">
        <w:rPr>
          <w:rFonts w:asciiTheme="minorHAnsi" w:hAnsiTheme="minorHAnsi" w:cstheme="minorHAnsi"/>
          <w:b/>
          <w:color w:val="auto"/>
        </w:rPr>
        <w:t>Porteur du projet</w:t>
      </w:r>
      <w:bookmarkEnd w:id="4"/>
    </w:p>
    <w:p w14:paraId="3C7C70A8" w14:textId="77777777" w:rsidR="003E2ECE" w:rsidRPr="003E2ECE" w:rsidRDefault="003E2ECE" w:rsidP="003E2ECE"/>
    <w:p w14:paraId="62570F6C" w14:textId="77777777" w:rsidR="00003501" w:rsidRPr="00D62934" w:rsidRDefault="00003501" w:rsidP="00E6765A">
      <w:pPr>
        <w:jc w:val="both"/>
        <w:rPr>
          <w:rFonts w:cstheme="minorHAnsi"/>
        </w:rPr>
      </w:pPr>
      <w:r w:rsidRPr="00D62934">
        <w:rPr>
          <w:rFonts w:cstheme="minorHAnsi"/>
        </w:rPr>
        <w:t xml:space="preserve">Le pilote du projet est le Parc naturel régional des Pyrénées-catalanes. </w:t>
      </w:r>
    </w:p>
    <w:p w14:paraId="40F786B7" w14:textId="77777777" w:rsidR="00003501" w:rsidRPr="00D62934" w:rsidRDefault="00003501" w:rsidP="00E6765A">
      <w:pPr>
        <w:jc w:val="both"/>
        <w:rPr>
          <w:rFonts w:cstheme="minorHAnsi"/>
        </w:rPr>
      </w:pPr>
      <w:r w:rsidRPr="00D62934">
        <w:rPr>
          <w:rFonts w:cstheme="minorHAnsi"/>
        </w:rPr>
        <w:t xml:space="preserve">Le PNR des Pyrénées catalanes est géré par un Syndicat mixte qui mène les missions suivantes : </w:t>
      </w:r>
    </w:p>
    <w:p w14:paraId="72F7E435" w14:textId="77777777" w:rsidR="00003501" w:rsidRPr="00D62934" w:rsidRDefault="00003501" w:rsidP="00E6765A">
      <w:pPr>
        <w:widowControl w:val="0"/>
        <w:numPr>
          <w:ilvl w:val="0"/>
          <w:numId w:val="4"/>
        </w:numPr>
        <w:suppressAutoHyphens/>
        <w:spacing w:after="0" w:line="240" w:lineRule="auto"/>
        <w:jc w:val="both"/>
        <w:rPr>
          <w:rFonts w:cstheme="minorHAnsi"/>
        </w:rPr>
      </w:pPr>
      <w:r w:rsidRPr="00D62934">
        <w:rPr>
          <w:rFonts w:cstheme="minorHAnsi"/>
        </w:rPr>
        <w:t>Protéger les paysages et les patrimoines.</w:t>
      </w:r>
    </w:p>
    <w:p w14:paraId="2AFABB45" w14:textId="77777777" w:rsidR="00003501" w:rsidRPr="00D62934" w:rsidRDefault="00003501" w:rsidP="00E6765A">
      <w:pPr>
        <w:widowControl w:val="0"/>
        <w:numPr>
          <w:ilvl w:val="0"/>
          <w:numId w:val="4"/>
        </w:numPr>
        <w:suppressAutoHyphens/>
        <w:spacing w:after="0" w:line="240" w:lineRule="auto"/>
        <w:jc w:val="both"/>
        <w:rPr>
          <w:rFonts w:cstheme="minorHAnsi"/>
        </w:rPr>
      </w:pPr>
      <w:r w:rsidRPr="00D62934">
        <w:rPr>
          <w:rFonts w:cstheme="minorHAnsi"/>
        </w:rPr>
        <w:t>Contribuer à l’aménagement du territoire.</w:t>
      </w:r>
    </w:p>
    <w:p w14:paraId="6FEEFCD6" w14:textId="77777777" w:rsidR="00003501" w:rsidRPr="00D62934" w:rsidRDefault="00003501" w:rsidP="00E6765A">
      <w:pPr>
        <w:widowControl w:val="0"/>
        <w:numPr>
          <w:ilvl w:val="0"/>
          <w:numId w:val="4"/>
        </w:numPr>
        <w:suppressAutoHyphens/>
        <w:spacing w:after="0" w:line="240" w:lineRule="auto"/>
        <w:jc w:val="both"/>
        <w:rPr>
          <w:rFonts w:cstheme="minorHAnsi"/>
        </w:rPr>
      </w:pPr>
      <w:r w:rsidRPr="00D62934">
        <w:rPr>
          <w:rFonts w:cstheme="minorHAnsi"/>
        </w:rPr>
        <w:t>Contribuer au développement et à la qualité de la vie.</w:t>
      </w:r>
    </w:p>
    <w:p w14:paraId="3E66957A" w14:textId="77777777" w:rsidR="00003501" w:rsidRPr="00D62934" w:rsidRDefault="00003501" w:rsidP="00E6765A">
      <w:pPr>
        <w:widowControl w:val="0"/>
        <w:numPr>
          <w:ilvl w:val="0"/>
          <w:numId w:val="4"/>
        </w:numPr>
        <w:suppressAutoHyphens/>
        <w:spacing w:after="0" w:line="240" w:lineRule="auto"/>
        <w:jc w:val="both"/>
        <w:rPr>
          <w:rFonts w:cstheme="minorHAnsi"/>
        </w:rPr>
      </w:pPr>
      <w:r w:rsidRPr="00D62934">
        <w:rPr>
          <w:rFonts w:cstheme="minorHAnsi"/>
        </w:rPr>
        <w:t>Contribuer à l’accueil, l’éducation et l’information des publics.</w:t>
      </w:r>
    </w:p>
    <w:p w14:paraId="00814D5B" w14:textId="77777777" w:rsidR="00003501" w:rsidRPr="00D62934" w:rsidRDefault="00003501" w:rsidP="00E6765A">
      <w:pPr>
        <w:widowControl w:val="0"/>
        <w:numPr>
          <w:ilvl w:val="0"/>
          <w:numId w:val="4"/>
        </w:numPr>
        <w:suppressAutoHyphens/>
        <w:spacing w:after="0" w:line="240" w:lineRule="auto"/>
        <w:jc w:val="both"/>
        <w:rPr>
          <w:rFonts w:cstheme="minorHAnsi"/>
        </w:rPr>
      </w:pPr>
      <w:r w:rsidRPr="00D62934">
        <w:rPr>
          <w:rFonts w:cstheme="minorHAnsi"/>
        </w:rPr>
        <w:t>Réaliser des actions expérimentales ou exemplaires et de contribuer à des programmes de recherche.</w:t>
      </w:r>
    </w:p>
    <w:p w14:paraId="7B813BFA" w14:textId="77777777" w:rsidR="00003501" w:rsidRPr="00D62934" w:rsidRDefault="00003501" w:rsidP="00E6765A">
      <w:pPr>
        <w:widowControl w:val="0"/>
        <w:suppressAutoHyphens/>
        <w:spacing w:after="0" w:line="240" w:lineRule="auto"/>
        <w:jc w:val="both"/>
        <w:rPr>
          <w:rFonts w:cstheme="minorHAnsi"/>
        </w:rPr>
      </w:pPr>
    </w:p>
    <w:p w14:paraId="27E6CE33" w14:textId="77777777" w:rsidR="00003501" w:rsidRPr="00D62934" w:rsidRDefault="00003501" w:rsidP="00E6765A">
      <w:pPr>
        <w:widowControl w:val="0"/>
        <w:suppressAutoHyphens/>
        <w:spacing w:after="0" w:line="240" w:lineRule="auto"/>
        <w:ind w:firstLine="360"/>
        <w:jc w:val="both"/>
        <w:rPr>
          <w:rFonts w:cstheme="minorHAnsi"/>
        </w:rPr>
      </w:pPr>
      <w:r w:rsidRPr="00D62934">
        <w:rPr>
          <w:rFonts w:cstheme="minorHAnsi"/>
        </w:rPr>
        <w:t xml:space="preserve">Ce projet étant avant tout le fruit d’une initiative portée par tout un territoire et d’une véritable demande locale, la coordination de ce projet sera assurée par tous les acteurs concernés par la mise en tourisme de la ligne du Train Jaune : </w:t>
      </w:r>
    </w:p>
    <w:p w14:paraId="5C813A97" w14:textId="77777777" w:rsidR="00003501" w:rsidRPr="00D62934" w:rsidRDefault="00003501" w:rsidP="00E6765A">
      <w:pPr>
        <w:pStyle w:val="Paragraphedeliste"/>
        <w:widowControl w:val="0"/>
        <w:numPr>
          <w:ilvl w:val="0"/>
          <w:numId w:val="19"/>
        </w:numPr>
        <w:suppressAutoHyphens/>
        <w:spacing w:after="0" w:line="240" w:lineRule="auto"/>
        <w:jc w:val="both"/>
        <w:rPr>
          <w:rFonts w:cstheme="minorHAnsi"/>
        </w:rPr>
      </w:pPr>
      <w:r w:rsidRPr="00D62934">
        <w:rPr>
          <w:rFonts w:cstheme="minorHAnsi"/>
        </w:rPr>
        <w:t xml:space="preserve">Les 3 communautés de communes du territoire du Parc : la communauté de communes Pyrénées-catalanes, la communauté de communes Conflent-Canigou et la communauté de communes Pyrénées-cerdagne. </w:t>
      </w:r>
    </w:p>
    <w:p w14:paraId="64B1984E" w14:textId="77777777" w:rsidR="00003501" w:rsidRDefault="00003501" w:rsidP="00E6765A">
      <w:pPr>
        <w:pStyle w:val="Paragraphedeliste"/>
        <w:widowControl w:val="0"/>
        <w:numPr>
          <w:ilvl w:val="0"/>
          <w:numId w:val="19"/>
        </w:numPr>
        <w:suppressAutoHyphens/>
        <w:spacing w:after="0" w:line="240" w:lineRule="auto"/>
        <w:jc w:val="both"/>
        <w:rPr>
          <w:rFonts w:cstheme="minorHAnsi"/>
        </w:rPr>
      </w:pPr>
      <w:r w:rsidRPr="00D62934">
        <w:rPr>
          <w:rFonts w:cstheme="minorHAnsi"/>
        </w:rPr>
        <w:t>Les 3 offi</w:t>
      </w:r>
      <w:r>
        <w:rPr>
          <w:rFonts w:cstheme="minorHAnsi"/>
        </w:rPr>
        <w:t>ces de tourismes intercommunaux : Conflent-</w:t>
      </w:r>
      <w:r w:rsidRPr="00F52EA9">
        <w:t xml:space="preserve"> </w:t>
      </w:r>
      <w:r w:rsidRPr="00F52EA9">
        <w:rPr>
          <w:rFonts w:cstheme="minorHAnsi"/>
        </w:rPr>
        <w:t>Canigó</w:t>
      </w:r>
      <w:r>
        <w:rPr>
          <w:rFonts w:cstheme="minorHAnsi"/>
        </w:rPr>
        <w:t xml:space="preserve">, Pyrénées-catalanes et Pyrénées-Cerdagne. </w:t>
      </w:r>
    </w:p>
    <w:p w14:paraId="0C2CE64B" w14:textId="77777777" w:rsidR="00003501" w:rsidRDefault="00003501" w:rsidP="00E6765A">
      <w:pPr>
        <w:pStyle w:val="Paragraphedeliste"/>
        <w:widowControl w:val="0"/>
        <w:numPr>
          <w:ilvl w:val="0"/>
          <w:numId w:val="19"/>
        </w:numPr>
        <w:suppressAutoHyphens/>
        <w:spacing w:after="0" w:line="240" w:lineRule="auto"/>
        <w:jc w:val="both"/>
        <w:rPr>
          <w:rFonts w:cstheme="minorHAnsi"/>
        </w:rPr>
      </w:pPr>
      <w:r>
        <w:rPr>
          <w:rFonts w:cstheme="minorHAnsi"/>
        </w:rPr>
        <w:lastRenderedPageBreak/>
        <w:t xml:space="preserve">La Région Occitanie/ Pyrénées – Méditerranée. </w:t>
      </w:r>
    </w:p>
    <w:p w14:paraId="318B8BB0" w14:textId="77777777" w:rsidR="00003501" w:rsidRPr="00D62934" w:rsidRDefault="00003501" w:rsidP="00E6765A">
      <w:pPr>
        <w:pStyle w:val="Paragraphedeliste"/>
        <w:widowControl w:val="0"/>
        <w:numPr>
          <w:ilvl w:val="0"/>
          <w:numId w:val="19"/>
        </w:numPr>
        <w:suppressAutoHyphens/>
        <w:spacing w:after="0" w:line="240" w:lineRule="auto"/>
        <w:jc w:val="both"/>
        <w:rPr>
          <w:rFonts w:cstheme="minorHAnsi"/>
        </w:rPr>
      </w:pPr>
      <w:r>
        <w:rPr>
          <w:rFonts w:cstheme="minorHAnsi"/>
        </w:rPr>
        <w:t xml:space="preserve">Le Département des Pyrénées-Orientales. </w:t>
      </w:r>
    </w:p>
    <w:p w14:paraId="517A9A81" w14:textId="77777777" w:rsidR="00003501" w:rsidRPr="00D62934" w:rsidRDefault="00003501" w:rsidP="00E6765A">
      <w:pPr>
        <w:pStyle w:val="Paragraphedeliste"/>
        <w:widowControl w:val="0"/>
        <w:numPr>
          <w:ilvl w:val="0"/>
          <w:numId w:val="19"/>
        </w:numPr>
        <w:suppressAutoHyphens/>
        <w:spacing w:after="0" w:line="240" w:lineRule="auto"/>
        <w:jc w:val="both"/>
        <w:rPr>
          <w:rFonts w:cstheme="minorHAnsi"/>
        </w:rPr>
      </w:pPr>
      <w:r w:rsidRPr="00D62934">
        <w:rPr>
          <w:rFonts w:cstheme="minorHAnsi"/>
        </w:rPr>
        <w:t xml:space="preserve">La SNCF. </w:t>
      </w:r>
    </w:p>
    <w:p w14:paraId="67863036" w14:textId="77777777" w:rsidR="00003501" w:rsidRPr="00D62934" w:rsidRDefault="00003501" w:rsidP="00E6765A">
      <w:pPr>
        <w:pStyle w:val="Paragraphedeliste"/>
        <w:widowControl w:val="0"/>
        <w:numPr>
          <w:ilvl w:val="0"/>
          <w:numId w:val="19"/>
        </w:numPr>
        <w:suppressAutoHyphens/>
        <w:spacing w:after="0" w:line="240" w:lineRule="auto"/>
        <w:jc w:val="both"/>
        <w:rPr>
          <w:rFonts w:cstheme="minorHAnsi"/>
        </w:rPr>
      </w:pPr>
      <w:r w:rsidRPr="00D62934">
        <w:rPr>
          <w:rFonts w:cstheme="minorHAnsi"/>
        </w:rPr>
        <w:t xml:space="preserve">L’établissement Train Jaune. </w:t>
      </w:r>
    </w:p>
    <w:p w14:paraId="21F4704B" w14:textId="77777777" w:rsidR="00003501" w:rsidRPr="00D62934" w:rsidRDefault="00003501" w:rsidP="00E6765A">
      <w:pPr>
        <w:widowControl w:val="0"/>
        <w:suppressAutoHyphens/>
        <w:spacing w:after="0" w:line="240" w:lineRule="auto"/>
        <w:jc w:val="both"/>
        <w:rPr>
          <w:rFonts w:cstheme="minorHAnsi"/>
        </w:rPr>
      </w:pPr>
    </w:p>
    <w:p w14:paraId="3984BD92" w14:textId="77777777" w:rsidR="00003501" w:rsidRPr="00D62934" w:rsidRDefault="00003501" w:rsidP="00E6765A">
      <w:pPr>
        <w:widowControl w:val="0"/>
        <w:suppressAutoHyphens/>
        <w:spacing w:after="0" w:line="240" w:lineRule="auto"/>
        <w:jc w:val="both"/>
        <w:rPr>
          <w:rFonts w:cstheme="minorHAnsi"/>
        </w:rPr>
      </w:pPr>
    </w:p>
    <w:p w14:paraId="34695917" w14:textId="77777777" w:rsidR="00003501" w:rsidRPr="00D62934" w:rsidRDefault="00003501" w:rsidP="00E6765A">
      <w:pPr>
        <w:widowControl w:val="0"/>
        <w:suppressAutoHyphens/>
        <w:spacing w:after="0" w:line="240" w:lineRule="auto"/>
        <w:jc w:val="both"/>
        <w:rPr>
          <w:rFonts w:cstheme="minorHAnsi"/>
        </w:rPr>
      </w:pPr>
    </w:p>
    <w:p w14:paraId="488B9308" w14:textId="77777777" w:rsidR="00003501" w:rsidRPr="00D62934" w:rsidRDefault="00003501" w:rsidP="00E6765A">
      <w:pPr>
        <w:widowControl w:val="0"/>
        <w:suppressAutoHyphens/>
        <w:spacing w:after="0" w:line="240" w:lineRule="auto"/>
        <w:jc w:val="both"/>
        <w:rPr>
          <w:rFonts w:cstheme="minorHAnsi"/>
        </w:rPr>
      </w:pPr>
    </w:p>
    <w:p w14:paraId="2D948548" w14:textId="77777777" w:rsidR="00003501" w:rsidRPr="00D62934" w:rsidRDefault="00003501" w:rsidP="00E6765A">
      <w:pPr>
        <w:pStyle w:val="Titre2"/>
        <w:numPr>
          <w:ilvl w:val="1"/>
          <w:numId w:val="3"/>
        </w:numPr>
        <w:jc w:val="both"/>
        <w:rPr>
          <w:rFonts w:asciiTheme="minorHAnsi" w:hAnsiTheme="minorHAnsi" w:cstheme="minorHAnsi"/>
          <w:b/>
          <w:color w:val="auto"/>
        </w:rPr>
      </w:pPr>
      <w:bookmarkStart w:id="5" w:name="_Toc48829279"/>
      <w:r w:rsidRPr="00D62934">
        <w:rPr>
          <w:rFonts w:asciiTheme="minorHAnsi" w:hAnsiTheme="minorHAnsi" w:cstheme="minorHAnsi"/>
          <w:b/>
          <w:color w:val="auto"/>
        </w:rPr>
        <w:t>Objectifs</w:t>
      </w:r>
      <w:bookmarkEnd w:id="5"/>
      <w:r w:rsidRPr="00D62934">
        <w:rPr>
          <w:rFonts w:asciiTheme="minorHAnsi" w:hAnsiTheme="minorHAnsi" w:cstheme="minorHAnsi"/>
          <w:b/>
          <w:color w:val="auto"/>
        </w:rPr>
        <w:t xml:space="preserve"> </w:t>
      </w:r>
    </w:p>
    <w:p w14:paraId="35C9D9CC" w14:textId="77777777" w:rsidR="00003501" w:rsidRPr="00D62934" w:rsidRDefault="00003501" w:rsidP="00E6765A">
      <w:pPr>
        <w:rPr>
          <w:rFonts w:cstheme="minorHAnsi"/>
        </w:rPr>
      </w:pPr>
    </w:p>
    <w:p w14:paraId="1BB53B42" w14:textId="77777777" w:rsidR="00003501" w:rsidRPr="00D62934" w:rsidRDefault="00003501" w:rsidP="00E6765A">
      <w:pPr>
        <w:pStyle w:val="Paragraphedeliste"/>
        <w:numPr>
          <w:ilvl w:val="0"/>
          <w:numId w:val="16"/>
        </w:numPr>
        <w:spacing w:after="200" w:line="276" w:lineRule="auto"/>
        <w:jc w:val="both"/>
        <w:rPr>
          <w:rFonts w:cstheme="minorHAnsi"/>
        </w:rPr>
      </w:pPr>
      <w:r w:rsidRPr="00D62934">
        <w:rPr>
          <w:rFonts w:cstheme="minorHAnsi"/>
          <w:b/>
          <w:bCs/>
        </w:rPr>
        <w:t xml:space="preserve">Structurer la mobilisation collective et le développement de l’offre </w:t>
      </w:r>
    </w:p>
    <w:p w14:paraId="12AF05C8" w14:textId="7136FF92" w:rsidR="00003501" w:rsidRPr="00D62934" w:rsidRDefault="00003501" w:rsidP="00E6765A">
      <w:pPr>
        <w:jc w:val="both"/>
        <w:rPr>
          <w:rFonts w:cstheme="minorHAnsi"/>
        </w:rPr>
      </w:pPr>
      <w:r w:rsidRPr="00D62934">
        <w:rPr>
          <w:rFonts w:cstheme="minorHAnsi"/>
        </w:rPr>
        <w:t xml:space="preserve">La démarche de renforcement de l’attractivité du Train Jaune prend plusieurs formes : aménagement des espaces de transit et d’accueil, développement d’une offre touristique autour du territoire, élaboration d’un système de réservation en ligne, amélioration des conditions de </w:t>
      </w:r>
      <w:r w:rsidR="00596D2E" w:rsidRPr="00D62934">
        <w:rPr>
          <w:rFonts w:cstheme="minorHAnsi"/>
        </w:rPr>
        <w:t>transport…</w:t>
      </w:r>
      <w:r w:rsidRPr="00D62934">
        <w:rPr>
          <w:rFonts w:cstheme="minorHAnsi"/>
        </w:rPr>
        <w:t xml:space="preserve"> La mise en place d’un dispositif de valorisation numérique novateur et centralisé fait partie des multiples volets de l’action. Cette mise en place a pour objectif de contribuer à la valorisation de la ligne en structurant la dynamique collective autour d’un projet commun et fédérateur, permettant à la fois de mobiliser les acteurs impliqués et d’organiser le développement de l’offre. </w:t>
      </w:r>
    </w:p>
    <w:p w14:paraId="5F7D82FA" w14:textId="77777777" w:rsidR="00003501" w:rsidRPr="00D62934" w:rsidRDefault="00003501" w:rsidP="00E6765A">
      <w:pPr>
        <w:pStyle w:val="Paragraphedeliste"/>
        <w:numPr>
          <w:ilvl w:val="0"/>
          <w:numId w:val="16"/>
        </w:numPr>
        <w:spacing w:after="200" w:line="276" w:lineRule="auto"/>
        <w:jc w:val="both"/>
        <w:rPr>
          <w:rFonts w:cstheme="minorHAnsi"/>
        </w:rPr>
      </w:pPr>
      <w:r w:rsidRPr="00D62934">
        <w:rPr>
          <w:rFonts w:cstheme="minorHAnsi"/>
          <w:b/>
          <w:bCs/>
        </w:rPr>
        <w:t>Améliorer l’impact de la communication en la centralisant et en lui affectant des moyens dédiés</w:t>
      </w:r>
    </w:p>
    <w:p w14:paraId="6D1688EF" w14:textId="4A322D76" w:rsidR="00003501" w:rsidRDefault="00003501" w:rsidP="00E6765A">
      <w:pPr>
        <w:jc w:val="both"/>
        <w:rPr>
          <w:rFonts w:cstheme="minorHAnsi"/>
        </w:rPr>
      </w:pPr>
      <w:r w:rsidRPr="00D62934">
        <w:rPr>
          <w:rFonts w:cstheme="minorHAnsi"/>
        </w:rPr>
        <w:t>Aujourd’hui, la ligne du Train Jaune fait déjà l’objet d’une promotion off line et on line, en tant que produit touristique phare po</w:t>
      </w:r>
      <w:r>
        <w:rPr>
          <w:rFonts w:cstheme="minorHAnsi"/>
        </w:rPr>
        <w:t xml:space="preserve">ur le territoire. L’objectif du futur site </w:t>
      </w:r>
      <w:r w:rsidR="00596D2E">
        <w:rPr>
          <w:rFonts w:cstheme="minorHAnsi"/>
        </w:rPr>
        <w:t>internet</w:t>
      </w:r>
      <w:r>
        <w:rPr>
          <w:rFonts w:cstheme="minorHAnsi"/>
        </w:rPr>
        <w:t xml:space="preserve"> </w:t>
      </w:r>
      <w:r w:rsidRPr="00D62934">
        <w:rPr>
          <w:rFonts w:cstheme="minorHAnsi"/>
        </w:rPr>
        <w:t>ne sera donc pas tant de rendre visible la ligne</w:t>
      </w:r>
      <w:r>
        <w:rPr>
          <w:rFonts w:cstheme="minorHAnsi"/>
        </w:rPr>
        <w:t xml:space="preserve"> mais de valoriser la communication déjà mise en place et en renforcer l’impact. </w:t>
      </w:r>
    </w:p>
    <w:p w14:paraId="14902A0B" w14:textId="77777777" w:rsidR="00003501" w:rsidRPr="00D62934" w:rsidRDefault="00003501" w:rsidP="00E6765A">
      <w:pPr>
        <w:jc w:val="both"/>
        <w:rPr>
          <w:rFonts w:cstheme="minorHAnsi"/>
        </w:rPr>
      </w:pPr>
      <w:r w:rsidRPr="00D62934">
        <w:rPr>
          <w:rFonts w:cstheme="minorHAnsi"/>
          <w:b/>
        </w:rPr>
        <w:t>Informer et promouvoir pour redonner sa place centrale au Train Jaune</w:t>
      </w:r>
    </w:p>
    <w:p w14:paraId="79A9AD27" w14:textId="77777777" w:rsidR="00003501" w:rsidRPr="00D62934" w:rsidRDefault="00003501" w:rsidP="00E6765A">
      <w:pPr>
        <w:jc w:val="both"/>
        <w:rPr>
          <w:rFonts w:cstheme="minorHAnsi"/>
        </w:rPr>
      </w:pPr>
      <w:r w:rsidRPr="00D62934">
        <w:rPr>
          <w:rFonts w:cstheme="minorHAnsi"/>
        </w:rPr>
        <w:t xml:space="preserve">L’outil de valorisation numérique a vocation à </w:t>
      </w:r>
      <w:r w:rsidRPr="00D62934">
        <w:rPr>
          <w:rFonts w:cstheme="minorHAnsi"/>
          <w:b/>
          <w:bCs/>
        </w:rPr>
        <w:t>participer pleinement au développement de l’usage de la ligne</w:t>
      </w:r>
      <w:r w:rsidRPr="00D62934">
        <w:rPr>
          <w:rFonts w:cstheme="minorHAnsi"/>
        </w:rPr>
        <w:t xml:space="preserve"> du Train Jaune, à travers le </w:t>
      </w:r>
      <w:r w:rsidRPr="00D62934">
        <w:rPr>
          <w:rFonts w:cstheme="minorHAnsi"/>
          <w:b/>
          <w:bCs/>
        </w:rPr>
        <w:t>renforcement de son attractivité</w:t>
      </w:r>
      <w:r w:rsidRPr="00D62934">
        <w:rPr>
          <w:rFonts w:cstheme="minorHAnsi"/>
        </w:rPr>
        <w:t>. Dans cette optique</w:t>
      </w:r>
      <w:r>
        <w:rPr>
          <w:rFonts w:cstheme="minorHAnsi"/>
        </w:rPr>
        <w:t>, le futur site internet</w:t>
      </w:r>
      <w:r w:rsidRPr="00D62934">
        <w:rPr>
          <w:rFonts w:cstheme="minorHAnsi"/>
        </w:rPr>
        <w:t xml:space="preserve"> doit permettre de répondre à deux objectifs principaux : </w:t>
      </w:r>
    </w:p>
    <w:p w14:paraId="7D64A41B" w14:textId="5C869481" w:rsidR="00003501" w:rsidRPr="00D62934" w:rsidRDefault="00596D2E" w:rsidP="00003501">
      <w:pPr>
        <w:numPr>
          <w:ilvl w:val="1"/>
          <w:numId w:val="17"/>
        </w:numPr>
        <w:spacing w:after="200" w:line="276" w:lineRule="auto"/>
        <w:jc w:val="both"/>
        <w:rPr>
          <w:rFonts w:cstheme="minorHAnsi"/>
        </w:rPr>
      </w:pPr>
      <w:r w:rsidRPr="00D62934">
        <w:rPr>
          <w:rFonts w:cstheme="minorHAnsi"/>
        </w:rPr>
        <w:t>D’une</w:t>
      </w:r>
      <w:r w:rsidR="00003501" w:rsidRPr="00D62934">
        <w:rPr>
          <w:rFonts w:cstheme="minorHAnsi"/>
        </w:rPr>
        <w:t xml:space="preserve"> part, la nécessité de </w:t>
      </w:r>
      <w:r w:rsidR="00003501" w:rsidRPr="00D62934">
        <w:rPr>
          <w:rFonts w:cstheme="minorHAnsi"/>
          <w:b/>
          <w:bCs/>
        </w:rPr>
        <w:t>structurer, de clarifier, d’organiser</w:t>
      </w:r>
      <w:r w:rsidR="00003501" w:rsidRPr="00D62934">
        <w:rPr>
          <w:rFonts w:cstheme="minorHAnsi"/>
        </w:rPr>
        <w:t>, pour une meilleure qualité d’information</w:t>
      </w:r>
    </w:p>
    <w:p w14:paraId="18F8923A" w14:textId="29D1699C" w:rsidR="00003501" w:rsidRPr="00D62934" w:rsidRDefault="00596D2E" w:rsidP="00003501">
      <w:pPr>
        <w:numPr>
          <w:ilvl w:val="1"/>
          <w:numId w:val="17"/>
        </w:numPr>
        <w:spacing w:after="200" w:line="276" w:lineRule="auto"/>
        <w:jc w:val="both"/>
        <w:rPr>
          <w:rFonts w:cstheme="minorHAnsi"/>
        </w:rPr>
      </w:pPr>
      <w:r w:rsidRPr="00D62934">
        <w:rPr>
          <w:rFonts w:cstheme="minorHAnsi"/>
        </w:rPr>
        <w:t>D’autre</w:t>
      </w:r>
      <w:r w:rsidR="00003501" w:rsidRPr="00D62934">
        <w:rPr>
          <w:rFonts w:cstheme="minorHAnsi"/>
        </w:rPr>
        <w:t xml:space="preserve"> part, la volonté de développer en </w:t>
      </w:r>
      <w:r w:rsidR="00003501" w:rsidRPr="00D62934">
        <w:rPr>
          <w:rFonts w:cstheme="minorHAnsi"/>
          <w:b/>
          <w:bCs/>
        </w:rPr>
        <w:t xml:space="preserve">suscitant l’envie de découverte </w:t>
      </w:r>
      <w:r w:rsidR="00003501" w:rsidRPr="00D62934">
        <w:rPr>
          <w:rFonts w:cstheme="minorHAnsi"/>
        </w:rPr>
        <w:t>et en renforçant le lien émotionnel au Train Jaune</w:t>
      </w:r>
    </w:p>
    <w:p w14:paraId="130E7CA3" w14:textId="77777777" w:rsidR="00003501" w:rsidRPr="00D62934" w:rsidRDefault="00003501" w:rsidP="00E6765A">
      <w:pPr>
        <w:jc w:val="both"/>
        <w:rPr>
          <w:rFonts w:cstheme="minorHAnsi"/>
        </w:rPr>
      </w:pPr>
      <w:r w:rsidRPr="00D62934">
        <w:rPr>
          <w:rFonts w:cstheme="minorHAnsi"/>
        </w:rPr>
        <w:t>Les deux axes principaux identi</w:t>
      </w:r>
      <w:r>
        <w:rPr>
          <w:rFonts w:cstheme="minorHAnsi"/>
        </w:rPr>
        <w:t>fiés doivent tous deux contribué</w:t>
      </w:r>
      <w:r w:rsidRPr="00D62934">
        <w:rPr>
          <w:rFonts w:cstheme="minorHAnsi"/>
        </w:rPr>
        <w:t xml:space="preserve"> à atteindre le </w:t>
      </w:r>
      <w:r w:rsidRPr="00D62934">
        <w:rPr>
          <w:rFonts w:cstheme="minorHAnsi"/>
          <w:b/>
          <w:bCs/>
        </w:rPr>
        <w:t xml:space="preserve">même objectif final </w:t>
      </w:r>
      <w:r w:rsidRPr="00D62934">
        <w:rPr>
          <w:rFonts w:cstheme="minorHAnsi"/>
        </w:rPr>
        <w:t xml:space="preserve">: renforcer l’attractivité du train pour en développer l’usage et </w:t>
      </w:r>
      <w:r w:rsidRPr="00D62934">
        <w:rPr>
          <w:rFonts w:cstheme="minorHAnsi"/>
          <w:b/>
          <w:bCs/>
        </w:rPr>
        <w:t>lui redonner sa place d’outil structurant au service du développement du territoire</w:t>
      </w:r>
      <w:r w:rsidRPr="00D62934">
        <w:rPr>
          <w:rFonts w:cstheme="minorHAnsi"/>
        </w:rPr>
        <w:t xml:space="preserve">. </w:t>
      </w:r>
    </w:p>
    <w:p w14:paraId="2DD02A38" w14:textId="77777777" w:rsidR="00003501" w:rsidRPr="00D62934" w:rsidRDefault="00003501" w:rsidP="00E6765A">
      <w:pPr>
        <w:rPr>
          <w:rFonts w:cstheme="minorHAnsi"/>
        </w:rPr>
      </w:pPr>
    </w:p>
    <w:p w14:paraId="25F0783E" w14:textId="77777777" w:rsidR="00003501" w:rsidRPr="00D62934" w:rsidRDefault="00003501" w:rsidP="00E6765A">
      <w:pPr>
        <w:pStyle w:val="Titre2"/>
        <w:numPr>
          <w:ilvl w:val="1"/>
          <w:numId w:val="3"/>
        </w:numPr>
        <w:jc w:val="both"/>
        <w:rPr>
          <w:rFonts w:asciiTheme="minorHAnsi" w:hAnsiTheme="minorHAnsi" w:cstheme="minorHAnsi"/>
          <w:b/>
          <w:color w:val="auto"/>
        </w:rPr>
      </w:pPr>
      <w:bookmarkStart w:id="6" w:name="_Toc48829280"/>
      <w:r w:rsidRPr="00D62934">
        <w:rPr>
          <w:rFonts w:asciiTheme="minorHAnsi" w:hAnsiTheme="minorHAnsi" w:cstheme="minorHAnsi"/>
          <w:b/>
          <w:color w:val="auto"/>
        </w:rPr>
        <w:t>Comité de pilotage</w:t>
      </w:r>
      <w:bookmarkEnd w:id="6"/>
      <w:r w:rsidRPr="00D62934">
        <w:rPr>
          <w:rFonts w:asciiTheme="minorHAnsi" w:hAnsiTheme="minorHAnsi" w:cstheme="minorHAnsi"/>
          <w:b/>
          <w:color w:val="auto"/>
        </w:rPr>
        <w:t xml:space="preserve"> </w:t>
      </w:r>
    </w:p>
    <w:p w14:paraId="1541AA75" w14:textId="77777777" w:rsidR="00003501" w:rsidRPr="00D62934" w:rsidRDefault="00003501" w:rsidP="00E6765A">
      <w:pPr>
        <w:jc w:val="both"/>
        <w:rPr>
          <w:rFonts w:cstheme="minorHAnsi"/>
        </w:rPr>
      </w:pPr>
      <w:r w:rsidRPr="00D62934">
        <w:rPr>
          <w:rFonts w:cstheme="minorHAnsi"/>
        </w:rPr>
        <w:t xml:space="preserve">Dans le cadre de la gestion de ce projet, un comité de pilotage sera formé et piloté par le Parc naturel régional des Pyrénées-catalanes. </w:t>
      </w:r>
    </w:p>
    <w:p w14:paraId="13350C5E" w14:textId="77777777" w:rsidR="00003501" w:rsidRPr="00D62934" w:rsidRDefault="00003501" w:rsidP="00E6765A">
      <w:pPr>
        <w:jc w:val="both"/>
        <w:rPr>
          <w:rFonts w:cstheme="minorHAnsi"/>
        </w:rPr>
      </w:pPr>
      <w:r w:rsidRPr="00D62934">
        <w:rPr>
          <w:rFonts w:cstheme="minorHAnsi"/>
        </w:rPr>
        <w:t xml:space="preserve">La mission du comité de pilotage sera de valider l’ensemble des décisions relatives à la direction stratégique du projet prises par le groupe de travail. </w:t>
      </w:r>
    </w:p>
    <w:p w14:paraId="75283F06" w14:textId="77777777" w:rsidR="00003501" w:rsidRDefault="00003501" w:rsidP="00E6765A">
      <w:pPr>
        <w:jc w:val="both"/>
        <w:rPr>
          <w:rFonts w:cstheme="minorHAnsi"/>
        </w:rPr>
      </w:pPr>
      <w:r w:rsidRPr="00D62934">
        <w:rPr>
          <w:rFonts w:cstheme="minorHAnsi"/>
        </w:rPr>
        <w:lastRenderedPageBreak/>
        <w:t>Le prestataire retenu dans le cadre de la présente consultation sera invité à accompagner et à pa</w:t>
      </w:r>
      <w:r>
        <w:rPr>
          <w:rFonts w:cstheme="minorHAnsi"/>
        </w:rPr>
        <w:t>rticiper au comité de pilotage.</w:t>
      </w:r>
    </w:p>
    <w:p w14:paraId="2406B0F5" w14:textId="77777777" w:rsidR="00003501" w:rsidRDefault="00003501" w:rsidP="00E6765A">
      <w:pPr>
        <w:jc w:val="both"/>
        <w:rPr>
          <w:rFonts w:cstheme="minorHAnsi"/>
          <w:i/>
        </w:rPr>
      </w:pPr>
      <w:r>
        <w:rPr>
          <w:rFonts w:cstheme="minorHAnsi"/>
          <w:i/>
        </w:rPr>
        <w:t xml:space="preserve">Membres du comité de pilotage : </w:t>
      </w:r>
    </w:p>
    <w:p w14:paraId="2FBF7083" w14:textId="77777777" w:rsidR="00003501" w:rsidRDefault="00003501" w:rsidP="00E6765A">
      <w:pPr>
        <w:pStyle w:val="Paragraphedeliste"/>
        <w:numPr>
          <w:ilvl w:val="0"/>
          <w:numId w:val="19"/>
        </w:numPr>
        <w:jc w:val="both"/>
        <w:rPr>
          <w:rFonts w:cstheme="minorHAnsi"/>
        </w:rPr>
      </w:pPr>
      <w:r>
        <w:rPr>
          <w:rFonts w:cstheme="minorHAnsi"/>
        </w:rPr>
        <w:t xml:space="preserve">Parc naturel régional des Pyrénées-catalanes. </w:t>
      </w:r>
    </w:p>
    <w:p w14:paraId="5E4C0C55" w14:textId="77777777" w:rsidR="00003501" w:rsidRDefault="00003501" w:rsidP="00E6765A">
      <w:pPr>
        <w:pStyle w:val="Paragraphedeliste"/>
        <w:numPr>
          <w:ilvl w:val="0"/>
          <w:numId w:val="19"/>
        </w:numPr>
        <w:jc w:val="both"/>
        <w:rPr>
          <w:rFonts w:cstheme="minorHAnsi"/>
        </w:rPr>
      </w:pPr>
      <w:r>
        <w:rPr>
          <w:rFonts w:cstheme="minorHAnsi"/>
        </w:rPr>
        <w:t xml:space="preserve">Office de tourisme intercommunale Conflent-Canigo. </w:t>
      </w:r>
    </w:p>
    <w:p w14:paraId="2682024E" w14:textId="77777777" w:rsidR="00003501" w:rsidRDefault="00003501" w:rsidP="00E6765A">
      <w:pPr>
        <w:pStyle w:val="Paragraphedeliste"/>
        <w:numPr>
          <w:ilvl w:val="0"/>
          <w:numId w:val="19"/>
        </w:numPr>
        <w:jc w:val="both"/>
        <w:rPr>
          <w:rFonts w:cstheme="minorHAnsi"/>
        </w:rPr>
      </w:pPr>
      <w:r>
        <w:rPr>
          <w:rFonts w:cstheme="minorHAnsi"/>
        </w:rPr>
        <w:t xml:space="preserve">Office de tourisme intercommunale Pyrénées-catalanes. </w:t>
      </w:r>
    </w:p>
    <w:p w14:paraId="649F339D" w14:textId="77777777" w:rsidR="00003501" w:rsidRDefault="00003501" w:rsidP="00E6765A">
      <w:pPr>
        <w:pStyle w:val="Paragraphedeliste"/>
        <w:numPr>
          <w:ilvl w:val="0"/>
          <w:numId w:val="19"/>
        </w:numPr>
        <w:jc w:val="both"/>
        <w:rPr>
          <w:rFonts w:cstheme="minorHAnsi"/>
        </w:rPr>
      </w:pPr>
      <w:r>
        <w:rPr>
          <w:rFonts w:cstheme="minorHAnsi"/>
        </w:rPr>
        <w:t xml:space="preserve">Office de tourisme intercommunale Pyrénées-Cerdagne. </w:t>
      </w:r>
    </w:p>
    <w:p w14:paraId="4A8C009A" w14:textId="77777777" w:rsidR="00003501" w:rsidRDefault="00003501" w:rsidP="00E6765A">
      <w:pPr>
        <w:pStyle w:val="Paragraphedeliste"/>
        <w:numPr>
          <w:ilvl w:val="0"/>
          <w:numId w:val="19"/>
        </w:numPr>
        <w:jc w:val="both"/>
        <w:rPr>
          <w:rFonts w:cstheme="minorHAnsi"/>
        </w:rPr>
      </w:pPr>
      <w:r>
        <w:rPr>
          <w:rFonts w:cstheme="minorHAnsi"/>
        </w:rPr>
        <w:t xml:space="preserve">Office de tourisme de Font-Romeu. </w:t>
      </w:r>
    </w:p>
    <w:p w14:paraId="77FFE35E" w14:textId="77777777" w:rsidR="00003501" w:rsidRDefault="00003501" w:rsidP="00E6765A">
      <w:pPr>
        <w:pStyle w:val="Paragraphedeliste"/>
        <w:numPr>
          <w:ilvl w:val="0"/>
          <w:numId w:val="19"/>
        </w:numPr>
        <w:jc w:val="both"/>
        <w:rPr>
          <w:rFonts w:cstheme="minorHAnsi"/>
        </w:rPr>
      </w:pPr>
      <w:r>
        <w:rPr>
          <w:rFonts w:cstheme="minorHAnsi"/>
        </w:rPr>
        <w:t xml:space="preserve">Office de tourisme de Bolquère. </w:t>
      </w:r>
    </w:p>
    <w:p w14:paraId="2EC27BAB" w14:textId="77777777" w:rsidR="00003501" w:rsidRDefault="00003501" w:rsidP="00E6765A">
      <w:pPr>
        <w:pStyle w:val="Paragraphedeliste"/>
        <w:numPr>
          <w:ilvl w:val="0"/>
          <w:numId w:val="19"/>
        </w:numPr>
        <w:jc w:val="both"/>
        <w:rPr>
          <w:rFonts w:cstheme="minorHAnsi"/>
        </w:rPr>
      </w:pPr>
      <w:r>
        <w:rPr>
          <w:rFonts w:cstheme="minorHAnsi"/>
        </w:rPr>
        <w:t xml:space="preserve">La région Occitanie / Pyrénées-Méditerranée. </w:t>
      </w:r>
    </w:p>
    <w:p w14:paraId="760F25F6" w14:textId="77777777" w:rsidR="00003501" w:rsidRDefault="00003501" w:rsidP="00E6765A">
      <w:pPr>
        <w:pStyle w:val="Paragraphedeliste"/>
        <w:numPr>
          <w:ilvl w:val="0"/>
          <w:numId w:val="19"/>
        </w:numPr>
        <w:jc w:val="both"/>
        <w:rPr>
          <w:rFonts w:cstheme="minorHAnsi"/>
        </w:rPr>
      </w:pPr>
      <w:r>
        <w:rPr>
          <w:rFonts w:cstheme="minorHAnsi"/>
        </w:rPr>
        <w:t xml:space="preserve">Le département des Pyrénées-Orientales. </w:t>
      </w:r>
    </w:p>
    <w:p w14:paraId="3E303C36" w14:textId="77777777" w:rsidR="00003501" w:rsidRDefault="00003501" w:rsidP="00E6765A">
      <w:pPr>
        <w:pStyle w:val="Paragraphedeliste"/>
        <w:numPr>
          <w:ilvl w:val="0"/>
          <w:numId w:val="19"/>
        </w:numPr>
        <w:jc w:val="both"/>
        <w:rPr>
          <w:rFonts w:cstheme="minorHAnsi"/>
        </w:rPr>
      </w:pPr>
      <w:r>
        <w:rPr>
          <w:rFonts w:cstheme="minorHAnsi"/>
        </w:rPr>
        <w:t xml:space="preserve">L’agence départementale de développement touristique 66. </w:t>
      </w:r>
    </w:p>
    <w:p w14:paraId="5B82C88B" w14:textId="77777777" w:rsidR="00003501" w:rsidRDefault="00003501" w:rsidP="00E6765A">
      <w:pPr>
        <w:pStyle w:val="Paragraphedeliste"/>
        <w:numPr>
          <w:ilvl w:val="0"/>
          <w:numId w:val="19"/>
        </w:numPr>
        <w:jc w:val="both"/>
        <w:rPr>
          <w:rFonts w:cstheme="minorHAnsi"/>
        </w:rPr>
      </w:pPr>
      <w:r>
        <w:rPr>
          <w:rFonts w:cstheme="minorHAnsi"/>
        </w:rPr>
        <w:t xml:space="preserve">SNCF Mobilités. </w:t>
      </w:r>
    </w:p>
    <w:p w14:paraId="43547009" w14:textId="77777777" w:rsidR="00003501" w:rsidRDefault="00003501" w:rsidP="00E6765A">
      <w:pPr>
        <w:pStyle w:val="Paragraphedeliste"/>
        <w:numPr>
          <w:ilvl w:val="0"/>
          <w:numId w:val="19"/>
        </w:numPr>
        <w:jc w:val="both"/>
        <w:rPr>
          <w:rFonts w:cstheme="minorHAnsi"/>
        </w:rPr>
      </w:pPr>
      <w:r>
        <w:rPr>
          <w:rFonts w:cstheme="minorHAnsi"/>
        </w:rPr>
        <w:t xml:space="preserve">SNCF Réseau. </w:t>
      </w:r>
    </w:p>
    <w:p w14:paraId="195AE68F" w14:textId="77777777" w:rsidR="00003501" w:rsidRDefault="00003501" w:rsidP="00E6765A">
      <w:pPr>
        <w:pStyle w:val="Paragraphedeliste"/>
        <w:numPr>
          <w:ilvl w:val="0"/>
          <w:numId w:val="19"/>
        </w:numPr>
        <w:jc w:val="both"/>
        <w:rPr>
          <w:rFonts w:cstheme="minorHAnsi"/>
        </w:rPr>
      </w:pPr>
      <w:r>
        <w:rPr>
          <w:rFonts w:cstheme="minorHAnsi"/>
        </w:rPr>
        <w:t xml:space="preserve">L’Etablissement Train Jaune. </w:t>
      </w:r>
    </w:p>
    <w:p w14:paraId="4F4BB4E5" w14:textId="77777777" w:rsidR="00003501" w:rsidRPr="00BD045E" w:rsidRDefault="00003501" w:rsidP="00E6765A">
      <w:pPr>
        <w:pStyle w:val="Paragraphedeliste"/>
        <w:numPr>
          <w:ilvl w:val="0"/>
          <w:numId w:val="19"/>
        </w:numPr>
        <w:jc w:val="both"/>
        <w:rPr>
          <w:rFonts w:cstheme="minorHAnsi"/>
        </w:rPr>
      </w:pPr>
      <w:r>
        <w:rPr>
          <w:rFonts w:cstheme="minorHAnsi"/>
        </w:rPr>
        <w:t xml:space="preserve">Le comité des usagers du Train Jaune. </w:t>
      </w:r>
    </w:p>
    <w:p w14:paraId="266790D5" w14:textId="77777777" w:rsidR="00003501" w:rsidRPr="00D62934" w:rsidRDefault="00003501" w:rsidP="00E6765A">
      <w:pPr>
        <w:jc w:val="both"/>
        <w:rPr>
          <w:rFonts w:cstheme="minorHAnsi"/>
        </w:rPr>
      </w:pPr>
    </w:p>
    <w:p w14:paraId="6E2BF479" w14:textId="552A2114" w:rsidR="00003501" w:rsidRDefault="00003501" w:rsidP="00E6765A">
      <w:pPr>
        <w:pStyle w:val="Titre2"/>
        <w:numPr>
          <w:ilvl w:val="1"/>
          <w:numId w:val="3"/>
        </w:numPr>
        <w:rPr>
          <w:rFonts w:asciiTheme="minorHAnsi" w:hAnsiTheme="minorHAnsi" w:cstheme="minorHAnsi"/>
          <w:b/>
          <w:color w:val="auto"/>
        </w:rPr>
      </w:pPr>
      <w:bookmarkStart w:id="7" w:name="_Toc48829281"/>
      <w:r w:rsidRPr="00D62934">
        <w:rPr>
          <w:rFonts w:asciiTheme="minorHAnsi" w:hAnsiTheme="minorHAnsi" w:cstheme="minorHAnsi"/>
          <w:b/>
          <w:color w:val="auto"/>
        </w:rPr>
        <w:t>Groupe de travail.</w:t>
      </w:r>
      <w:bookmarkEnd w:id="7"/>
      <w:r w:rsidRPr="00D62934">
        <w:rPr>
          <w:rFonts w:asciiTheme="minorHAnsi" w:hAnsiTheme="minorHAnsi" w:cstheme="minorHAnsi"/>
          <w:b/>
          <w:color w:val="auto"/>
        </w:rPr>
        <w:t xml:space="preserve"> </w:t>
      </w:r>
    </w:p>
    <w:p w14:paraId="4C43DBE0" w14:textId="77777777" w:rsidR="003E2ECE" w:rsidRPr="003E2ECE" w:rsidRDefault="003E2ECE" w:rsidP="003E2ECE"/>
    <w:p w14:paraId="274EAF88" w14:textId="77777777" w:rsidR="00003501" w:rsidRPr="00D62934" w:rsidRDefault="00003501" w:rsidP="00E6765A">
      <w:pPr>
        <w:jc w:val="both"/>
        <w:rPr>
          <w:rFonts w:cstheme="minorHAnsi"/>
        </w:rPr>
      </w:pPr>
      <w:r w:rsidRPr="00D62934">
        <w:rPr>
          <w:rFonts w:cstheme="minorHAnsi"/>
        </w:rPr>
        <w:t xml:space="preserve">Dans le cadre de la gestion de ce projet, un groupe de travail sera formé et piloté par le Parc naturel régional des Pyrénées-catalanes. </w:t>
      </w:r>
    </w:p>
    <w:p w14:paraId="10B0CBB3" w14:textId="77777777" w:rsidR="00003501" w:rsidRPr="00D62934" w:rsidRDefault="00003501" w:rsidP="00E6765A">
      <w:pPr>
        <w:jc w:val="both"/>
        <w:rPr>
          <w:rFonts w:cstheme="minorHAnsi"/>
        </w:rPr>
      </w:pPr>
      <w:r w:rsidRPr="00D62934">
        <w:rPr>
          <w:rFonts w:cstheme="minorHAnsi"/>
        </w:rPr>
        <w:t>La mission du groupe de travail sera de fixer les grandes orientations stratégiques de la plateforme, d’organiser l’animation et l’actualisation de son contenu, de décider de l’évolution des rubriques ect…</w:t>
      </w:r>
    </w:p>
    <w:p w14:paraId="69835CF4" w14:textId="64F4B71F" w:rsidR="00003501" w:rsidRPr="00D62934" w:rsidRDefault="00003501" w:rsidP="00E6765A">
      <w:pPr>
        <w:jc w:val="both"/>
        <w:rPr>
          <w:rFonts w:cstheme="minorHAnsi"/>
        </w:rPr>
      </w:pPr>
      <w:r w:rsidRPr="00D62934">
        <w:rPr>
          <w:rFonts w:cstheme="minorHAnsi"/>
        </w:rPr>
        <w:t xml:space="preserve">La réunion de ce groupe de travail se tiendra, à minima, </w:t>
      </w:r>
      <w:r w:rsidR="003E2ECE">
        <w:rPr>
          <w:rFonts w:cstheme="minorHAnsi"/>
        </w:rPr>
        <w:t>une fois par mois</w:t>
      </w:r>
      <w:r w:rsidRPr="00D62934">
        <w:rPr>
          <w:rFonts w:cstheme="minorHAnsi"/>
        </w:rPr>
        <w:t xml:space="preserve">. Ces réunions pourront être plus fréquentes lors des phases stratégiques de conception et de lancement de la plateforme. </w:t>
      </w:r>
    </w:p>
    <w:p w14:paraId="6F91EF0E" w14:textId="77777777" w:rsidR="00003501" w:rsidRDefault="00003501" w:rsidP="00E6765A">
      <w:pPr>
        <w:jc w:val="both"/>
        <w:rPr>
          <w:rFonts w:cstheme="minorHAnsi"/>
        </w:rPr>
      </w:pPr>
      <w:r w:rsidRPr="00D62934">
        <w:rPr>
          <w:rFonts w:cstheme="minorHAnsi"/>
        </w:rPr>
        <w:t xml:space="preserve">Le prestataire retenu dans le cadre de la présente consultation sera invité à accompagner et à participer au comité de pilotage. </w:t>
      </w:r>
    </w:p>
    <w:p w14:paraId="4C8CD3F0" w14:textId="77777777" w:rsidR="00003501" w:rsidRDefault="00003501" w:rsidP="00E6765A">
      <w:pPr>
        <w:jc w:val="both"/>
        <w:rPr>
          <w:rFonts w:cstheme="minorHAnsi"/>
          <w:i/>
        </w:rPr>
      </w:pPr>
      <w:r>
        <w:rPr>
          <w:rFonts w:cstheme="minorHAnsi"/>
          <w:i/>
        </w:rPr>
        <w:t xml:space="preserve">Membres groupe de travail : </w:t>
      </w:r>
    </w:p>
    <w:p w14:paraId="51AB6EBC" w14:textId="77777777" w:rsidR="00003501" w:rsidRDefault="00003501" w:rsidP="00E6765A">
      <w:pPr>
        <w:pStyle w:val="Paragraphedeliste"/>
        <w:numPr>
          <w:ilvl w:val="0"/>
          <w:numId w:val="19"/>
        </w:numPr>
        <w:jc w:val="both"/>
        <w:rPr>
          <w:rFonts w:cstheme="minorHAnsi"/>
        </w:rPr>
      </w:pPr>
      <w:r>
        <w:rPr>
          <w:rFonts w:cstheme="minorHAnsi"/>
        </w:rPr>
        <w:t xml:space="preserve">Parc naturel régional des Pyrénées-catalanes. </w:t>
      </w:r>
    </w:p>
    <w:p w14:paraId="38C40641" w14:textId="77777777" w:rsidR="00003501" w:rsidRDefault="00003501" w:rsidP="00E6765A">
      <w:pPr>
        <w:pStyle w:val="Paragraphedeliste"/>
        <w:numPr>
          <w:ilvl w:val="0"/>
          <w:numId w:val="19"/>
        </w:numPr>
        <w:jc w:val="both"/>
        <w:rPr>
          <w:rFonts w:cstheme="minorHAnsi"/>
        </w:rPr>
      </w:pPr>
      <w:r>
        <w:rPr>
          <w:rFonts w:cstheme="minorHAnsi"/>
        </w:rPr>
        <w:t xml:space="preserve">Office de tourisme intercommunale Conflent-Canigo. </w:t>
      </w:r>
    </w:p>
    <w:p w14:paraId="5330AAED" w14:textId="77777777" w:rsidR="00003501" w:rsidRDefault="00003501" w:rsidP="00E6765A">
      <w:pPr>
        <w:pStyle w:val="Paragraphedeliste"/>
        <w:numPr>
          <w:ilvl w:val="0"/>
          <w:numId w:val="19"/>
        </w:numPr>
        <w:jc w:val="both"/>
        <w:rPr>
          <w:rFonts w:cstheme="minorHAnsi"/>
        </w:rPr>
      </w:pPr>
      <w:r>
        <w:rPr>
          <w:rFonts w:cstheme="minorHAnsi"/>
        </w:rPr>
        <w:t xml:space="preserve">Office de tourisme intercommunale Pyrénées-catalanes. </w:t>
      </w:r>
    </w:p>
    <w:p w14:paraId="0D1A3299" w14:textId="77777777" w:rsidR="00003501" w:rsidRDefault="00003501" w:rsidP="00E6765A">
      <w:pPr>
        <w:pStyle w:val="Paragraphedeliste"/>
        <w:numPr>
          <w:ilvl w:val="0"/>
          <w:numId w:val="19"/>
        </w:numPr>
        <w:jc w:val="both"/>
        <w:rPr>
          <w:rFonts w:cstheme="minorHAnsi"/>
        </w:rPr>
      </w:pPr>
      <w:r>
        <w:rPr>
          <w:rFonts w:cstheme="minorHAnsi"/>
        </w:rPr>
        <w:t xml:space="preserve">Office de tourisme intercommunale Pyrénées-Cerdagne. </w:t>
      </w:r>
    </w:p>
    <w:p w14:paraId="4113CBA8" w14:textId="77777777" w:rsidR="00003501" w:rsidRDefault="00003501" w:rsidP="00E6765A">
      <w:pPr>
        <w:pStyle w:val="Paragraphedeliste"/>
        <w:numPr>
          <w:ilvl w:val="0"/>
          <w:numId w:val="19"/>
        </w:numPr>
        <w:jc w:val="both"/>
        <w:rPr>
          <w:rFonts w:cstheme="minorHAnsi"/>
        </w:rPr>
      </w:pPr>
      <w:r>
        <w:rPr>
          <w:rFonts w:cstheme="minorHAnsi"/>
        </w:rPr>
        <w:t xml:space="preserve">Office de tourisme de Font-Romeu. </w:t>
      </w:r>
    </w:p>
    <w:p w14:paraId="2F78CF16" w14:textId="77777777" w:rsidR="00003501" w:rsidRDefault="00003501" w:rsidP="00E6765A">
      <w:pPr>
        <w:pStyle w:val="Paragraphedeliste"/>
        <w:numPr>
          <w:ilvl w:val="0"/>
          <w:numId w:val="19"/>
        </w:numPr>
        <w:jc w:val="both"/>
        <w:rPr>
          <w:rFonts w:cstheme="minorHAnsi"/>
        </w:rPr>
      </w:pPr>
      <w:r>
        <w:rPr>
          <w:rFonts w:cstheme="minorHAnsi"/>
        </w:rPr>
        <w:t xml:space="preserve">Office de tourisme de Bolquère. </w:t>
      </w:r>
    </w:p>
    <w:p w14:paraId="48AD5DC7" w14:textId="77777777" w:rsidR="00003501" w:rsidRDefault="00003501" w:rsidP="00E6765A">
      <w:pPr>
        <w:pStyle w:val="Paragraphedeliste"/>
        <w:numPr>
          <w:ilvl w:val="0"/>
          <w:numId w:val="19"/>
        </w:numPr>
        <w:jc w:val="both"/>
        <w:rPr>
          <w:rFonts w:cstheme="minorHAnsi"/>
        </w:rPr>
      </w:pPr>
      <w:r>
        <w:rPr>
          <w:rFonts w:cstheme="minorHAnsi"/>
        </w:rPr>
        <w:t xml:space="preserve">La région Occitanie / Pyrénées-Méditerranée. </w:t>
      </w:r>
    </w:p>
    <w:p w14:paraId="3DF36C84" w14:textId="77777777" w:rsidR="00003501" w:rsidRDefault="00003501" w:rsidP="00E6765A">
      <w:pPr>
        <w:pStyle w:val="Paragraphedeliste"/>
        <w:numPr>
          <w:ilvl w:val="0"/>
          <w:numId w:val="19"/>
        </w:numPr>
        <w:jc w:val="both"/>
        <w:rPr>
          <w:rFonts w:cstheme="minorHAnsi"/>
        </w:rPr>
      </w:pPr>
      <w:r>
        <w:rPr>
          <w:rFonts w:cstheme="minorHAnsi"/>
        </w:rPr>
        <w:t xml:space="preserve">Le département des Pyrénées-Orientales. </w:t>
      </w:r>
    </w:p>
    <w:p w14:paraId="3E96D9E5" w14:textId="77777777" w:rsidR="00003501" w:rsidRDefault="00003501" w:rsidP="00E6765A">
      <w:pPr>
        <w:pStyle w:val="Paragraphedeliste"/>
        <w:numPr>
          <w:ilvl w:val="0"/>
          <w:numId w:val="19"/>
        </w:numPr>
        <w:jc w:val="both"/>
        <w:rPr>
          <w:rFonts w:cstheme="minorHAnsi"/>
        </w:rPr>
      </w:pPr>
      <w:r>
        <w:rPr>
          <w:rFonts w:cstheme="minorHAnsi"/>
        </w:rPr>
        <w:t xml:space="preserve">L’agence départementale de développement touristique 66. </w:t>
      </w:r>
    </w:p>
    <w:p w14:paraId="3C320D25" w14:textId="77777777" w:rsidR="00003501" w:rsidRDefault="00003501" w:rsidP="00E6765A">
      <w:pPr>
        <w:pStyle w:val="Paragraphedeliste"/>
        <w:numPr>
          <w:ilvl w:val="0"/>
          <w:numId w:val="19"/>
        </w:numPr>
        <w:jc w:val="both"/>
        <w:rPr>
          <w:rFonts w:cstheme="minorHAnsi"/>
        </w:rPr>
      </w:pPr>
      <w:r>
        <w:rPr>
          <w:rFonts w:cstheme="minorHAnsi"/>
        </w:rPr>
        <w:t xml:space="preserve">SNCF Mobilités. </w:t>
      </w:r>
    </w:p>
    <w:p w14:paraId="672F0DF2" w14:textId="77777777" w:rsidR="00003501" w:rsidRDefault="00003501" w:rsidP="00E6765A">
      <w:pPr>
        <w:pStyle w:val="Paragraphedeliste"/>
        <w:numPr>
          <w:ilvl w:val="0"/>
          <w:numId w:val="19"/>
        </w:numPr>
        <w:jc w:val="both"/>
        <w:rPr>
          <w:rFonts w:cstheme="minorHAnsi"/>
        </w:rPr>
      </w:pPr>
      <w:r>
        <w:rPr>
          <w:rFonts w:cstheme="minorHAnsi"/>
        </w:rPr>
        <w:t xml:space="preserve">SNCF Réseau. </w:t>
      </w:r>
    </w:p>
    <w:p w14:paraId="1336DE06" w14:textId="77777777" w:rsidR="00003501" w:rsidRDefault="00003501" w:rsidP="00E6765A">
      <w:pPr>
        <w:pStyle w:val="Paragraphedeliste"/>
        <w:numPr>
          <w:ilvl w:val="0"/>
          <w:numId w:val="19"/>
        </w:numPr>
        <w:jc w:val="both"/>
        <w:rPr>
          <w:rFonts w:cstheme="minorHAnsi"/>
        </w:rPr>
      </w:pPr>
      <w:r>
        <w:rPr>
          <w:rFonts w:cstheme="minorHAnsi"/>
        </w:rPr>
        <w:t xml:space="preserve">L’Etablissement Train Jaune. </w:t>
      </w:r>
    </w:p>
    <w:p w14:paraId="3AF04F3E" w14:textId="77777777" w:rsidR="00003501" w:rsidRDefault="00003501" w:rsidP="00E6765A">
      <w:pPr>
        <w:pStyle w:val="Paragraphedeliste"/>
        <w:numPr>
          <w:ilvl w:val="0"/>
          <w:numId w:val="19"/>
        </w:numPr>
        <w:jc w:val="both"/>
        <w:rPr>
          <w:rFonts w:cstheme="minorHAnsi"/>
        </w:rPr>
      </w:pPr>
      <w:r>
        <w:rPr>
          <w:rFonts w:cstheme="minorHAnsi"/>
        </w:rPr>
        <w:t xml:space="preserve">Le comité des usagers du Train Jaune. </w:t>
      </w:r>
    </w:p>
    <w:p w14:paraId="301CC6CE" w14:textId="77777777" w:rsidR="00003501" w:rsidRPr="00BD045E" w:rsidRDefault="00003501" w:rsidP="00E6765A">
      <w:pPr>
        <w:ind w:firstLine="360"/>
        <w:jc w:val="both"/>
        <w:rPr>
          <w:rFonts w:cstheme="minorHAnsi"/>
        </w:rPr>
      </w:pPr>
      <w:r>
        <w:rPr>
          <w:rFonts w:cstheme="minorHAnsi"/>
        </w:rPr>
        <w:lastRenderedPageBreak/>
        <w:t xml:space="preserve">En fonction des thématiques aux ordres du jour des différentes réunions de travail, le groupe de travail sera invité à réunir ponctuellement certains de ses membres en comités restreints.  </w:t>
      </w:r>
    </w:p>
    <w:p w14:paraId="5B039909" w14:textId="77777777" w:rsidR="00003501" w:rsidRPr="00D62934" w:rsidRDefault="00003501" w:rsidP="00E6765A">
      <w:pPr>
        <w:jc w:val="both"/>
        <w:rPr>
          <w:rFonts w:cstheme="minorHAnsi"/>
        </w:rPr>
      </w:pPr>
    </w:p>
    <w:p w14:paraId="3412E40F" w14:textId="77777777" w:rsidR="00003501" w:rsidRPr="00D62934" w:rsidRDefault="00003501" w:rsidP="00E6765A">
      <w:pPr>
        <w:pStyle w:val="Titre2"/>
        <w:numPr>
          <w:ilvl w:val="1"/>
          <w:numId w:val="3"/>
        </w:numPr>
        <w:rPr>
          <w:rFonts w:asciiTheme="minorHAnsi" w:hAnsiTheme="minorHAnsi" w:cstheme="minorHAnsi"/>
          <w:b/>
          <w:color w:val="auto"/>
        </w:rPr>
      </w:pPr>
      <w:bookmarkStart w:id="8" w:name="_Toc48829282"/>
      <w:r w:rsidRPr="00D62934">
        <w:rPr>
          <w:rFonts w:asciiTheme="minorHAnsi" w:hAnsiTheme="minorHAnsi" w:cstheme="minorHAnsi"/>
          <w:b/>
          <w:color w:val="auto"/>
        </w:rPr>
        <w:t>Méthodologie de suivi</w:t>
      </w:r>
      <w:bookmarkEnd w:id="8"/>
      <w:r w:rsidRPr="00D62934">
        <w:rPr>
          <w:rFonts w:asciiTheme="minorHAnsi" w:hAnsiTheme="minorHAnsi" w:cstheme="minorHAnsi"/>
          <w:b/>
          <w:color w:val="auto"/>
        </w:rPr>
        <w:t xml:space="preserve"> </w:t>
      </w:r>
    </w:p>
    <w:p w14:paraId="53C3DB9B" w14:textId="77777777" w:rsidR="00003501" w:rsidRPr="00D62934" w:rsidRDefault="00003501" w:rsidP="00E6765A">
      <w:pPr>
        <w:pStyle w:val="Paragraphedeliste"/>
        <w:numPr>
          <w:ilvl w:val="0"/>
          <w:numId w:val="32"/>
        </w:numPr>
        <w:spacing w:after="200" w:line="276" w:lineRule="auto"/>
        <w:jc w:val="both"/>
        <w:rPr>
          <w:rFonts w:cstheme="minorHAnsi"/>
          <w:szCs w:val="20"/>
        </w:rPr>
      </w:pPr>
      <w:r w:rsidRPr="00D62934">
        <w:rPr>
          <w:rFonts w:cstheme="minorHAnsi"/>
        </w:rPr>
        <w:t xml:space="preserve">Le candidat </w:t>
      </w:r>
      <w:r w:rsidRPr="00D62934">
        <w:rPr>
          <w:rFonts w:cstheme="minorHAnsi"/>
          <w:szCs w:val="20"/>
        </w:rPr>
        <w:t>devra indiquer quelle méthodologie il entend utiliser pour travailler sur le projet, pour en assurer le suivi en lien étroit avec la maîtrise d’ouvrage et quels outils il entend privilégier (échanges téléphoniques, skype, présentation physique, points d’étape, etc.)</w:t>
      </w:r>
    </w:p>
    <w:p w14:paraId="1BCCA014" w14:textId="1D2C8968" w:rsidR="00003501" w:rsidRPr="00D62934" w:rsidRDefault="00003501" w:rsidP="00E6765A">
      <w:pPr>
        <w:pStyle w:val="Paragraphedeliste"/>
        <w:numPr>
          <w:ilvl w:val="0"/>
          <w:numId w:val="32"/>
        </w:numPr>
        <w:spacing w:after="200" w:line="276" w:lineRule="auto"/>
        <w:jc w:val="both"/>
        <w:rPr>
          <w:rFonts w:cstheme="minorHAnsi"/>
          <w:szCs w:val="20"/>
        </w:rPr>
      </w:pPr>
      <w:r w:rsidRPr="00D62934">
        <w:rPr>
          <w:rFonts w:cstheme="minorHAnsi"/>
        </w:rPr>
        <w:t xml:space="preserve">Le candidat </w:t>
      </w:r>
      <w:r w:rsidRPr="00D62934">
        <w:rPr>
          <w:rFonts w:cstheme="minorHAnsi"/>
          <w:szCs w:val="20"/>
        </w:rPr>
        <w:t xml:space="preserve">devra détailler l’environnement de </w:t>
      </w:r>
      <w:r w:rsidR="00596D2E" w:rsidRPr="00D62934">
        <w:rPr>
          <w:rFonts w:cstheme="minorHAnsi"/>
          <w:szCs w:val="20"/>
        </w:rPr>
        <w:t>préproduction</w:t>
      </w:r>
      <w:r w:rsidRPr="00D62934">
        <w:rPr>
          <w:rFonts w:cstheme="minorHAnsi"/>
          <w:szCs w:val="20"/>
        </w:rPr>
        <w:t xml:space="preserve"> qu’il retiendra pour le projet, ainsi que la manière dont il entend y associer la maîtrise d’ouvrage </w:t>
      </w:r>
    </w:p>
    <w:p w14:paraId="1425DFC8" w14:textId="77777777" w:rsidR="00003501" w:rsidRPr="00D62934" w:rsidRDefault="00003501" w:rsidP="00E6765A">
      <w:pPr>
        <w:jc w:val="both"/>
        <w:rPr>
          <w:rFonts w:cstheme="minorHAnsi"/>
        </w:rPr>
      </w:pPr>
    </w:p>
    <w:p w14:paraId="0C06BE32" w14:textId="77777777" w:rsidR="00003501" w:rsidRPr="00D62934" w:rsidRDefault="00003501" w:rsidP="00E6765A">
      <w:pPr>
        <w:pStyle w:val="Titre2"/>
        <w:numPr>
          <w:ilvl w:val="1"/>
          <w:numId w:val="3"/>
        </w:numPr>
        <w:jc w:val="both"/>
        <w:rPr>
          <w:rFonts w:asciiTheme="minorHAnsi" w:hAnsiTheme="minorHAnsi" w:cstheme="minorHAnsi"/>
          <w:b/>
          <w:color w:val="auto"/>
        </w:rPr>
      </w:pPr>
      <w:bookmarkStart w:id="9" w:name="_Toc48829283"/>
      <w:r w:rsidRPr="00D62934">
        <w:rPr>
          <w:rFonts w:asciiTheme="minorHAnsi" w:hAnsiTheme="minorHAnsi" w:cstheme="minorHAnsi"/>
          <w:b/>
          <w:color w:val="auto"/>
        </w:rPr>
        <w:t>Modalités de sélection du prestataire</w:t>
      </w:r>
      <w:bookmarkEnd w:id="9"/>
      <w:r w:rsidRPr="00D62934">
        <w:rPr>
          <w:rFonts w:asciiTheme="minorHAnsi" w:hAnsiTheme="minorHAnsi" w:cstheme="minorHAnsi"/>
          <w:b/>
          <w:color w:val="auto"/>
        </w:rPr>
        <w:t xml:space="preserve"> </w:t>
      </w:r>
    </w:p>
    <w:p w14:paraId="79BB4307" w14:textId="77777777" w:rsidR="00003501" w:rsidRPr="003E2ECE" w:rsidRDefault="00003501" w:rsidP="00E6765A">
      <w:pPr>
        <w:pStyle w:val="NormalWeb"/>
        <w:spacing w:after="0" w:afterAutospacing="0"/>
        <w:jc w:val="both"/>
        <w:rPr>
          <w:rFonts w:asciiTheme="minorHAnsi" w:hAnsiTheme="minorHAnsi" w:cstheme="minorHAnsi"/>
          <w:sz w:val="22"/>
          <w:szCs w:val="22"/>
        </w:rPr>
      </w:pPr>
      <w:r w:rsidRPr="003E2ECE">
        <w:rPr>
          <w:rFonts w:asciiTheme="minorHAnsi" w:hAnsiTheme="minorHAnsi" w:cstheme="minorHAnsi"/>
          <w:sz w:val="22"/>
          <w:szCs w:val="22"/>
        </w:rPr>
        <w:t xml:space="preserve">La procédure pourra donner lieu, si nécessaire, à une négociation. </w:t>
      </w:r>
    </w:p>
    <w:p w14:paraId="20074C98" w14:textId="7B453241" w:rsidR="00003501" w:rsidRPr="003E2ECE" w:rsidRDefault="00003501" w:rsidP="00E6765A">
      <w:pPr>
        <w:pStyle w:val="NormalWeb"/>
        <w:spacing w:after="0" w:afterAutospacing="0"/>
        <w:jc w:val="both"/>
        <w:rPr>
          <w:rFonts w:asciiTheme="minorHAnsi" w:hAnsiTheme="minorHAnsi" w:cstheme="minorHAnsi"/>
          <w:sz w:val="22"/>
          <w:szCs w:val="22"/>
        </w:rPr>
      </w:pPr>
      <w:r w:rsidRPr="003E2ECE">
        <w:rPr>
          <w:rFonts w:asciiTheme="minorHAnsi" w:hAnsiTheme="minorHAnsi" w:cstheme="minorHAnsi"/>
          <w:sz w:val="22"/>
          <w:szCs w:val="22"/>
        </w:rPr>
        <w:t xml:space="preserve">Dans ce cas le Parc, en tant que pilote du </w:t>
      </w:r>
      <w:r w:rsidR="003E2ECE" w:rsidRPr="003E2ECE">
        <w:rPr>
          <w:rFonts w:asciiTheme="minorHAnsi" w:hAnsiTheme="minorHAnsi" w:cstheme="minorHAnsi"/>
          <w:sz w:val="22"/>
          <w:szCs w:val="22"/>
        </w:rPr>
        <w:t>projet, négociera</w:t>
      </w:r>
      <w:r w:rsidRPr="003E2ECE">
        <w:rPr>
          <w:rFonts w:asciiTheme="minorHAnsi" w:hAnsiTheme="minorHAnsi" w:cstheme="minorHAnsi"/>
          <w:sz w:val="22"/>
          <w:szCs w:val="22"/>
        </w:rPr>
        <w:t xml:space="preserve"> avec les trois entreprises ayant obtenu la meilleure note globale sur l’ensemble des critères. </w:t>
      </w:r>
    </w:p>
    <w:p w14:paraId="5312302B" w14:textId="77777777" w:rsidR="00003501" w:rsidRPr="003E2ECE" w:rsidRDefault="00003501" w:rsidP="00E6765A">
      <w:pPr>
        <w:pStyle w:val="NormalWeb"/>
        <w:spacing w:after="0" w:afterAutospacing="0"/>
        <w:jc w:val="both"/>
        <w:rPr>
          <w:rFonts w:asciiTheme="minorHAnsi" w:hAnsiTheme="minorHAnsi" w:cstheme="minorHAnsi"/>
          <w:sz w:val="22"/>
          <w:szCs w:val="22"/>
        </w:rPr>
      </w:pPr>
      <w:r w:rsidRPr="003E2ECE">
        <w:rPr>
          <w:rFonts w:asciiTheme="minorHAnsi" w:hAnsiTheme="minorHAnsi" w:cstheme="minorHAnsi"/>
          <w:sz w:val="22"/>
          <w:szCs w:val="22"/>
        </w:rPr>
        <w:t>Le PNR se réserve la possibilité de faire un second tour.</w:t>
      </w:r>
    </w:p>
    <w:p w14:paraId="7BCED05D" w14:textId="77777777" w:rsidR="00003501" w:rsidRPr="003E2ECE" w:rsidRDefault="00003501" w:rsidP="00E6765A">
      <w:pPr>
        <w:pStyle w:val="NormalWeb"/>
        <w:spacing w:after="0" w:afterAutospacing="0"/>
        <w:jc w:val="both"/>
        <w:rPr>
          <w:rFonts w:asciiTheme="minorHAnsi" w:hAnsiTheme="minorHAnsi" w:cstheme="minorHAnsi"/>
          <w:sz w:val="22"/>
          <w:szCs w:val="22"/>
        </w:rPr>
      </w:pPr>
      <w:r w:rsidRPr="003E2ECE">
        <w:rPr>
          <w:rFonts w:asciiTheme="minorHAnsi" w:hAnsiTheme="minorHAnsi" w:cstheme="minorHAnsi"/>
          <w:sz w:val="22"/>
          <w:szCs w:val="22"/>
        </w:rPr>
        <w:t>Les négociations se feront sous la forme d’une ou de plusieurs rencontres physiques, ou par le biais d’échanges téléphoniques (confirmés par écrit), ou par fax, ou par courriel. Les invitations à négocier se feront par courriel.</w:t>
      </w:r>
    </w:p>
    <w:p w14:paraId="481C6B75" w14:textId="77777777" w:rsidR="00003501" w:rsidRPr="00D62934" w:rsidRDefault="00003501" w:rsidP="00E6765A">
      <w:pPr>
        <w:pStyle w:val="Corpsdetexte"/>
        <w:rPr>
          <w:rFonts w:asciiTheme="minorHAnsi" w:hAnsiTheme="minorHAnsi" w:cstheme="minorHAnsi"/>
        </w:rPr>
      </w:pPr>
    </w:p>
    <w:p w14:paraId="05534219" w14:textId="77777777" w:rsidR="00003501" w:rsidRPr="00D62934" w:rsidRDefault="00003501" w:rsidP="00E6765A">
      <w:pPr>
        <w:jc w:val="both"/>
        <w:rPr>
          <w:rFonts w:cstheme="minorHAnsi"/>
        </w:rPr>
      </w:pPr>
    </w:p>
    <w:p w14:paraId="661B5D58" w14:textId="77777777" w:rsidR="00003501" w:rsidRPr="00D62934" w:rsidRDefault="00003501" w:rsidP="00E6765A">
      <w:pPr>
        <w:pStyle w:val="Titre1"/>
        <w:numPr>
          <w:ilvl w:val="0"/>
          <w:numId w:val="3"/>
        </w:numPr>
        <w:jc w:val="both"/>
        <w:rPr>
          <w:rFonts w:asciiTheme="minorHAnsi" w:hAnsiTheme="minorHAnsi" w:cstheme="minorHAnsi"/>
          <w:color w:val="auto"/>
          <w:u w:val="single"/>
        </w:rPr>
      </w:pPr>
      <w:bookmarkStart w:id="10" w:name="_Toc48829284"/>
      <w:r w:rsidRPr="00D62934">
        <w:rPr>
          <w:rFonts w:asciiTheme="minorHAnsi" w:hAnsiTheme="minorHAnsi" w:cstheme="minorHAnsi"/>
          <w:color w:val="auto"/>
          <w:u w:val="single"/>
        </w:rPr>
        <w:t>Qualification des besoins et des prestations à réaliser</w:t>
      </w:r>
      <w:bookmarkEnd w:id="10"/>
    </w:p>
    <w:p w14:paraId="42D8F5E0" w14:textId="77777777" w:rsidR="00003501" w:rsidRPr="00D62934" w:rsidRDefault="00003501" w:rsidP="00E6765A">
      <w:pPr>
        <w:jc w:val="both"/>
        <w:rPr>
          <w:rFonts w:cstheme="minorHAnsi"/>
        </w:rPr>
      </w:pPr>
    </w:p>
    <w:p w14:paraId="185D6459" w14:textId="27932FBB" w:rsidR="00003501" w:rsidRDefault="00003501" w:rsidP="00E6765A">
      <w:pPr>
        <w:pStyle w:val="Titre2"/>
        <w:numPr>
          <w:ilvl w:val="1"/>
          <w:numId w:val="3"/>
        </w:numPr>
        <w:jc w:val="both"/>
        <w:rPr>
          <w:rFonts w:asciiTheme="minorHAnsi" w:hAnsiTheme="minorHAnsi" w:cstheme="minorHAnsi"/>
          <w:b/>
          <w:color w:val="auto"/>
        </w:rPr>
      </w:pPr>
      <w:bookmarkStart w:id="11" w:name="_Toc48829285"/>
      <w:r w:rsidRPr="00D62934">
        <w:rPr>
          <w:rFonts w:asciiTheme="minorHAnsi" w:hAnsiTheme="minorHAnsi" w:cstheme="minorHAnsi"/>
          <w:b/>
          <w:color w:val="auto"/>
        </w:rPr>
        <w:t>Charte graphique</w:t>
      </w:r>
      <w:bookmarkEnd w:id="11"/>
      <w:r w:rsidRPr="00D62934">
        <w:rPr>
          <w:rFonts w:asciiTheme="minorHAnsi" w:hAnsiTheme="minorHAnsi" w:cstheme="minorHAnsi"/>
          <w:b/>
          <w:color w:val="auto"/>
        </w:rPr>
        <w:t xml:space="preserve"> </w:t>
      </w:r>
    </w:p>
    <w:p w14:paraId="549AE403" w14:textId="77777777" w:rsidR="003E2ECE" w:rsidRPr="003E2ECE" w:rsidRDefault="003E2ECE" w:rsidP="003E2ECE"/>
    <w:p w14:paraId="51DF793B" w14:textId="77777777" w:rsidR="00003501" w:rsidRPr="003E2ECE" w:rsidRDefault="00003501" w:rsidP="00E6765A">
      <w:pPr>
        <w:jc w:val="both"/>
        <w:rPr>
          <w:rFonts w:cstheme="minorHAnsi"/>
        </w:rPr>
      </w:pPr>
      <w:r w:rsidRPr="003E2ECE">
        <w:rPr>
          <w:rFonts w:cstheme="minorHAnsi"/>
        </w:rPr>
        <w:t xml:space="preserve">La charte graphique est à définir et fait objet du présent cahier des charges. Elle devra être en adéquation des éléments de couleur et de forme renvoyant au Train Jaune. </w:t>
      </w:r>
    </w:p>
    <w:p w14:paraId="053AB08B" w14:textId="77777777" w:rsidR="00003501" w:rsidRPr="003E2ECE" w:rsidRDefault="00003501" w:rsidP="00E6765A">
      <w:pPr>
        <w:jc w:val="both"/>
        <w:rPr>
          <w:rFonts w:cstheme="minorHAnsi"/>
        </w:rPr>
      </w:pPr>
      <w:r w:rsidRPr="003E2ECE">
        <w:rPr>
          <w:rFonts w:cstheme="minorHAnsi"/>
        </w:rPr>
        <w:t xml:space="preserve">En lien avec les couleurs et les images renvoyant au Train Jaune, il sera question de recréer complétement une nouvelle charte graphique. Les logos des partenaires devront être conservés pour intégration sur la page d’accueil du site. </w:t>
      </w:r>
    </w:p>
    <w:p w14:paraId="37936B62" w14:textId="77777777" w:rsidR="00003501" w:rsidRPr="003E2ECE" w:rsidRDefault="00003501" w:rsidP="00E6765A">
      <w:pPr>
        <w:ind w:firstLine="708"/>
        <w:jc w:val="both"/>
        <w:rPr>
          <w:rFonts w:cstheme="minorHAnsi"/>
        </w:rPr>
      </w:pPr>
      <w:r w:rsidRPr="003E2ECE">
        <w:rPr>
          <w:rFonts w:cstheme="minorHAnsi"/>
        </w:rPr>
        <w:t>En dehors des contraintes inhérentes au débit des utilisateurs, la vitesse d’affichage des pages doit pouvoir être optimisée (limitation du poids, mise en mémoire cache des pages dynamiques pour un chargement plus rapide). Les pages des sites doivent pouvoir s’afficher sans contrainte et en exploitant pleinement les résolutions traditionnelles sur tout type d’écran. Les sites seront conçus pour permettre une consultation optimale facilitant la lecture et la navigation sur tous types de terminaux (Responsive Web Design) tels que les smartphones, tablettes...</w:t>
      </w:r>
    </w:p>
    <w:p w14:paraId="2D8B72DB" w14:textId="77777777" w:rsidR="00003501" w:rsidRPr="003E2ECE" w:rsidRDefault="00003501" w:rsidP="00E6765A">
      <w:pPr>
        <w:pStyle w:val="Corpsdetexte"/>
        <w:rPr>
          <w:rFonts w:asciiTheme="minorHAnsi" w:hAnsiTheme="minorHAnsi" w:cstheme="minorHAnsi"/>
          <w:sz w:val="22"/>
          <w:szCs w:val="22"/>
        </w:rPr>
      </w:pPr>
      <w:r w:rsidRPr="003E2ECE">
        <w:rPr>
          <w:rFonts w:asciiTheme="minorHAnsi" w:hAnsiTheme="minorHAnsi" w:cstheme="minorHAnsi"/>
          <w:sz w:val="22"/>
          <w:szCs w:val="22"/>
        </w:rPr>
        <w:t xml:space="preserve">Le prestataire est chargé de conseiller et de concevoir, en collaboration avec le comité de pilotage, le design (arborescence des sites, organisation des contenus centrée sur l’utilisateur et ses </w:t>
      </w:r>
      <w:r w:rsidRPr="003E2ECE">
        <w:rPr>
          <w:rFonts w:asciiTheme="minorHAnsi" w:hAnsiTheme="minorHAnsi" w:cstheme="minorHAnsi"/>
          <w:sz w:val="22"/>
          <w:szCs w:val="22"/>
        </w:rPr>
        <w:lastRenderedPageBreak/>
        <w:t>usages, écriture adaptée au web), la ligne graphique (identité visuelle, attrait et convivialité) et l’ergonomie de navigation (simple et intuitive, réduction maximale du temps d’apprentissage requis pour se repérer et trouver l’information recherchée) qui seront appliqués aux sites.</w:t>
      </w:r>
    </w:p>
    <w:p w14:paraId="59C216BF" w14:textId="77777777" w:rsidR="00003501" w:rsidRPr="003E2ECE" w:rsidRDefault="00003501" w:rsidP="00E6765A">
      <w:pPr>
        <w:pStyle w:val="Corpsdetexte"/>
        <w:rPr>
          <w:rFonts w:asciiTheme="minorHAnsi" w:hAnsiTheme="minorHAnsi" w:cstheme="minorHAnsi"/>
          <w:sz w:val="22"/>
          <w:szCs w:val="22"/>
        </w:rPr>
      </w:pPr>
      <w:r w:rsidRPr="003E2ECE">
        <w:rPr>
          <w:rFonts w:asciiTheme="minorHAnsi" w:hAnsiTheme="minorHAnsi" w:cstheme="minorHAnsi"/>
          <w:sz w:val="22"/>
          <w:szCs w:val="22"/>
        </w:rPr>
        <w:t>Ce travail de conception fera l’objet d’une charte répertoriant l’ensemble des principes retenus illustrés par des écrans types et fonctionnels. Cette charte permettra d’assurer une cohérence de fond et de forme à l’ensemble de l’offre de contenus et services proposée sur le portail et de faciliter son intégration au moment de l’installation de la solution technique. Toutes les polices utilisées devront être libres de droits compatibles PC/Mac.</w:t>
      </w:r>
    </w:p>
    <w:p w14:paraId="05EF7967" w14:textId="77777777" w:rsidR="00003501" w:rsidRPr="003E2ECE" w:rsidRDefault="00003501" w:rsidP="00E6765A">
      <w:pPr>
        <w:pStyle w:val="Corpsdetexte"/>
        <w:ind w:firstLine="0"/>
        <w:rPr>
          <w:rFonts w:asciiTheme="minorHAnsi" w:hAnsiTheme="minorHAnsi" w:cstheme="minorHAnsi"/>
          <w:color w:val="FF0000"/>
          <w:sz w:val="22"/>
          <w:szCs w:val="22"/>
        </w:rPr>
      </w:pPr>
    </w:p>
    <w:p w14:paraId="4F1119FE" w14:textId="77777777" w:rsidR="00003501" w:rsidRPr="003E2ECE" w:rsidRDefault="00003501" w:rsidP="00E6765A">
      <w:pPr>
        <w:pStyle w:val="Corpsdetexte"/>
        <w:ind w:firstLine="0"/>
        <w:rPr>
          <w:rFonts w:asciiTheme="minorHAnsi" w:hAnsiTheme="minorHAnsi" w:cstheme="minorHAnsi"/>
          <w:sz w:val="22"/>
          <w:szCs w:val="22"/>
        </w:rPr>
      </w:pPr>
      <w:r w:rsidRPr="003E2ECE">
        <w:rPr>
          <w:rFonts w:asciiTheme="minorHAnsi" w:hAnsiTheme="minorHAnsi" w:cstheme="minorHAnsi"/>
          <w:sz w:val="22"/>
          <w:szCs w:val="22"/>
        </w:rPr>
        <w:t xml:space="preserve">La conception de la charte graphique sera orientée par 2 critères : </w:t>
      </w:r>
    </w:p>
    <w:p w14:paraId="6572F59C" w14:textId="66125B25" w:rsidR="00003501" w:rsidRPr="003E2ECE" w:rsidRDefault="00003501" w:rsidP="00E6765A">
      <w:pPr>
        <w:pStyle w:val="Corpsdetexte"/>
        <w:ind w:firstLine="0"/>
        <w:rPr>
          <w:rFonts w:asciiTheme="minorHAnsi" w:hAnsiTheme="minorHAnsi" w:cstheme="minorHAnsi"/>
          <w:b/>
          <w:sz w:val="22"/>
          <w:szCs w:val="22"/>
        </w:rPr>
      </w:pPr>
      <w:r w:rsidRPr="003E2ECE">
        <w:rPr>
          <w:rFonts w:asciiTheme="minorHAnsi" w:hAnsiTheme="minorHAnsi" w:cstheme="minorHAnsi"/>
          <w:b/>
          <w:sz w:val="22"/>
          <w:szCs w:val="22"/>
        </w:rPr>
        <w:t xml:space="preserve">Quels éléments </w:t>
      </w:r>
      <w:r w:rsidR="003E2ECE" w:rsidRPr="003E2ECE">
        <w:rPr>
          <w:rFonts w:asciiTheme="minorHAnsi" w:hAnsiTheme="minorHAnsi" w:cstheme="minorHAnsi"/>
          <w:b/>
          <w:sz w:val="22"/>
          <w:szCs w:val="22"/>
        </w:rPr>
        <w:t>graphiques veut</w:t>
      </w:r>
      <w:r w:rsidRPr="003E2ECE">
        <w:rPr>
          <w:rFonts w:asciiTheme="minorHAnsi" w:hAnsiTheme="minorHAnsi" w:cstheme="minorHAnsi"/>
          <w:b/>
          <w:sz w:val="22"/>
          <w:szCs w:val="22"/>
        </w:rPr>
        <w:t xml:space="preserve">-on mettre en avant sur le site ? </w:t>
      </w:r>
    </w:p>
    <w:p w14:paraId="064560C1" w14:textId="77777777" w:rsidR="00003501" w:rsidRPr="003E2ECE" w:rsidRDefault="00003501" w:rsidP="00E6765A">
      <w:pPr>
        <w:pStyle w:val="Corpsdetexte"/>
        <w:ind w:firstLine="0"/>
        <w:rPr>
          <w:rFonts w:asciiTheme="minorHAnsi" w:hAnsiTheme="minorHAnsi" w:cstheme="minorHAnsi"/>
          <w:i/>
          <w:sz w:val="22"/>
          <w:szCs w:val="22"/>
        </w:rPr>
      </w:pPr>
      <w:r w:rsidRPr="003E2ECE">
        <w:rPr>
          <w:rFonts w:asciiTheme="minorHAnsi" w:hAnsiTheme="minorHAnsi" w:cstheme="minorHAnsi"/>
          <w:i/>
          <w:sz w:val="22"/>
          <w:szCs w:val="22"/>
        </w:rPr>
        <w:t xml:space="preserve">Couleurs : </w:t>
      </w:r>
    </w:p>
    <w:p w14:paraId="2E9D81FD" w14:textId="77777777" w:rsidR="00003501" w:rsidRPr="003E2ECE" w:rsidRDefault="00003501" w:rsidP="00E6765A">
      <w:pPr>
        <w:pStyle w:val="Corpsdetexte"/>
        <w:ind w:firstLine="0"/>
        <w:rPr>
          <w:rFonts w:asciiTheme="minorHAnsi" w:hAnsiTheme="minorHAnsi" w:cstheme="minorHAnsi"/>
          <w:sz w:val="22"/>
          <w:szCs w:val="22"/>
        </w:rPr>
      </w:pPr>
      <w:r w:rsidRPr="003E2ECE">
        <w:rPr>
          <w:rFonts w:asciiTheme="minorHAnsi" w:hAnsiTheme="minorHAnsi" w:cstheme="minorHAnsi"/>
          <w:sz w:val="22"/>
          <w:szCs w:val="22"/>
        </w:rPr>
        <w:t xml:space="preserve">Jaune et rouge : Train Jaune, région, département. </w:t>
      </w:r>
    </w:p>
    <w:p w14:paraId="6B909163" w14:textId="77777777" w:rsidR="00003501" w:rsidRPr="003E2ECE" w:rsidRDefault="00003501" w:rsidP="00E6765A">
      <w:pPr>
        <w:pStyle w:val="Corpsdetexte"/>
        <w:ind w:firstLine="0"/>
        <w:rPr>
          <w:rFonts w:asciiTheme="minorHAnsi" w:hAnsiTheme="minorHAnsi" w:cstheme="minorHAnsi"/>
          <w:sz w:val="22"/>
          <w:szCs w:val="22"/>
        </w:rPr>
      </w:pPr>
      <w:r w:rsidRPr="003E2ECE">
        <w:rPr>
          <w:rFonts w:asciiTheme="minorHAnsi" w:hAnsiTheme="minorHAnsi" w:cstheme="minorHAnsi"/>
          <w:sz w:val="22"/>
          <w:szCs w:val="22"/>
        </w:rPr>
        <w:t xml:space="preserve">Vert de manière plus ponctuelle. </w:t>
      </w:r>
    </w:p>
    <w:p w14:paraId="242671F0" w14:textId="77777777" w:rsidR="00003501" w:rsidRPr="003E2ECE" w:rsidRDefault="00003501" w:rsidP="00E6765A">
      <w:pPr>
        <w:pStyle w:val="Corpsdetexte"/>
        <w:ind w:firstLine="0"/>
        <w:rPr>
          <w:rFonts w:asciiTheme="minorHAnsi" w:hAnsiTheme="minorHAnsi" w:cstheme="minorHAnsi"/>
          <w:i/>
          <w:sz w:val="22"/>
          <w:szCs w:val="22"/>
        </w:rPr>
      </w:pPr>
      <w:r w:rsidRPr="003E2ECE">
        <w:rPr>
          <w:rFonts w:asciiTheme="minorHAnsi" w:hAnsiTheme="minorHAnsi" w:cstheme="minorHAnsi"/>
          <w:i/>
          <w:sz w:val="22"/>
          <w:szCs w:val="22"/>
        </w:rPr>
        <w:t xml:space="preserve">Construction du Train Jaune </w:t>
      </w:r>
    </w:p>
    <w:p w14:paraId="71EDB81C" w14:textId="77777777" w:rsidR="00003501" w:rsidRPr="003E2ECE" w:rsidRDefault="00003501" w:rsidP="00E6765A">
      <w:r w:rsidRPr="003E2ECE">
        <w:t>Mise en avant de la prouesse technique de la construction du Train Jaune à l’époque de celle-ci : ouvrages d’arts, rails…</w:t>
      </w:r>
    </w:p>
    <w:p w14:paraId="47BD05A7" w14:textId="77777777" w:rsidR="00003501" w:rsidRPr="003E2ECE" w:rsidRDefault="00003501" w:rsidP="00E6765A">
      <w:pPr>
        <w:rPr>
          <w:i/>
        </w:rPr>
      </w:pPr>
      <w:r w:rsidRPr="003E2ECE">
        <w:rPr>
          <w:i/>
        </w:rPr>
        <w:t>Climat</w:t>
      </w:r>
    </w:p>
    <w:p w14:paraId="398EBEB2" w14:textId="77777777" w:rsidR="00003501" w:rsidRPr="003E2ECE" w:rsidRDefault="00003501" w:rsidP="00E6765A">
      <w:r w:rsidRPr="003E2ECE">
        <w:t xml:space="preserve">Neige, fort taux d’ensoleillement de la Cerdagne. </w:t>
      </w:r>
    </w:p>
    <w:p w14:paraId="34368323" w14:textId="77777777" w:rsidR="00003501" w:rsidRPr="003E2ECE" w:rsidRDefault="00003501" w:rsidP="00E6765A">
      <w:pPr>
        <w:rPr>
          <w:i/>
        </w:rPr>
      </w:pPr>
      <w:r w:rsidRPr="003E2ECE">
        <w:rPr>
          <w:i/>
        </w:rPr>
        <w:t xml:space="preserve">Histoire </w:t>
      </w:r>
    </w:p>
    <w:p w14:paraId="2A51B2B4" w14:textId="77777777" w:rsidR="00003501" w:rsidRPr="003E2ECE" w:rsidRDefault="00003501" w:rsidP="00E6765A">
      <w:r w:rsidRPr="003E2ECE">
        <w:t xml:space="preserve">Monument historique en lui-même. Combat engagé au fil des années pour sa construction et pour son maintien. </w:t>
      </w:r>
    </w:p>
    <w:p w14:paraId="1B4166D4" w14:textId="77777777" w:rsidR="00003501" w:rsidRPr="003E2ECE" w:rsidRDefault="00003501" w:rsidP="00E6765A">
      <w:pPr>
        <w:pStyle w:val="Corpsdetexte"/>
        <w:ind w:firstLine="0"/>
        <w:rPr>
          <w:rFonts w:asciiTheme="minorHAnsi" w:hAnsiTheme="minorHAnsi" w:cstheme="minorHAnsi"/>
          <w:i/>
          <w:sz w:val="22"/>
          <w:szCs w:val="22"/>
        </w:rPr>
      </w:pPr>
      <w:r w:rsidRPr="003E2ECE">
        <w:rPr>
          <w:rFonts w:asciiTheme="minorHAnsi" w:hAnsiTheme="minorHAnsi" w:cstheme="minorHAnsi"/>
          <w:i/>
          <w:sz w:val="22"/>
          <w:szCs w:val="22"/>
        </w:rPr>
        <w:t xml:space="preserve">Tourisme </w:t>
      </w:r>
    </w:p>
    <w:p w14:paraId="371298C6" w14:textId="77777777" w:rsidR="00003501" w:rsidRPr="003E2ECE" w:rsidRDefault="00003501" w:rsidP="00E6765A">
      <w:pPr>
        <w:pStyle w:val="Corpsdetexte"/>
        <w:ind w:firstLine="0"/>
        <w:rPr>
          <w:rFonts w:asciiTheme="minorHAnsi" w:hAnsiTheme="minorHAnsi" w:cstheme="minorHAnsi"/>
          <w:sz w:val="22"/>
          <w:szCs w:val="22"/>
        </w:rPr>
      </w:pPr>
      <w:r w:rsidRPr="003E2ECE">
        <w:rPr>
          <w:rFonts w:asciiTheme="minorHAnsi" w:hAnsiTheme="minorHAnsi" w:cstheme="minorHAnsi"/>
          <w:sz w:val="22"/>
          <w:szCs w:val="22"/>
        </w:rPr>
        <w:t xml:space="preserve">La construction du Train Jaune est à l’origine du développement du tourisme dans les hauts cantons. Elément fort du désenclavement de la montagne catalane. </w:t>
      </w:r>
    </w:p>
    <w:p w14:paraId="5F7BC1E3" w14:textId="77777777" w:rsidR="00003501" w:rsidRPr="003E2ECE" w:rsidRDefault="00003501" w:rsidP="00E6765A">
      <w:pPr>
        <w:pStyle w:val="Corpsdetexte"/>
        <w:ind w:firstLine="0"/>
        <w:rPr>
          <w:rFonts w:asciiTheme="minorHAnsi" w:hAnsiTheme="minorHAnsi" w:cstheme="minorHAnsi"/>
          <w:i/>
          <w:sz w:val="22"/>
          <w:szCs w:val="22"/>
        </w:rPr>
      </w:pPr>
      <w:r w:rsidRPr="003E2ECE">
        <w:rPr>
          <w:rFonts w:asciiTheme="minorHAnsi" w:hAnsiTheme="minorHAnsi" w:cstheme="minorHAnsi"/>
          <w:i/>
          <w:sz w:val="22"/>
          <w:szCs w:val="22"/>
        </w:rPr>
        <w:t xml:space="preserve">Mobilité </w:t>
      </w:r>
    </w:p>
    <w:p w14:paraId="29CA1921" w14:textId="77777777" w:rsidR="00003501" w:rsidRPr="003E2ECE" w:rsidRDefault="00003501" w:rsidP="00E6765A">
      <w:pPr>
        <w:pStyle w:val="Corpsdetexte"/>
        <w:ind w:firstLine="0"/>
        <w:rPr>
          <w:rFonts w:asciiTheme="minorHAnsi" w:hAnsiTheme="minorHAnsi" w:cstheme="minorHAnsi"/>
          <w:sz w:val="22"/>
          <w:szCs w:val="22"/>
        </w:rPr>
      </w:pPr>
      <w:r w:rsidRPr="003E2ECE">
        <w:rPr>
          <w:rFonts w:asciiTheme="minorHAnsi" w:hAnsiTheme="minorHAnsi" w:cstheme="minorHAnsi"/>
          <w:sz w:val="22"/>
          <w:szCs w:val="22"/>
        </w:rPr>
        <w:t xml:space="preserve">Transport TER, service public </w:t>
      </w:r>
    </w:p>
    <w:p w14:paraId="4932BD89" w14:textId="77777777" w:rsidR="00003501" w:rsidRPr="003E2ECE" w:rsidRDefault="00003501" w:rsidP="00E6765A">
      <w:pPr>
        <w:pStyle w:val="Corpsdetexte"/>
        <w:ind w:firstLine="0"/>
        <w:rPr>
          <w:rFonts w:asciiTheme="minorHAnsi" w:hAnsiTheme="minorHAnsi" w:cstheme="minorHAnsi"/>
          <w:i/>
          <w:sz w:val="22"/>
          <w:szCs w:val="22"/>
        </w:rPr>
      </w:pPr>
      <w:r w:rsidRPr="003E2ECE">
        <w:rPr>
          <w:rFonts w:asciiTheme="minorHAnsi" w:hAnsiTheme="minorHAnsi" w:cstheme="minorHAnsi"/>
          <w:i/>
          <w:sz w:val="22"/>
          <w:szCs w:val="22"/>
        </w:rPr>
        <w:t xml:space="preserve">Développement durable </w:t>
      </w:r>
    </w:p>
    <w:p w14:paraId="3A9E139A" w14:textId="77777777" w:rsidR="00003501" w:rsidRPr="003E2ECE" w:rsidRDefault="00003501" w:rsidP="00E6765A">
      <w:r w:rsidRPr="003E2ECE">
        <w:t xml:space="preserve">Train autonome en énergie alimenté par le barrage des Bouillouses. </w:t>
      </w:r>
    </w:p>
    <w:p w14:paraId="5D62C4D3" w14:textId="77777777" w:rsidR="00003501" w:rsidRPr="00B16DC4" w:rsidRDefault="00003501" w:rsidP="00E6765A">
      <w:pPr>
        <w:rPr>
          <w:sz w:val="24"/>
          <w:szCs w:val="24"/>
        </w:rPr>
      </w:pPr>
    </w:p>
    <w:p w14:paraId="3125B03D" w14:textId="77777777" w:rsidR="00003501" w:rsidRDefault="00003501" w:rsidP="00E6765A">
      <w:pPr>
        <w:pStyle w:val="Corpsdetexte"/>
        <w:ind w:firstLine="0"/>
        <w:rPr>
          <w:rFonts w:asciiTheme="minorHAnsi" w:hAnsiTheme="minorHAnsi" w:cstheme="minorHAnsi"/>
          <w:b/>
        </w:rPr>
      </w:pPr>
      <w:r>
        <w:rPr>
          <w:rFonts w:asciiTheme="minorHAnsi" w:hAnsiTheme="minorHAnsi" w:cstheme="minorHAnsi"/>
          <w:b/>
        </w:rPr>
        <w:t xml:space="preserve">Quel style général veut-on appliquer au site ? </w:t>
      </w:r>
    </w:p>
    <w:p w14:paraId="0DE6E8FB" w14:textId="77777777" w:rsidR="00003501" w:rsidRPr="003E2ECE" w:rsidRDefault="00003501" w:rsidP="00E6765A">
      <w:pPr>
        <w:pStyle w:val="Corpsdetexte"/>
        <w:ind w:firstLine="0"/>
        <w:rPr>
          <w:rFonts w:asciiTheme="minorHAnsi" w:hAnsiTheme="minorHAnsi" w:cstheme="minorHAnsi"/>
          <w:sz w:val="22"/>
          <w:szCs w:val="22"/>
        </w:rPr>
      </w:pPr>
      <w:r w:rsidRPr="003E2ECE">
        <w:rPr>
          <w:rFonts w:asciiTheme="minorHAnsi" w:hAnsiTheme="minorHAnsi" w:cstheme="minorHAnsi"/>
          <w:sz w:val="22"/>
          <w:szCs w:val="22"/>
        </w:rPr>
        <w:t xml:space="preserve">Il s’agit de se poser la question du type du public à qui on s’adresse et de comment est-ce qu’on souhaite s’adresser à lui. </w:t>
      </w:r>
    </w:p>
    <w:p w14:paraId="6E84B056" w14:textId="77777777" w:rsidR="00003501" w:rsidRPr="003E2ECE" w:rsidRDefault="00003501" w:rsidP="00E6765A">
      <w:pPr>
        <w:pStyle w:val="Corpsdetexte"/>
        <w:ind w:firstLine="0"/>
        <w:rPr>
          <w:rFonts w:asciiTheme="minorHAnsi" w:hAnsiTheme="minorHAnsi" w:cstheme="minorHAnsi"/>
          <w:sz w:val="22"/>
          <w:szCs w:val="22"/>
        </w:rPr>
      </w:pPr>
      <w:r w:rsidRPr="003E2ECE">
        <w:rPr>
          <w:rFonts w:asciiTheme="minorHAnsi" w:hAnsiTheme="minorHAnsi" w:cstheme="minorHAnsi"/>
          <w:sz w:val="22"/>
          <w:szCs w:val="22"/>
        </w:rPr>
        <w:t xml:space="preserve">En 2019, l’étude de faisabilité pour une plateforme numérique de valorisation de la ligne du Train Jaune a soulevé la nécessité d’intégrer à la réflexion globale de conception du site une double vision de la ligne. </w:t>
      </w:r>
    </w:p>
    <w:p w14:paraId="736DB432" w14:textId="77777777" w:rsidR="00003501" w:rsidRPr="003E2ECE" w:rsidRDefault="00003501" w:rsidP="00E6765A">
      <w:pPr>
        <w:pStyle w:val="Corpsdetexte"/>
        <w:ind w:firstLine="0"/>
        <w:rPr>
          <w:rFonts w:asciiTheme="minorHAnsi" w:hAnsiTheme="minorHAnsi" w:cstheme="minorHAnsi"/>
          <w:sz w:val="22"/>
          <w:szCs w:val="22"/>
        </w:rPr>
      </w:pPr>
      <w:r w:rsidRPr="003E2ECE">
        <w:rPr>
          <w:rFonts w:asciiTheme="minorHAnsi" w:hAnsiTheme="minorHAnsi" w:cstheme="minorHAnsi"/>
          <w:sz w:val="22"/>
          <w:szCs w:val="22"/>
        </w:rPr>
        <w:t xml:space="preserve">En effet, les usagers du Train Jaune peuvent être segmentés en 2 catégories : </w:t>
      </w:r>
    </w:p>
    <w:p w14:paraId="52A6E42A" w14:textId="77777777" w:rsidR="00003501" w:rsidRPr="003E2ECE" w:rsidRDefault="00003501" w:rsidP="00E6765A">
      <w:pPr>
        <w:pStyle w:val="Paragraphedeliste"/>
        <w:numPr>
          <w:ilvl w:val="0"/>
          <w:numId w:val="39"/>
        </w:numPr>
        <w:spacing w:after="200" w:line="276" w:lineRule="auto"/>
      </w:pPr>
      <w:r w:rsidRPr="003E2ECE">
        <w:lastRenderedPageBreak/>
        <w:t xml:space="preserve">Les touristes en premier lieu, qui effectuent une courte visite du territoire et qui vont être à la recherche d’informations de promotion. </w:t>
      </w:r>
    </w:p>
    <w:p w14:paraId="678BFECA" w14:textId="77777777" w:rsidR="00003501" w:rsidRPr="003E2ECE" w:rsidRDefault="00003501" w:rsidP="00E6765A">
      <w:pPr>
        <w:pStyle w:val="Paragraphedeliste"/>
        <w:numPr>
          <w:ilvl w:val="0"/>
          <w:numId w:val="39"/>
        </w:numPr>
        <w:spacing w:after="200" w:line="276" w:lineRule="auto"/>
      </w:pPr>
      <w:r w:rsidRPr="003E2ECE">
        <w:t xml:space="preserve">Mais également les habitants, amoureux du Train Jaune et militants de la ligne pour qui il s’agit bien plus que d’un simple train touristique. </w:t>
      </w:r>
    </w:p>
    <w:p w14:paraId="00BA7BEE" w14:textId="77777777" w:rsidR="00003501" w:rsidRPr="003E2ECE" w:rsidRDefault="00003501" w:rsidP="00E6765A">
      <w:r w:rsidRPr="003E2ECE">
        <w:t xml:space="preserve">Il est nécessaire par le biais de ce site Train Jaune de s’adresser à l’ensemble des utilisateurs du train.  </w:t>
      </w:r>
    </w:p>
    <w:p w14:paraId="0D310632" w14:textId="77777777" w:rsidR="00003501" w:rsidRPr="003E2ECE" w:rsidRDefault="00003501" w:rsidP="00E6765A">
      <w:r w:rsidRPr="003E2ECE">
        <w:t xml:space="preserve">Tout l’enjeu de la conception de cette charte graphique résidera donc bien dans la recherche de ce juste équilibre entre les utilisateurs réguliers de la ligne et les touristes de passage sur le territoire. </w:t>
      </w:r>
    </w:p>
    <w:p w14:paraId="2CC77080" w14:textId="77777777" w:rsidR="00003501" w:rsidRPr="003E2ECE" w:rsidRDefault="00003501" w:rsidP="00E6765A">
      <w:r w:rsidRPr="003E2ECE">
        <w:t>Un bon exemple sur lequel s’appuyer est donné par le site internet du train touristique des gorges de l’Allier (</w:t>
      </w:r>
      <w:hyperlink r:id="rId8" w:history="1">
        <w:r w:rsidRPr="003E2ECE">
          <w:rPr>
            <w:rStyle w:val="Lienhypertexte"/>
          </w:rPr>
          <w:t>https://www.train-gorges-allier.com/</w:t>
        </w:r>
      </w:hyperlink>
      <w:r w:rsidRPr="003E2ECE">
        <w:rPr>
          <w:rStyle w:val="Lienhypertexte"/>
        </w:rPr>
        <w:t xml:space="preserve">) </w:t>
      </w:r>
    </w:p>
    <w:p w14:paraId="7A33B6A6" w14:textId="77777777" w:rsidR="00003501" w:rsidRPr="003E2ECE" w:rsidRDefault="00003501" w:rsidP="00E6765A">
      <w:r w:rsidRPr="003E2ECE">
        <w:t xml:space="preserve">Ce train présente de grandes similitudes avec le Train Jaune puisqu’il s’agit d’un train touristique jouant également un rôle important dans le soutien à la mobilité locale. </w:t>
      </w:r>
    </w:p>
    <w:p w14:paraId="2CF30630" w14:textId="27ABB92E" w:rsidR="00003501" w:rsidRDefault="00003501" w:rsidP="00E6765A">
      <w:r w:rsidRPr="003E2ECE">
        <w:t xml:space="preserve">Sur la page d’accueil, bien que celle-ci soit assez visuelle, on peut retrouver plutôt du contenu que des images. Il est facilement compréhensible qu’une véritable vie et communion locale s’organise autour de ce train. Un parallèle évident s’établit avec le cas du Train Jaune. </w:t>
      </w:r>
    </w:p>
    <w:p w14:paraId="01EBE671" w14:textId="77777777" w:rsidR="003E2ECE" w:rsidRPr="003E2ECE" w:rsidRDefault="003E2ECE" w:rsidP="00E6765A"/>
    <w:p w14:paraId="024135AF" w14:textId="00B802E9" w:rsidR="00003501" w:rsidRDefault="00003501" w:rsidP="00E6765A">
      <w:pPr>
        <w:pStyle w:val="Titre2"/>
        <w:numPr>
          <w:ilvl w:val="1"/>
          <w:numId w:val="3"/>
        </w:numPr>
        <w:rPr>
          <w:rFonts w:asciiTheme="minorHAnsi" w:hAnsiTheme="minorHAnsi" w:cstheme="minorHAnsi"/>
          <w:b/>
          <w:color w:val="auto"/>
        </w:rPr>
      </w:pPr>
      <w:bookmarkStart w:id="12" w:name="_Toc48829286"/>
      <w:r w:rsidRPr="00D62934">
        <w:rPr>
          <w:rFonts w:asciiTheme="minorHAnsi" w:hAnsiTheme="minorHAnsi" w:cstheme="minorHAnsi"/>
          <w:b/>
          <w:color w:val="auto"/>
        </w:rPr>
        <w:t>Responsive Web design.</w:t>
      </w:r>
      <w:bookmarkEnd w:id="12"/>
      <w:r w:rsidRPr="00D62934">
        <w:rPr>
          <w:rFonts w:asciiTheme="minorHAnsi" w:hAnsiTheme="minorHAnsi" w:cstheme="minorHAnsi"/>
          <w:b/>
          <w:color w:val="auto"/>
        </w:rPr>
        <w:t xml:space="preserve"> </w:t>
      </w:r>
    </w:p>
    <w:p w14:paraId="2E544EFB" w14:textId="77777777" w:rsidR="003E2ECE" w:rsidRPr="003E2ECE" w:rsidRDefault="003E2ECE" w:rsidP="003E2ECE"/>
    <w:p w14:paraId="1AB530AD" w14:textId="77777777" w:rsidR="00003501" w:rsidRPr="00D62934" w:rsidRDefault="00003501" w:rsidP="00E6765A">
      <w:pPr>
        <w:ind w:firstLine="360"/>
        <w:jc w:val="both"/>
        <w:rPr>
          <w:rFonts w:cstheme="minorHAnsi"/>
          <w:szCs w:val="20"/>
        </w:rPr>
      </w:pPr>
      <w:r w:rsidRPr="00D62934">
        <w:rPr>
          <w:rFonts w:cstheme="minorHAnsi"/>
          <w:szCs w:val="20"/>
        </w:rPr>
        <w:t>Pour répondre à la multiplication des types de terminaux d’accès à internet (smartphones, tablettes, etc.) et compte tenu des moments d’utilisation (avant, pendant et après le trajet), le site internet devra être traité en Responsive Web Design, dans un esprit « mobile first ». Cela permettra en effet de proposer une ergonomie et un graphisme de qualité quelle que soit la résolution de l’écran.</w:t>
      </w:r>
    </w:p>
    <w:p w14:paraId="341915DF" w14:textId="77777777" w:rsidR="00003501" w:rsidRPr="00D62934" w:rsidRDefault="00003501" w:rsidP="00E6765A">
      <w:pPr>
        <w:jc w:val="both"/>
        <w:rPr>
          <w:rFonts w:cstheme="minorHAnsi"/>
          <w:szCs w:val="20"/>
        </w:rPr>
      </w:pPr>
    </w:p>
    <w:p w14:paraId="4168DF42" w14:textId="77777777" w:rsidR="00003501" w:rsidRPr="00D62934" w:rsidRDefault="00003501" w:rsidP="00E6765A">
      <w:pPr>
        <w:pStyle w:val="Paragraphedeliste"/>
        <w:numPr>
          <w:ilvl w:val="1"/>
          <w:numId w:val="3"/>
        </w:numPr>
        <w:jc w:val="both"/>
        <w:rPr>
          <w:rFonts w:cstheme="minorHAnsi"/>
          <w:b/>
          <w:sz w:val="26"/>
          <w:szCs w:val="26"/>
        </w:rPr>
      </w:pPr>
      <w:r w:rsidRPr="00D62934">
        <w:rPr>
          <w:rFonts w:cstheme="minorHAnsi"/>
          <w:b/>
          <w:sz w:val="26"/>
          <w:szCs w:val="26"/>
        </w:rPr>
        <w:t xml:space="preserve">Design. </w:t>
      </w:r>
    </w:p>
    <w:p w14:paraId="6F49B93F" w14:textId="77777777" w:rsidR="00003501" w:rsidRPr="00D62934" w:rsidRDefault="00003501" w:rsidP="00E6765A">
      <w:pPr>
        <w:jc w:val="both"/>
        <w:rPr>
          <w:rFonts w:cstheme="minorHAnsi"/>
          <w:szCs w:val="20"/>
        </w:rPr>
      </w:pPr>
      <w:r w:rsidRPr="00D62934">
        <w:rPr>
          <w:rFonts w:cstheme="minorHAnsi"/>
          <w:szCs w:val="20"/>
        </w:rPr>
        <w:t>Le design du site doit répondre à trois objectifs : performance maximale d’affichage, utilisation du site sur tous écrans, confort et rapidité de navigation.</w:t>
      </w:r>
    </w:p>
    <w:p w14:paraId="7A5490A8" w14:textId="77777777" w:rsidR="00003501" w:rsidRPr="00D62934" w:rsidRDefault="00003501" w:rsidP="00E6765A">
      <w:pPr>
        <w:jc w:val="both"/>
        <w:rPr>
          <w:rFonts w:cstheme="minorHAnsi"/>
          <w:szCs w:val="20"/>
        </w:rPr>
      </w:pPr>
      <w:r w:rsidRPr="00D62934">
        <w:rPr>
          <w:rFonts w:cstheme="minorHAnsi"/>
          <w:szCs w:val="20"/>
        </w:rPr>
        <w:t xml:space="preserve">Le public-cible étant majoritairement familial et retraité, l’expérience utilisateur doit avant tout rester intuitive. </w:t>
      </w:r>
    </w:p>
    <w:p w14:paraId="193E7718" w14:textId="77777777" w:rsidR="00003501" w:rsidRPr="00D62934" w:rsidRDefault="00003501" w:rsidP="00E6765A">
      <w:pPr>
        <w:jc w:val="both"/>
        <w:rPr>
          <w:rFonts w:cstheme="minorHAnsi"/>
          <w:szCs w:val="20"/>
        </w:rPr>
      </w:pPr>
      <w:r w:rsidRPr="00D62934">
        <w:rPr>
          <w:rFonts w:cstheme="minorHAnsi"/>
          <w:szCs w:val="20"/>
        </w:rPr>
        <w:t>Le site devra avoir différents niveaux de lecture :</w:t>
      </w:r>
    </w:p>
    <w:p w14:paraId="0C6B8327" w14:textId="77777777" w:rsidR="00003501" w:rsidRPr="00D62934" w:rsidRDefault="00003501" w:rsidP="00E6765A">
      <w:pPr>
        <w:pStyle w:val="Paragraphedeliste"/>
        <w:numPr>
          <w:ilvl w:val="0"/>
          <w:numId w:val="21"/>
        </w:numPr>
        <w:spacing w:after="200" w:line="276" w:lineRule="auto"/>
        <w:jc w:val="both"/>
        <w:rPr>
          <w:rFonts w:cstheme="minorHAnsi"/>
          <w:szCs w:val="20"/>
        </w:rPr>
      </w:pPr>
      <w:r w:rsidRPr="00D62934">
        <w:rPr>
          <w:rFonts w:cstheme="minorHAnsi"/>
          <w:szCs w:val="20"/>
        </w:rPr>
        <w:t>Une page d’accueil avec peu de texte et des liens vers des pages thématiques « en savoir plus » qui donnent un contenu plus important et plus ciblé</w:t>
      </w:r>
    </w:p>
    <w:p w14:paraId="139321D3" w14:textId="77777777" w:rsidR="00003501" w:rsidRPr="00D62934" w:rsidRDefault="00003501" w:rsidP="00E6765A">
      <w:pPr>
        <w:pStyle w:val="Paragraphedeliste"/>
        <w:numPr>
          <w:ilvl w:val="0"/>
          <w:numId w:val="21"/>
        </w:numPr>
        <w:spacing w:after="200" w:line="276" w:lineRule="auto"/>
        <w:jc w:val="both"/>
        <w:rPr>
          <w:rFonts w:cstheme="minorHAnsi"/>
          <w:szCs w:val="20"/>
        </w:rPr>
      </w:pPr>
      <w:r w:rsidRPr="00D62934">
        <w:rPr>
          <w:rFonts w:cstheme="minorHAnsi"/>
          <w:szCs w:val="20"/>
        </w:rPr>
        <w:t>Des pages thématiques plus détaillées qui pourront donner plus de contenu et renvoyer éventuellement vers des sites complémentaires (sites des offices de tourisme, des communautés de communes, du PNR, etc.)</w:t>
      </w:r>
    </w:p>
    <w:p w14:paraId="0E85470A" w14:textId="77777777" w:rsidR="00003501" w:rsidRPr="00D62934" w:rsidRDefault="00003501" w:rsidP="00E6765A">
      <w:pPr>
        <w:jc w:val="both"/>
        <w:rPr>
          <w:rFonts w:cstheme="minorHAnsi"/>
          <w:szCs w:val="20"/>
        </w:rPr>
      </w:pPr>
      <w:r w:rsidRPr="00D62934">
        <w:rPr>
          <w:rFonts w:cstheme="minorHAnsi"/>
          <w:szCs w:val="20"/>
        </w:rPr>
        <w:t>Le site web doit également rester léger. La navigation se faisant de plus en plus en situation de mobilité, il convient d’obtenir un temps de chargement raisonnable.</w:t>
      </w:r>
    </w:p>
    <w:p w14:paraId="2A0304A1" w14:textId="77777777" w:rsidR="00003501" w:rsidRPr="00D62934" w:rsidRDefault="00003501" w:rsidP="00E6765A">
      <w:pPr>
        <w:pStyle w:val="Corpsdetexte"/>
        <w:ind w:firstLine="0"/>
        <w:rPr>
          <w:rFonts w:asciiTheme="minorHAnsi" w:hAnsiTheme="minorHAnsi" w:cstheme="minorHAnsi"/>
        </w:rPr>
      </w:pPr>
    </w:p>
    <w:p w14:paraId="50D55E97" w14:textId="7366BEB6" w:rsidR="00003501" w:rsidRDefault="00003501" w:rsidP="00E6765A">
      <w:pPr>
        <w:pStyle w:val="Titre2"/>
        <w:numPr>
          <w:ilvl w:val="1"/>
          <w:numId w:val="3"/>
        </w:numPr>
        <w:rPr>
          <w:rFonts w:asciiTheme="minorHAnsi" w:hAnsiTheme="minorHAnsi" w:cstheme="minorHAnsi"/>
          <w:b/>
          <w:color w:val="auto"/>
        </w:rPr>
      </w:pPr>
      <w:bookmarkStart w:id="13" w:name="_Toc48829287"/>
      <w:r w:rsidRPr="00D62934">
        <w:rPr>
          <w:rFonts w:asciiTheme="minorHAnsi" w:hAnsiTheme="minorHAnsi" w:cstheme="minorHAnsi"/>
          <w:b/>
          <w:color w:val="auto"/>
        </w:rPr>
        <w:lastRenderedPageBreak/>
        <w:t>Contenus</w:t>
      </w:r>
      <w:bookmarkEnd w:id="13"/>
      <w:r w:rsidRPr="00D62934">
        <w:rPr>
          <w:rFonts w:asciiTheme="minorHAnsi" w:hAnsiTheme="minorHAnsi" w:cstheme="minorHAnsi"/>
          <w:b/>
          <w:color w:val="auto"/>
        </w:rPr>
        <w:t xml:space="preserve"> </w:t>
      </w:r>
    </w:p>
    <w:p w14:paraId="47AF350E" w14:textId="77777777" w:rsidR="003E2ECE" w:rsidRPr="003E2ECE" w:rsidRDefault="003E2ECE" w:rsidP="003E2ECE"/>
    <w:p w14:paraId="249AB959" w14:textId="77777777" w:rsidR="00003501" w:rsidRPr="00D62934" w:rsidRDefault="00003501" w:rsidP="00E6765A">
      <w:pPr>
        <w:rPr>
          <w:rFonts w:cstheme="minorHAnsi"/>
        </w:rPr>
      </w:pPr>
      <w:r w:rsidRPr="00D62934">
        <w:rPr>
          <w:rFonts w:cstheme="minorHAnsi"/>
        </w:rPr>
        <w:t xml:space="preserve">Différents types de contenus ont vocation à être </w:t>
      </w:r>
      <w:r>
        <w:rPr>
          <w:rFonts w:cstheme="minorHAnsi"/>
        </w:rPr>
        <w:t>présentés sur le site internet</w:t>
      </w:r>
      <w:r w:rsidRPr="00D62934">
        <w:rPr>
          <w:rFonts w:cstheme="minorHAnsi"/>
        </w:rPr>
        <w:t xml:space="preserve">, permettant de répondre aux objectifs identifiés par les acteurs du territoire. </w:t>
      </w:r>
    </w:p>
    <w:p w14:paraId="5EC553C9" w14:textId="77777777" w:rsidR="00003501" w:rsidRPr="00D62934" w:rsidRDefault="00003501" w:rsidP="00E6765A">
      <w:pPr>
        <w:rPr>
          <w:rFonts w:cstheme="minorHAnsi"/>
        </w:rPr>
      </w:pPr>
      <w:r w:rsidRPr="00D62934">
        <w:rPr>
          <w:rFonts w:cstheme="minorHAnsi"/>
        </w:rPr>
        <w:t xml:space="preserve">Parmi les fonctions identifiées, voici celles qui semblent prioritaires : </w:t>
      </w:r>
    </w:p>
    <w:p w14:paraId="532C38A9" w14:textId="77777777" w:rsidR="00003501" w:rsidRPr="00D62934" w:rsidRDefault="00003501" w:rsidP="00E6765A">
      <w:pPr>
        <w:pStyle w:val="Paragraphedeliste"/>
        <w:numPr>
          <w:ilvl w:val="0"/>
          <w:numId w:val="20"/>
        </w:numPr>
        <w:spacing w:after="200" w:line="276" w:lineRule="auto"/>
        <w:jc w:val="both"/>
        <w:rPr>
          <w:rFonts w:cstheme="minorHAnsi"/>
        </w:rPr>
      </w:pPr>
      <w:r w:rsidRPr="00D62934">
        <w:rPr>
          <w:rFonts w:cstheme="minorHAnsi"/>
          <w:b/>
        </w:rPr>
        <w:t>Informer les voyageurs</w:t>
      </w:r>
      <w:r w:rsidRPr="00D62934">
        <w:rPr>
          <w:rFonts w:cstheme="minorHAnsi"/>
        </w:rPr>
        <w:t> :</w:t>
      </w:r>
    </w:p>
    <w:p w14:paraId="628681C9" w14:textId="77777777" w:rsidR="00003501" w:rsidRPr="00D62934" w:rsidRDefault="00003501" w:rsidP="00E6765A">
      <w:pPr>
        <w:pStyle w:val="Paragraphedeliste"/>
        <w:numPr>
          <w:ilvl w:val="1"/>
          <w:numId w:val="20"/>
        </w:numPr>
        <w:spacing w:after="200" w:line="276" w:lineRule="auto"/>
        <w:jc w:val="both"/>
        <w:rPr>
          <w:rFonts w:cstheme="minorHAnsi"/>
        </w:rPr>
      </w:pPr>
      <w:r w:rsidRPr="00D62934">
        <w:rPr>
          <w:rFonts w:cstheme="minorHAnsi"/>
        </w:rPr>
        <w:t>Informations pratiques : horaires, tarifs, période de fonctionnement, durée…</w:t>
      </w:r>
    </w:p>
    <w:p w14:paraId="5D2DE66B" w14:textId="77777777" w:rsidR="00003501" w:rsidRPr="00D62934" w:rsidRDefault="00003501" w:rsidP="00E6765A">
      <w:pPr>
        <w:pStyle w:val="Paragraphedeliste"/>
        <w:numPr>
          <w:ilvl w:val="1"/>
          <w:numId w:val="20"/>
        </w:numPr>
        <w:spacing w:after="200" w:line="276" w:lineRule="auto"/>
        <w:jc w:val="both"/>
        <w:rPr>
          <w:rFonts w:cstheme="minorHAnsi"/>
        </w:rPr>
      </w:pPr>
      <w:r w:rsidRPr="00D62934">
        <w:rPr>
          <w:rFonts w:cstheme="minorHAnsi"/>
        </w:rPr>
        <w:t>Conditions d’accès et services disponibles : aménagement des haltes, navettes, localisation…</w:t>
      </w:r>
    </w:p>
    <w:p w14:paraId="44ED6E03" w14:textId="77777777" w:rsidR="00003501" w:rsidRPr="00D62934" w:rsidRDefault="00003501" w:rsidP="00E6765A">
      <w:pPr>
        <w:pStyle w:val="Paragraphedeliste"/>
        <w:numPr>
          <w:ilvl w:val="1"/>
          <w:numId w:val="20"/>
        </w:numPr>
        <w:spacing w:after="200" w:line="276" w:lineRule="auto"/>
        <w:jc w:val="both"/>
        <w:rPr>
          <w:rFonts w:cstheme="minorHAnsi"/>
        </w:rPr>
      </w:pPr>
      <w:r w:rsidRPr="00D62934">
        <w:rPr>
          <w:rFonts w:cstheme="minorHAnsi"/>
        </w:rPr>
        <w:t>Conditions de transport : matériel, affluence…</w:t>
      </w:r>
    </w:p>
    <w:p w14:paraId="63A24C71" w14:textId="77777777" w:rsidR="00003501" w:rsidRPr="00D62934" w:rsidRDefault="00003501" w:rsidP="00E6765A">
      <w:pPr>
        <w:pStyle w:val="Paragraphedeliste"/>
        <w:numPr>
          <w:ilvl w:val="1"/>
          <w:numId w:val="20"/>
        </w:numPr>
        <w:spacing w:after="200" w:line="276" w:lineRule="auto"/>
        <w:jc w:val="both"/>
        <w:rPr>
          <w:rFonts w:cstheme="minorHAnsi"/>
        </w:rPr>
      </w:pPr>
      <w:r w:rsidRPr="00D62934">
        <w:rPr>
          <w:rFonts w:cstheme="minorHAnsi"/>
        </w:rPr>
        <w:t>Météo</w:t>
      </w:r>
    </w:p>
    <w:p w14:paraId="645B85B5" w14:textId="77777777" w:rsidR="00003501" w:rsidRDefault="00003501" w:rsidP="00E6765A">
      <w:pPr>
        <w:pStyle w:val="Paragraphedeliste"/>
        <w:numPr>
          <w:ilvl w:val="1"/>
          <w:numId w:val="20"/>
        </w:numPr>
        <w:spacing w:after="200" w:line="276" w:lineRule="auto"/>
        <w:jc w:val="both"/>
        <w:rPr>
          <w:rFonts w:cstheme="minorHAnsi"/>
        </w:rPr>
      </w:pPr>
      <w:r w:rsidRPr="00D62934">
        <w:rPr>
          <w:rFonts w:cstheme="minorHAnsi"/>
        </w:rPr>
        <w:t>Retours d’expériences : dysfonctionnement, avis…</w:t>
      </w:r>
    </w:p>
    <w:p w14:paraId="262557DB" w14:textId="77777777" w:rsidR="00003501" w:rsidRPr="00D62934" w:rsidRDefault="00003501" w:rsidP="00E6765A">
      <w:pPr>
        <w:pStyle w:val="Paragraphedeliste"/>
        <w:numPr>
          <w:ilvl w:val="1"/>
          <w:numId w:val="20"/>
        </w:numPr>
        <w:spacing w:after="200" w:line="276" w:lineRule="auto"/>
        <w:jc w:val="both"/>
        <w:rPr>
          <w:rFonts w:cstheme="minorHAnsi"/>
        </w:rPr>
      </w:pPr>
      <w:r>
        <w:rPr>
          <w:rFonts w:cstheme="minorHAnsi"/>
        </w:rPr>
        <w:t xml:space="preserve">Numéros de téléphones des gares ouvertes au public. </w:t>
      </w:r>
    </w:p>
    <w:p w14:paraId="01A84401" w14:textId="77777777" w:rsidR="00003501" w:rsidRPr="00D62934" w:rsidRDefault="00003501" w:rsidP="00E6765A">
      <w:pPr>
        <w:pStyle w:val="Paragraphedeliste"/>
        <w:numPr>
          <w:ilvl w:val="0"/>
          <w:numId w:val="20"/>
        </w:numPr>
        <w:spacing w:after="200" w:line="276" w:lineRule="auto"/>
        <w:jc w:val="both"/>
        <w:rPr>
          <w:rFonts w:cstheme="minorHAnsi"/>
        </w:rPr>
      </w:pPr>
      <w:r w:rsidRPr="00D62934">
        <w:rPr>
          <w:rFonts w:cstheme="minorHAnsi"/>
          <w:b/>
        </w:rPr>
        <w:t>Promouvoir</w:t>
      </w:r>
      <w:r w:rsidRPr="00D62934">
        <w:rPr>
          <w:rFonts w:cstheme="minorHAnsi"/>
        </w:rPr>
        <w:t> :</w:t>
      </w:r>
    </w:p>
    <w:p w14:paraId="2F458CDE" w14:textId="77777777" w:rsidR="00003501" w:rsidRPr="00D62934" w:rsidRDefault="00003501" w:rsidP="00E6765A">
      <w:pPr>
        <w:pStyle w:val="Paragraphedeliste"/>
        <w:numPr>
          <w:ilvl w:val="1"/>
          <w:numId w:val="20"/>
        </w:numPr>
        <w:spacing w:after="200" w:line="276" w:lineRule="auto"/>
        <w:jc w:val="both"/>
        <w:rPr>
          <w:rFonts w:cstheme="minorHAnsi"/>
        </w:rPr>
      </w:pPr>
      <w:r w:rsidRPr="00D62934">
        <w:rPr>
          <w:rFonts w:cstheme="minorHAnsi"/>
        </w:rPr>
        <w:t>Activités : sport, visites culturelles, restauration, location de vélos…</w:t>
      </w:r>
    </w:p>
    <w:p w14:paraId="1A39E476" w14:textId="77777777" w:rsidR="00003501" w:rsidRPr="00D62934" w:rsidRDefault="00003501" w:rsidP="00E6765A">
      <w:pPr>
        <w:pStyle w:val="Paragraphedeliste"/>
        <w:numPr>
          <w:ilvl w:val="1"/>
          <w:numId w:val="20"/>
        </w:numPr>
        <w:spacing w:after="200" w:line="276" w:lineRule="auto"/>
        <w:jc w:val="both"/>
        <w:rPr>
          <w:rFonts w:cstheme="minorHAnsi"/>
        </w:rPr>
      </w:pPr>
      <w:r w:rsidRPr="00D62934">
        <w:rPr>
          <w:rFonts w:cstheme="minorHAnsi"/>
        </w:rPr>
        <w:t>Offres promotionnelles et commerciales : réductions partenaires…</w:t>
      </w:r>
    </w:p>
    <w:p w14:paraId="39FE509B" w14:textId="77777777" w:rsidR="00003501" w:rsidRPr="00D62934" w:rsidRDefault="00003501" w:rsidP="00E6765A">
      <w:pPr>
        <w:pStyle w:val="Paragraphedeliste"/>
        <w:numPr>
          <w:ilvl w:val="1"/>
          <w:numId w:val="20"/>
        </w:numPr>
        <w:spacing w:after="200" w:line="276" w:lineRule="auto"/>
        <w:jc w:val="both"/>
        <w:rPr>
          <w:rFonts w:cstheme="minorHAnsi"/>
        </w:rPr>
      </w:pPr>
      <w:r w:rsidRPr="00D62934">
        <w:rPr>
          <w:rFonts w:cstheme="minorHAnsi"/>
        </w:rPr>
        <w:t>Présentation du territoire : histoire…</w:t>
      </w:r>
    </w:p>
    <w:p w14:paraId="6C67224F" w14:textId="77777777" w:rsidR="00003501" w:rsidRPr="00D62934" w:rsidRDefault="00003501" w:rsidP="00E6765A">
      <w:pPr>
        <w:pStyle w:val="Paragraphedeliste"/>
        <w:numPr>
          <w:ilvl w:val="1"/>
          <w:numId w:val="20"/>
        </w:numPr>
        <w:spacing w:after="200" w:line="276" w:lineRule="auto"/>
        <w:jc w:val="both"/>
        <w:rPr>
          <w:rFonts w:cstheme="minorHAnsi"/>
        </w:rPr>
      </w:pPr>
      <w:r w:rsidRPr="00D62934">
        <w:rPr>
          <w:rFonts w:cstheme="minorHAnsi"/>
        </w:rPr>
        <w:t>Parcours touristiques et idées de séjours</w:t>
      </w:r>
    </w:p>
    <w:p w14:paraId="4B9C2AAF" w14:textId="77777777" w:rsidR="00003501" w:rsidRPr="00D62934" w:rsidRDefault="00003501" w:rsidP="00E6765A">
      <w:pPr>
        <w:pStyle w:val="Paragraphedeliste"/>
        <w:numPr>
          <w:ilvl w:val="1"/>
          <w:numId w:val="20"/>
        </w:numPr>
        <w:spacing w:after="200" w:line="276" w:lineRule="auto"/>
        <w:jc w:val="both"/>
        <w:rPr>
          <w:rFonts w:cstheme="minorHAnsi"/>
        </w:rPr>
      </w:pPr>
      <w:r w:rsidRPr="00D62934">
        <w:rPr>
          <w:rFonts w:cstheme="minorHAnsi"/>
        </w:rPr>
        <w:t>Actualités évènementielles : fêtes locales…</w:t>
      </w:r>
    </w:p>
    <w:p w14:paraId="411E4A53" w14:textId="77777777" w:rsidR="00003501" w:rsidRPr="00D62934" w:rsidRDefault="00003501" w:rsidP="00E6765A">
      <w:pPr>
        <w:pStyle w:val="Paragraphedeliste"/>
        <w:numPr>
          <w:ilvl w:val="1"/>
          <w:numId w:val="20"/>
        </w:numPr>
        <w:spacing w:after="200" w:line="276" w:lineRule="auto"/>
        <w:jc w:val="both"/>
        <w:rPr>
          <w:rFonts w:cstheme="minorHAnsi"/>
        </w:rPr>
      </w:pPr>
      <w:r w:rsidRPr="00D62934">
        <w:rPr>
          <w:rFonts w:cstheme="minorHAnsi"/>
        </w:rPr>
        <w:t>Partage d’expériences : photos, avis…</w:t>
      </w:r>
    </w:p>
    <w:p w14:paraId="42162852" w14:textId="77777777" w:rsidR="00003501" w:rsidRPr="00D62934" w:rsidRDefault="00003501" w:rsidP="00E6765A">
      <w:pPr>
        <w:jc w:val="both"/>
        <w:rPr>
          <w:rFonts w:cstheme="minorHAnsi"/>
        </w:rPr>
      </w:pPr>
      <w:r w:rsidRPr="00D62934">
        <w:rPr>
          <w:rFonts w:cstheme="minorHAnsi"/>
        </w:rPr>
        <w:t xml:space="preserve">Ces contenus seront rassemblés et synthétisés par le groupe de travail et transmis au prestataire. </w:t>
      </w:r>
    </w:p>
    <w:p w14:paraId="6715A748" w14:textId="77777777" w:rsidR="00003501" w:rsidRPr="00D62934" w:rsidRDefault="00003501" w:rsidP="00E6765A">
      <w:pPr>
        <w:pStyle w:val="Paragraphedeliste"/>
        <w:numPr>
          <w:ilvl w:val="0"/>
          <w:numId w:val="20"/>
        </w:numPr>
        <w:spacing w:after="200" w:line="276" w:lineRule="auto"/>
        <w:jc w:val="both"/>
        <w:rPr>
          <w:rFonts w:cstheme="minorHAnsi"/>
        </w:rPr>
      </w:pPr>
      <w:r w:rsidRPr="00D62934">
        <w:rPr>
          <w:rFonts w:cstheme="minorHAnsi"/>
          <w:b/>
        </w:rPr>
        <w:t xml:space="preserve">Parcours cartographié interactif du Train. </w:t>
      </w:r>
    </w:p>
    <w:p w14:paraId="44BF58A9" w14:textId="77777777" w:rsidR="00003501" w:rsidRDefault="00003501" w:rsidP="00E6765A">
      <w:pPr>
        <w:jc w:val="both"/>
        <w:rPr>
          <w:rFonts w:cstheme="minorHAnsi"/>
        </w:rPr>
      </w:pPr>
      <w:r w:rsidRPr="00D62934">
        <w:rPr>
          <w:rFonts w:cstheme="minorHAnsi"/>
        </w:rPr>
        <w:t>Ce contenu, qui pourra éventuellement être rattaché à la page d’accueil de la plateforme, sera à créer par le prestataire retenu dans le cadre de la conce</w:t>
      </w:r>
      <w:r>
        <w:rPr>
          <w:rFonts w:cstheme="minorHAnsi"/>
        </w:rPr>
        <w:t>ption du site internet</w:t>
      </w:r>
      <w:r w:rsidRPr="00D62934">
        <w:rPr>
          <w:rFonts w:cstheme="minorHAnsi"/>
        </w:rPr>
        <w:t xml:space="preserve"> sur le modèle de la carte touristique du territoire du Parc naturel régional et de la ligne du Train Jaune (fournie). </w:t>
      </w:r>
    </w:p>
    <w:p w14:paraId="7BB92D9F" w14:textId="77777777" w:rsidR="00003501" w:rsidRDefault="00003501" w:rsidP="00E6765A">
      <w:pPr>
        <w:pStyle w:val="Paragraphedeliste"/>
        <w:numPr>
          <w:ilvl w:val="0"/>
          <w:numId w:val="38"/>
        </w:numPr>
        <w:jc w:val="both"/>
        <w:rPr>
          <w:rFonts w:cstheme="minorHAnsi"/>
          <w:b/>
        </w:rPr>
      </w:pPr>
      <w:r w:rsidRPr="00B16DC4">
        <w:rPr>
          <w:rFonts w:cstheme="minorHAnsi"/>
          <w:b/>
        </w:rPr>
        <w:t xml:space="preserve">Infographie schématique de l’approvisionnement en électricité autonome du Train Jaune par le barrage des Bouillouses. </w:t>
      </w:r>
    </w:p>
    <w:p w14:paraId="0A1831FD" w14:textId="77777777" w:rsidR="00003501" w:rsidRPr="00B16DC4" w:rsidRDefault="00003501" w:rsidP="00E6765A">
      <w:pPr>
        <w:ind w:left="360"/>
        <w:rPr>
          <w:sz w:val="24"/>
          <w:szCs w:val="24"/>
        </w:rPr>
      </w:pPr>
      <w:r w:rsidRPr="00B16DC4">
        <w:rPr>
          <w:sz w:val="24"/>
          <w:szCs w:val="24"/>
        </w:rPr>
        <w:t xml:space="preserve">Cette prestation pourra être effectuée directement ou sous-traitée par le prestataire retenu. </w:t>
      </w:r>
    </w:p>
    <w:p w14:paraId="57BEAC39" w14:textId="77777777" w:rsidR="00003501" w:rsidRPr="007446EB" w:rsidRDefault="00003501" w:rsidP="00E6765A">
      <w:pPr>
        <w:ind w:firstLine="360"/>
        <w:jc w:val="both"/>
        <w:rPr>
          <w:rFonts w:cstheme="minorHAnsi"/>
        </w:rPr>
      </w:pPr>
    </w:p>
    <w:p w14:paraId="1D39637B" w14:textId="4FF76605" w:rsidR="00003501" w:rsidRDefault="00003501" w:rsidP="003E2ECE">
      <w:pPr>
        <w:pStyle w:val="Titre2"/>
        <w:numPr>
          <w:ilvl w:val="1"/>
          <w:numId w:val="3"/>
        </w:numPr>
        <w:rPr>
          <w:rFonts w:asciiTheme="minorHAnsi" w:hAnsiTheme="minorHAnsi" w:cstheme="minorHAnsi"/>
          <w:b/>
          <w:color w:val="auto"/>
        </w:rPr>
      </w:pPr>
      <w:bookmarkStart w:id="14" w:name="_Toc48829288"/>
      <w:r w:rsidRPr="00D62934">
        <w:rPr>
          <w:rFonts w:asciiTheme="minorHAnsi" w:hAnsiTheme="minorHAnsi" w:cstheme="minorHAnsi"/>
          <w:b/>
          <w:color w:val="auto"/>
        </w:rPr>
        <w:t>Modules complémentaires.</w:t>
      </w:r>
      <w:bookmarkEnd w:id="14"/>
      <w:r w:rsidRPr="00D62934">
        <w:rPr>
          <w:rFonts w:asciiTheme="minorHAnsi" w:hAnsiTheme="minorHAnsi" w:cstheme="minorHAnsi"/>
          <w:b/>
          <w:color w:val="auto"/>
        </w:rPr>
        <w:t xml:space="preserve"> </w:t>
      </w:r>
    </w:p>
    <w:p w14:paraId="6111BE22" w14:textId="77777777" w:rsidR="003E2ECE" w:rsidRPr="003E2ECE" w:rsidRDefault="003E2ECE" w:rsidP="003E2ECE"/>
    <w:p w14:paraId="3DAA2B25" w14:textId="77777777" w:rsidR="00003501" w:rsidRPr="00D62934" w:rsidRDefault="00003501" w:rsidP="00E6765A">
      <w:pPr>
        <w:jc w:val="both"/>
        <w:rPr>
          <w:rFonts w:cstheme="minorHAnsi"/>
          <w:szCs w:val="20"/>
        </w:rPr>
      </w:pPr>
      <w:r w:rsidRPr="00D62934">
        <w:rPr>
          <w:rFonts w:cstheme="minorHAnsi"/>
          <w:szCs w:val="20"/>
        </w:rPr>
        <w:t xml:space="preserve">L’intégration de ces modules dans une version évolutive du site internet doit être prise en compte comme futur sujet de travail mais ne doit pas être intégrée à ce stade dans la proposition budgétaire établie pour le présent cahier des charges. Des réunions de travail pourront éventuellement être prévues avec le prestataire identifié pour définir un fonctionnement optimal et prévoir les développements complémentaires à mettre en place. </w:t>
      </w:r>
    </w:p>
    <w:p w14:paraId="498FD8D3" w14:textId="0AD93190" w:rsidR="00003501" w:rsidRPr="0043472D" w:rsidRDefault="00003501" w:rsidP="00E6765A">
      <w:pPr>
        <w:pStyle w:val="Paragraphedeliste"/>
        <w:numPr>
          <w:ilvl w:val="0"/>
          <w:numId w:val="23"/>
        </w:numPr>
        <w:spacing w:after="200" w:line="276" w:lineRule="auto"/>
        <w:jc w:val="both"/>
        <w:rPr>
          <w:rFonts w:cstheme="minorHAnsi"/>
          <w:b/>
          <w:szCs w:val="20"/>
        </w:rPr>
      </w:pPr>
      <w:r w:rsidRPr="00D62934">
        <w:rPr>
          <w:rFonts w:cstheme="minorHAnsi"/>
          <w:b/>
          <w:szCs w:val="20"/>
        </w:rPr>
        <w:t xml:space="preserve">Un formulaire de contact </w:t>
      </w:r>
      <w:r w:rsidRPr="00D62934">
        <w:rPr>
          <w:rFonts w:cstheme="minorHAnsi"/>
          <w:szCs w:val="20"/>
        </w:rPr>
        <w:t>avec redirection automatique vers les interlocuteurs concernés (SNCF, PNR…) selon la nature du sujet</w:t>
      </w:r>
      <w:r w:rsidR="0043472D">
        <w:rPr>
          <w:rFonts w:cstheme="minorHAnsi"/>
          <w:szCs w:val="20"/>
        </w:rPr>
        <w:t xml:space="preserve">. </w:t>
      </w:r>
    </w:p>
    <w:p w14:paraId="494F1F21" w14:textId="1E44D601" w:rsidR="0043472D" w:rsidRPr="00D62934" w:rsidRDefault="0043472D" w:rsidP="00E6765A">
      <w:pPr>
        <w:pStyle w:val="Paragraphedeliste"/>
        <w:numPr>
          <w:ilvl w:val="0"/>
          <w:numId w:val="23"/>
        </w:numPr>
        <w:spacing w:after="200" w:line="276" w:lineRule="auto"/>
        <w:jc w:val="both"/>
        <w:rPr>
          <w:rFonts w:cstheme="minorHAnsi"/>
          <w:b/>
          <w:szCs w:val="20"/>
        </w:rPr>
      </w:pPr>
      <w:r>
        <w:rPr>
          <w:rFonts w:cstheme="minorHAnsi"/>
          <w:bCs/>
          <w:szCs w:val="20"/>
        </w:rPr>
        <w:lastRenderedPageBreak/>
        <w:t xml:space="preserve">Lien vers des sites de prestataires du territoire partenaires du Parc (réservation d’activités de pleine nature à proximité des gares du Train Jaune). </w:t>
      </w:r>
    </w:p>
    <w:p w14:paraId="2E7DF211" w14:textId="77777777" w:rsidR="00003501" w:rsidRPr="00D62934" w:rsidRDefault="00003501" w:rsidP="00E6765A">
      <w:pPr>
        <w:jc w:val="both"/>
        <w:rPr>
          <w:rFonts w:cstheme="minorHAnsi"/>
          <w:b/>
          <w:szCs w:val="20"/>
        </w:rPr>
      </w:pPr>
    </w:p>
    <w:p w14:paraId="410C1582" w14:textId="04592BA3" w:rsidR="00003501" w:rsidRDefault="00003501" w:rsidP="00E6765A">
      <w:pPr>
        <w:pStyle w:val="Titre2"/>
        <w:numPr>
          <w:ilvl w:val="1"/>
          <w:numId w:val="3"/>
        </w:numPr>
        <w:rPr>
          <w:rFonts w:asciiTheme="minorHAnsi" w:hAnsiTheme="minorHAnsi" w:cstheme="minorHAnsi"/>
          <w:b/>
          <w:color w:val="auto"/>
        </w:rPr>
      </w:pPr>
      <w:bookmarkStart w:id="15" w:name="_Toc48829289"/>
      <w:r w:rsidRPr="00D62934">
        <w:rPr>
          <w:rFonts w:asciiTheme="minorHAnsi" w:hAnsiTheme="minorHAnsi" w:cstheme="minorHAnsi"/>
          <w:b/>
          <w:color w:val="auto"/>
        </w:rPr>
        <w:t>Contraintes techniques</w:t>
      </w:r>
      <w:bookmarkEnd w:id="15"/>
      <w:r w:rsidRPr="00D62934">
        <w:rPr>
          <w:rFonts w:asciiTheme="minorHAnsi" w:hAnsiTheme="minorHAnsi" w:cstheme="minorHAnsi"/>
          <w:b/>
          <w:color w:val="auto"/>
        </w:rPr>
        <w:t xml:space="preserve"> </w:t>
      </w:r>
    </w:p>
    <w:p w14:paraId="6BEBCBD4" w14:textId="77777777" w:rsidR="003E2ECE" w:rsidRPr="003E2ECE" w:rsidRDefault="003E2ECE" w:rsidP="003E2ECE"/>
    <w:p w14:paraId="07A1F253" w14:textId="77777777" w:rsidR="00003501" w:rsidRPr="00D62934" w:rsidRDefault="00003501" w:rsidP="00E6765A">
      <w:pPr>
        <w:pStyle w:val="Paragraphedeliste"/>
        <w:numPr>
          <w:ilvl w:val="0"/>
          <w:numId w:val="24"/>
        </w:numPr>
        <w:spacing w:after="200" w:line="276" w:lineRule="auto"/>
        <w:jc w:val="both"/>
        <w:rPr>
          <w:rFonts w:cstheme="minorHAnsi"/>
          <w:szCs w:val="20"/>
        </w:rPr>
      </w:pPr>
      <w:r>
        <w:rPr>
          <w:rFonts w:cstheme="minorHAnsi"/>
          <w:szCs w:val="20"/>
        </w:rPr>
        <w:t xml:space="preserve">La navigation sur le site </w:t>
      </w:r>
      <w:r w:rsidRPr="00D62934">
        <w:rPr>
          <w:rFonts w:cstheme="minorHAnsi"/>
          <w:szCs w:val="20"/>
        </w:rPr>
        <w:t>web doit être possible sans identification, avec un accès à l’ensemble des services et fonctionnalités du site</w:t>
      </w:r>
    </w:p>
    <w:p w14:paraId="6ADA0250" w14:textId="77777777" w:rsidR="00003501" w:rsidRPr="00D62934" w:rsidRDefault="00003501" w:rsidP="00E6765A">
      <w:pPr>
        <w:pStyle w:val="Paragraphedeliste"/>
        <w:numPr>
          <w:ilvl w:val="0"/>
          <w:numId w:val="24"/>
        </w:numPr>
        <w:spacing w:after="200" w:line="276" w:lineRule="auto"/>
        <w:jc w:val="both"/>
        <w:rPr>
          <w:rFonts w:cstheme="minorHAnsi"/>
          <w:szCs w:val="20"/>
        </w:rPr>
      </w:pPr>
      <w:r w:rsidRPr="00D62934">
        <w:rPr>
          <w:rFonts w:cstheme="minorHAnsi"/>
          <w:szCs w:val="20"/>
        </w:rPr>
        <w:t>Certaines pages seront développées en marque blanche par des partenaires (SNCF, etc.). Leur intégration doit être prise en compte afin de définir le fonctionnement optimal</w:t>
      </w:r>
    </w:p>
    <w:p w14:paraId="48979EB0" w14:textId="77777777" w:rsidR="00003501" w:rsidRPr="00D62934" w:rsidRDefault="00003501" w:rsidP="00E6765A">
      <w:pPr>
        <w:pStyle w:val="Paragraphedeliste"/>
        <w:numPr>
          <w:ilvl w:val="0"/>
          <w:numId w:val="24"/>
        </w:numPr>
        <w:spacing w:after="200" w:line="276" w:lineRule="auto"/>
        <w:jc w:val="both"/>
        <w:rPr>
          <w:rFonts w:cstheme="minorHAnsi"/>
          <w:szCs w:val="20"/>
        </w:rPr>
      </w:pPr>
      <w:r w:rsidRPr="00D62934">
        <w:rPr>
          <w:rFonts w:cstheme="minorHAnsi"/>
          <w:szCs w:val="20"/>
        </w:rPr>
        <w:t>En fonction de l’arborescence et des choix faits dans la stratégie de contenu, il faudra anticiper l’intégration de toute nature de contenu : articles, images, vidéos, ressources téléchargeables…</w:t>
      </w:r>
    </w:p>
    <w:p w14:paraId="7BAFA7DE" w14:textId="77777777" w:rsidR="00003501" w:rsidRPr="00D62934" w:rsidRDefault="00003501" w:rsidP="00E6765A">
      <w:pPr>
        <w:pStyle w:val="Paragraphedeliste"/>
        <w:numPr>
          <w:ilvl w:val="0"/>
          <w:numId w:val="24"/>
        </w:numPr>
        <w:spacing w:after="200" w:line="276" w:lineRule="auto"/>
        <w:jc w:val="both"/>
        <w:rPr>
          <w:rFonts w:cstheme="minorHAnsi"/>
          <w:szCs w:val="20"/>
        </w:rPr>
      </w:pPr>
      <w:r w:rsidRPr="00D62934">
        <w:rPr>
          <w:rFonts w:cstheme="minorHAnsi"/>
          <w:szCs w:val="20"/>
        </w:rPr>
        <w:t>Il est primordial que la maîtrise d’ouvrage puisse modifier directement certains contenus et mettre à jour l’arborescence (ajout ou suppression de pages) aisément. Le répondant devra y porter une attention particulière afin de permettre une mise à jour facile et quotidienne du site web : modification ou ajout de photo ou vidéo, modification du contenu texte en français et en langues étrangères, création de liens internes ou externes, etc.</w:t>
      </w:r>
    </w:p>
    <w:p w14:paraId="1CC7D900" w14:textId="77777777" w:rsidR="00003501" w:rsidRPr="00D62934" w:rsidRDefault="00003501" w:rsidP="00E6765A">
      <w:pPr>
        <w:jc w:val="both"/>
        <w:rPr>
          <w:rFonts w:cstheme="minorHAnsi"/>
        </w:rPr>
      </w:pPr>
    </w:p>
    <w:p w14:paraId="39DC9776" w14:textId="77777777" w:rsidR="00003501" w:rsidRPr="00D62934" w:rsidRDefault="00003501" w:rsidP="00E6765A">
      <w:pPr>
        <w:pStyle w:val="Titre2"/>
        <w:numPr>
          <w:ilvl w:val="1"/>
          <w:numId w:val="3"/>
        </w:numPr>
        <w:jc w:val="both"/>
        <w:rPr>
          <w:rFonts w:asciiTheme="minorHAnsi" w:hAnsiTheme="minorHAnsi" w:cstheme="minorHAnsi"/>
          <w:b/>
          <w:color w:val="auto"/>
        </w:rPr>
      </w:pPr>
      <w:bookmarkStart w:id="16" w:name="_Toc48829290"/>
      <w:r w:rsidRPr="00D62934">
        <w:rPr>
          <w:rFonts w:asciiTheme="minorHAnsi" w:hAnsiTheme="minorHAnsi" w:cstheme="minorHAnsi"/>
          <w:b/>
          <w:color w:val="auto"/>
        </w:rPr>
        <w:t>Charte éditoriale</w:t>
      </w:r>
      <w:bookmarkEnd w:id="16"/>
      <w:r w:rsidRPr="00D62934">
        <w:rPr>
          <w:rFonts w:asciiTheme="minorHAnsi" w:hAnsiTheme="minorHAnsi" w:cstheme="minorHAnsi"/>
          <w:b/>
          <w:color w:val="auto"/>
        </w:rPr>
        <w:t xml:space="preserve"> </w:t>
      </w:r>
    </w:p>
    <w:p w14:paraId="5EAB6820" w14:textId="77777777" w:rsidR="00003501" w:rsidRPr="00D62934" w:rsidRDefault="00003501" w:rsidP="00E6765A">
      <w:pPr>
        <w:ind w:firstLine="360"/>
        <w:jc w:val="both"/>
        <w:rPr>
          <w:rFonts w:cstheme="minorHAnsi"/>
        </w:rPr>
      </w:pPr>
      <w:r w:rsidRPr="00D62934">
        <w:rPr>
          <w:rFonts w:cstheme="minorHAnsi"/>
        </w:rPr>
        <w:t>Le style éditorial est propre au comité de pilotage du projet et le prestataire ne sera donc pas tenu de rédiger les contenus. Ces derniers seront intégralement fournis par le PNR, et le prestataire les intégrera simplement sur les pages web concernées. Les contenus (textes) seront parfois accompagnés d'illustrations (photos, images, etc), également fournis par le PNR.</w:t>
      </w:r>
    </w:p>
    <w:p w14:paraId="70C680CB" w14:textId="77777777" w:rsidR="00003501" w:rsidRPr="00D62934" w:rsidRDefault="00003501" w:rsidP="00E6765A">
      <w:pPr>
        <w:ind w:firstLine="360"/>
        <w:jc w:val="both"/>
        <w:rPr>
          <w:rFonts w:cstheme="minorHAnsi"/>
        </w:rPr>
      </w:pPr>
      <w:r w:rsidRPr="00D62934">
        <w:rPr>
          <w:rFonts w:cstheme="minorHAnsi"/>
        </w:rPr>
        <w:t xml:space="preserve">Pour aider la collectivité à constituer le socle initial de contenus qui sera proposé au moment de l’ouverture du site au public, le prestataire s’engage à soutenir la création et la publication de pages dans la limite d’un volume estimé de 50 pages/site. </w:t>
      </w:r>
    </w:p>
    <w:p w14:paraId="0A47DE8A" w14:textId="77777777" w:rsidR="00003501" w:rsidRPr="00D62934" w:rsidRDefault="00003501" w:rsidP="00E6765A">
      <w:pPr>
        <w:jc w:val="both"/>
        <w:rPr>
          <w:rFonts w:cstheme="minorHAnsi"/>
        </w:rPr>
      </w:pPr>
    </w:p>
    <w:p w14:paraId="0231121A" w14:textId="77777777" w:rsidR="00003501" w:rsidRPr="00D62934" w:rsidRDefault="00003501" w:rsidP="00E6765A">
      <w:pPr>
        <w:pStyle w:val="Titre2"/>
        <w:numPr>
          <w:ilvl w:val="1"/>
          <w:numId w:val="3"/>
        </w:numPr>
        <w:jc w:val="both"/>
        <w:rPr>
          <w:rFonts w:asciiTheme="minorHAnsi" w:hAnsiTheme="minorHAnsi" w:cstheme="minorHAnsi"/>
          <w:b/>
          <w:color w:val="auto"/>
        </w:rPr>
      </w:pPr>
      <w:bookmarkStart w:id="17" w:name="_Toc48829291"/>
      <w:r w:rsidRPr="00D62934">
        <w:rPr>
          <w:rFonts w:asciiTheme="minorHAnsi" w:hAnsiTheme="minorHAnsi" w:cstheme="minorHAnsi"/>
          <w:b/>
          <w:color w:val="auto"/>
        </w:rPr>
        <w:t>Hébergement, nom de domaine et services associés</w:t>
      </w:r>
      <w:bookmarkEnd w:id="17"/>
      <w:r w:rsidRPr="00D62934">
        <w:rPr>
          <w:rFonts w:asciiTheme="minorHAnsi" w:hAnsiTheme="minorHAnsi" w:cstheme="minorHAnsi"/>
          <w:b/>
          <w:color w:val="auto"/>
        </w:rPr>
        <w:t xml:space="preserve"> </w:t>
      </w:r>
    </w:p>
    <w:p w14:paraId="2F902B3D" w14:textId="77777777" w:rsidR="00003501" w:rsidRPr="00D62934" w:rsidRDefault="00003501" w:rsidP="00E6765A">
      <w:pPr>
        <w:jc w:val="both"/>
        <w:rPr>
          <w:rFonts w:cstheme="minorHAnsi"/>
        </w:rPr>
      </w:pPr>
    </w:p>
    <w:p w14:paraId="48D79B0E" w14:textId="77777777" w:rsidR="00003501" w:rsidRPr="00D62934" w:rsidRDefault="00003501" w:rsidP="00E6765A">
      <w:pPr>
        <w:jc w:val="both"/>
        <w:rPr>
          <w:rFonts w:cstheme="minorHAnsi"/>
        </w:rPr>
      </w:pPr>
      <w:r w:rsidRPr="00D62934">
        <w:rPr>
          <w:rFonts w:cstheme="minorHAnsi"/>
        </w:rPr>
        <w:t>La prestation concerne également l’hébergement du site internet.</w:t>
      </w:r>
    </w:p>
    <w:p w14:paraId="1264350A" w14:textId="77777777" w:rsidR="00003501" w:rsidRPr="00D62934" w:rsidRDefault="00003501" w:rsidP="00E6765A">
      <w:pPr>
        <w:jc w:val="both"/>
        <w:rPr>
          <w:rFonts w:cstheme="minorHAnsi"/>
        </w:rPr>
      </w:pPr>
      <w:r w:rsidRPr="00D62934">
        <w:rPr>
          <w:rFonts w:cstheme="minorHAnsi"/>
        </w:rPr>
        <w:t>La solution retenue devra permettre de répondre aux besoins d’évolution du trafic du site tout en apportant disponibilité, sécurité et réactivité.</w:t>
      </w:r>
    </w:p>
    <w:p w14:paraId="29538904" w14:textId="77777777" w:rsidR="00003501" w:rsidRPr="00D62934" w:rsidRDefault="00003501" w:rsidP="00E6765A">
      <w:pPr>
        <w:jc w:val="both"/>
        <w:rPr>
          <w:rFonts w:cstheme="minorHAnsi"/>
        </w:rPr>
      </w:pPr>
      <w:r w:rsidRPr="00D62934">
        <w:rPr>
          <w:rFonts w:cstheme="minorHAnsi"/>
        </w:rPr>
        <w:t>L’hébergeur devra être capable de garantir un fonctionnement en continu, de mettre en œuvre un monitoring afin de détecter tout dysfonctionnement ainsi qu’une sauvegarde régulière.</w:t>
      </w:r>
    </w:p>
    <w:p w14:paraId="04BC23C4" w14:textId="77777777" w:rsidR="00003501" w:rsidRPr="00D62934" w:rsidRDefault="00003501" w:rsidP="00E6765A">
      <w:pPr>
        <w:jc w:val="both"/>
        <w:rPr>
          <w:rFonts w:cstheme="minorHAnsi"/>
        </w:rPr>
      </w:pPr>
      <w:r>
        <w:rPr>
          <w:rFonts w:cstheme="minorHAnsi"/>
        </w:rPr>
        <w:t xml:space="preserve">Les coûts de fonctionnement seront indiqués pour une période annuelle. </w:t>
      </w:r>
    </w:p>
    <w:p w14:paraId="40B4CA5A" w14:textId="77777777" w:rsidR="00003501" w:rsidRPr="00D62934" w:rsidRDefault="00003501" w:rsidP="00E6765A">
      <w:pPr>
        <w:jc w:val="both"/>
        <w:rPr>
          <w:rFonts w:cstheme="minorHAnsi"/>
        </w:rPr>
      </w:pPr>
      <w:r w:rsidRPr="00D62934">
        <w:rPr>
          <w:rFonts w:cstheme="minorHAnsi"/>
        </w:rPr>
        <w:t>Le candidat précisera les conditions d’hébergement (type de serveur, capacités, disponibilités) et le dimensionnement de l’espace d’hébergement.</w:t>
      </w:r>
    </w:p>
    <w:p w14:paraId="72C3C8B7" w14:textId="77777777" w:rsidR="00003501" w:rsidRDefault="00003501" w:rsidP="00E6765A">
      <w:pPr>
        <w:pStyle w:val="Paragraphedeliste"/>
        <w:numPr>
          <w:ilvl w:val="0"/>
          <w:numId w:val="29"/>
        </w:numPr>
        <w:jc w:val="both"/>
        <w:rPr>
          <w:rFonts w:cstheme="minorHAnsi"/>
        </w:rPr>
      </w:pPr>
      <w:r>
        <w:rPr>
          <w:rFonts w:cstheme="minorHAnsi"/>
        </w:rPr>
        <w:lastRenderedPageBreak/>
        <w:t xml:space="preserve">Caractéristiques (type de serveur, bande passante, trafic mensuel et nombre de requêtes simultanées, espace disque, mode mutualisé ou dédié). </w:t>
      </w:r>
    </w:p>
    <w:p w14:paraId="5BF81581" w14:textId="77777777" w:rsidR="00003501" w:rsidRDefault="00003501" w:rsidP="00E6765A">
      <w:pPr>
        <w:pStyle w:val="Paragraphedeliste"/>
        <w:numPr>
          <w:ilvl w:val="0"/>
          <w:numId w:val="29"/>
        </w:numPr>
        <w:jc w:val="both"/>
        <w:rPr>
          <w:rFonts w:cstheme="minorHAnsi"/>
        </w:rPr>
      </w:pPr>
      <w:r>
        <w:rPr>
          <w:rFonts w:cstheme="minorHAnsi"/>
        </w:rPr>
        <w:t xml:space="preserve">Garantie d’intervention en cas de panne. </w:t>
      </w:r>
    </w:p>
    <w:p w14:paraId="575DEDF9" w14:textId="77777777" w:rsidR="00003501" w:rsidRDefault="00003501" w:rsidP="00E6765A">
      <w:pPr>
        <w:pStyle w:val="Paragraphedeliste"/>
        <w:numPr>
          <w:ilvl w:val="0"/>
          <w:numId w:val="29"/>
        </w:numPr>
        <w:jc w:val="both"/>
        <w:rPr>
          <w:rFonts w:cstheme="minorHAnsi"/>
        </w:rPr>
      </w:pPr>
      <w:r>
        <w:rPr>
          <w:rFonts w:cstheme="minorHAnsi"/>
        </w:rPr>
        <w:t xml:space="preserve">Certificat(s) HTTPS et coût annuel. </w:t>
      </w:r>
    </w:p>
    <w:p w14:paraId="497F49D1" w14:textId="77777777" w:rsidR="00003501" w:rsidRDefault="00003501" w:rsidP="00E6765A">
      <w:pPr>
        <w:pStyle w:val="Paragraphedeliste"/>
        <w:numPr>
          <w:ilvl w:val="0"/>
          <w:numId w:val="29"/>
        </w:numPr>
        <w:jc w:val="both"/>
        <w:rPr>
          <w:rFonts w:cstheme="minorHAnsi"/>
        </w:rPr>
      </w:pPr>
      <w:r>
        <w:rPr>
          <w:rFonts w:cstheme="minorHAnsi"/>
        </w:rPr>
        <w:t xml:space="preserve">Plan de sauvegarde. </w:t>
      </w:r>
    </w:p>
    <w:p w14:paraId="333FA108" w14:textId="77777777" w:rsidR="00003501" w:rsidRPr="00D62934" w:rsidRDefault="00003501" w:rsidP="00E6765A">
      <w:pPr>
        <w:pStyle w:val="Paragraphedeliste"/>
        <w:numPr>
          <w:ilvl w:val="0"/>
          <w:numId w:val="29"/>
        </w:numPr>
        <w:jc w:val="both"/>
        <w:rPr>
          <w:rFonts w:cstheme="minorHAnsi"/>
        </w:rPr>
      </w:pPr>
      <w:r>
        <w:rPr>
          <w:rFonts w:cstheme="minorHAnsi"/>
        </w:rPr>
        <w:t xml:space="preserve">Coût annexes éventuels de fonctionnement à prévoir (options de monitoring, de sauvegarde, de sécurité). </w:t>
      </w:r>
    </w:p>
    <w:p w14:paraId="2B117C09" w14:textId="77777777" w:rsidR="00003501" w:rsidRPr="00D62934" w:rsidRDefault="00003501" w:rsidP="00E6765A">
      <w:pPr>
        <w:jc w:val="both"/>
        <w:rPr>
          <w:rFonts w:cstheme="minorHAnsi"/>
        </w:rPr>
      </w:pPr>
      <w:r w:rsidRPr="00D62934">
        <w:rPr>
          <w:rFonts w:cstheme="minorHAnsi"/>
        </w:rPr>
        <w:t>Le candidat précisera également les conditions d’intervention en cas de défaillance du serveur, d’inaccessibilité du site</w:t>
      </w:r>
      <w:r>
        <w:rPr>
          <w:rFonts w:cstheme="minorHAnsi"/>
        </w:rPr>
        <w:t xml:space="preserve">. </w:t>
      </w:r>
    </w:p>
    <w:p w14:paraId="58D02DB9" w14:textId="60040D1A" w:rsidR="00003501" w:rsidRDefault="00003501" w:rsidP="00E6765A">
      <w:pPr>
        <w:pStyle w:val="Titre2"/>
        <w:numPr>
          <w:ilvl w:val="1"/>
          <w:numId w:val="3"/>
        </w:numPr>
        <w:jc w:val="both"/>
        <w:rPr>
          <w:rFonts w:asciiTheme="minorHAnsi" w:hAnsiTheme="minorHAnsi" w:cstheme="minorHAnsi"/>
          <w:b/>
          <w:color w:val="auto"/>
        </w:rPr>
      </w:pPr>
      <w:bookmarkStart w:id="18" w:name="_Toc48829292"/>
      <w:r w:rsidRPr="00D62934">
        <w:rPr>
          <w:rFonts w:asciiTheme="minorHAnsi" w:hAnsiTheme="minorHAnsi" w:cstheme="minorHAnsi"/>
          <w:b/>
          <w:color w:val="auto"/>
        </w:rPr>
        <w:t>Arborescence</w:t>
      </w:r>
      <w:bookmarkEnd w:id="18"/>
      <w:r w:rsidRPr="00D62934">
        <w:rPr>
          <w:rFonts w:asciiTheme="minorHAnsi" w:hAnsiTheme="minorHAnsi" w:cstheme="minorHAnsi"/>
          <w:b/>
          <w:color w:val="auto"/>
        </w:rPr>
        <w:t xml:space="preserve"> </w:t>
      </w:r>
    </w:p>
    <w:p w14:paraId="16779343" w14:textId="77777777" w:rsidR="003E2ECE" w:rsidRPr="003E2ECE" w:rsidRDefault="003E2ECE" w:rsidP="003E2ECE"/>
    <w:p w14:paraId="457704D9" w14:textId="77777777" w:rsidR="00003501" w:rsidRPr="00D62934" w:rsidRDefault="00003501" w:rsidP="00E6765A">
      <w:pPr>
        <w:ind w:firstLine="360"/>
        <w:jc w:val="both"/>
        <w:rPr>
          <w:rFonts w:cstheme="minorHAnsi"/>
        </w:rPr>
      </w:pPr>
      <w:r w:rsidRPr="00D62934">
        <w:rPr>
          <w:rFonts w:cstheme="minorHAnsi"/>
        </w:rPr>
        <w:t>Le prestataire prévoira une mission de conseil sur cette partie et ainsi animera le nombre de réunions nécess</w:t>
      </w:r>
      <w:r>
        <w:rPr>
          <w:rFonts w:cstheme="minorHAnsi"/>
        </w:rPr>
        <w:t>aires avec le groupe de travail</w:t>
      </w:r>
      <w:r w:rsidRPr="00D62934">
        <w:rPr>
          <w:rFonts w:cstheme="minorHAnsi"/>
        </w:rPr>
        <w:t xml:space="preserve"> pour définir l’arborescence du site. </w:t>
      </w:r>
    </w:p>
    <w:p w14:paraId="0201CF3A" w14:textId="77777777" w:rsidR="00003501" w:rsidRDefault="00003501" w:rsidP="00E6765A">
      <w:pPr>
        <w:jc w:val="both"/>
        <w:rPr>
          <w:rFonts w:cstheme="minorHAnsi"/>
        </w:rPr>
      </w:pPr>
      <w:r>
        <w:rPr>
          <w:rFonts w:cstheme="minorHAnsi"/>
          <w:i/>
          <w:iCs/>
        </w:rPr>
        <w:t xml:space="preserve">Proposition : </w:t>
      </w:r>
      <w:r w:rsidRPr="00D62934">
        <w:rPr>
          <w:rFonts w:cstheme="minorHAnsi"/>
        </w:rPr>
        <w:tab/>
      </w:r>
    </w:p>
    <w:p w14:paraId="1A77A81C" w14:textId="77777777" w:rsidR="00003501" w:rsidRPr="00CA1F68" w:rsidRDefault="00003501" w:rsidP="00E6765A">
      <w:pPr>
        <w:ind w:firstLine="567"/>
        <w:jc w:val="both"/>
        <w:rPr>
          <w:rFonts w:cstheme="minorHAnsi"/>
        </w:rPr>
      </w:pPr>
      <w:r w:rsidRPr="00D62934">
        <w:rPr>
          <w:rFonts w:cstheme="minorHAnsi"/>
        </w:rPr>
        <w:t>L</w:t>
      </w:r>
      <w:r>
        <w:rPr>
          <w:rFonts w:cstheme="minorHAnsi"/>
        </w:rPr>
        <w:t xml:space="preserve">’arborescence du site sera structurée en 3 </w:t>
      </w:r>
      <w:r w:rsidRPr="00D62934">
        <w:rPr>
          <w:rFonts w:cstheme="minorHAnsi"/>
          <w:color w:val="000000" w:themeColor="text1"/>
        </w:rPr>
        <w:t xml:space="preserve">grandes thématiques principales, qui devront répondre à la fois aux thématiques propres à la ligne du Train Jaune, aux exigences ergonomiques nécessaires et à une logique de recherche intuitive bien adaptée aux comportements des internautes. </w:t>
      </w:r>
    </w:p>
    <w:p w14:paraId="7B78EAF3" w14:textId="77777777" w:rsidR="00003501" w:rsidRPr="00435F68" w:rsidRDefault="00003501" w:rsidP="00E6765A">
      <w:pPr>
        <w:pStyle w:val="Corpsdetexte"/>
        <w:rPr>
          <w:rFonts w:asciiTheme="minorHAnsi" w:hAnsiTheme="minorHAnsi" w:cstheme="minorHAnsi"/>
          <w:sz w:val="22"/>
          <w:szCs w:val="22"/>
        </w:rPr>
      </w:pPr>
      <w:r w:rsidRPr="00D62934">
        <w:rPr>
          <w:rFonts w:asciiTheme="minorHAnsi" w:hAnsiTheme="minorHAnsi" w:cstheme="minorHAnsi"/>
          <w:color w:val="000000" w:themeColor="text1"/>
        </w:rPr>
        <w:tab/>
      </w:r>
      <w:r w:rsidRPr="00435F68">
        <w:rPr>
          <w:rFonts w:asciiTheme="minorHAnsi" w:hAnsiTheme="minorHAnsi" w:cstheme="minorHAnsi"/>
          <w:color w:val="000000" w:themeColor="text1"/>
          <w:sz w:val="22"/>
          <w:szCs w:val="22"/>
        </w:rPr>
        <w:t xml:space="preserve">L’arborescence du site devra pouvoir évoluer facilement et simplement en fonction des évolutions de l’offre de la ligne du Train Jaune. </w:t>
      </w:r>
      <w:r w:rsidRPr="00435F68">
        <w:rPr>
          <w:rFonts w:asciiTheme="minorHAnsi" w:hAnsiTheme="minorHAnsi" w:cstheme="minorHAnsi"/>
          <w:sz w:val="22"/>
          <w:szCs w:val="22"/>
        </w:rPr>
        <w:t xml:space="preserve">La création de nouvelles rubriques et leur réorganisation devront être possibles. Le schéma fourni ci-dessous est une ébauche sous réserve d’évolution. </w:t>
      </w:r>
    </w:p>
    <w:p w14:paraId="68DA66A2" w14:textId="77777777" w:rsidR="00003501" w:rsidRPr="00435F68" w:rsidRDefault="00003501" w:rsidP="00E6765A">
      <w:pPr>
        <w:jc w:val="both"/>
        <w:rPr>
          <w:rFonts w:cstheme="minorHAnsi"/>
        </w:rPr>
      </w:pPr>
      <w:r w:rsidRPr="00435F68">
        <w:rPr>
          <w:rFonts w:cstheme="minorHAnsi"/>
        </w:rPr>
        <w:t xml:space="preserve">Les intitulés ne sont en rien définitifs et devront être retravaillés avec le prestataire. </w:t>
      </w:r>
    </w:p>
    <w:p w14:paraId="1DA04685" w14:textId="77777777" w:rsidR="00003501" w:rsidRPr="00435F68" w:rsidRDefault="00003501" w:rsidP="00E6765A">
      <w:pPr>
        <w:pStyle w:val="Corpsdetexte"/>
        <w:rPr>
          <w:rFonts w:asciiTheme="minorHAnsi" w:hAnsiTheme="minorHAnsi" w:cstheme="minorHAnsi"/>
          <w:sz w:val="22"/>
          <w:szCs w:val="22"/>
        </w:rPr>
      </w:pPr>
      <w:r w:rsidRPr="00435F68">
        <w:rPr>
          <w:rFonts w:asciiTheme="minorHAnsi" w:hAnsiTheme="minorHAnsi" w:cstheme="minorHAnsi"/>
          <w:sz w:val="22"/>
          <w:szCs w:val="22"/>
        </w:rPr>
        <w:t>Depuis la page d’accueil, l’internaute pourra accéder aux 3 grandes rubriques</w:t>
      </w:r>
      <w:r>
        <w:rPr>
          <w:rFonts w:asciiTheme="minorHAnsi" w:hAnsiTheme="minorHAnsi" w:cstheme="minorHAnsi"/>
          <w:sz w:val="22"/>
          <w:szCs w:val="22"/>
        </w:rPr>
        <w:t xml:space="preserve"> principales et</w:t>
      </w:r>
      <w:r w:rsidRPr="00435F68">
        <w:rPr>
          <w:rFonts w:asciiTheme="minorHAnsi" w:hAnsiTheme="minorHAnsi" w:cstheme="minorHAnsi"/>
          <w:sz w:val="22"/>
          <w:szCs w:val="22"/>
        </w:rPr>
        <w:t xml:space="preserve"> à toutes les rubriques « fixes » qui devront être accessibles depuis l’ensemble des pages du site : téléchargements, liens, mentions légales, marchés publics... </w:t>
      </w:r>
    </w:p>
    <w:p w14:paraId="28BE24D9" w14:textId="77777777" w:rsidR="00003501" w:rsidRDefault="00003501" w:rsidP="00E6765A">
      <w:pPr>
        <w:pStyle w:val="Corpsdetexte"/>
        <w:ind w:firstLine="0"/>
        <w:rPr>
          <w:rFonts w:asciiTheme="minorHAnsi" w:hAnsiTheme="minorHAnsi" w:cstheme="minorHAnsi"/>
          <w:sz w:val="22"/>
          <w:szCs w:val="22"/>
        </w:rPr>
      </w:pPr>
    </w:p>
    <w:p w14:paraId="21986C14" w14:textId="77777777" w:rsidR="00003501" w:rsidRDefault="00003501" w:rsidP="00E6765A">
      <w:pPr>
        <w:pStyle w:val="Corpsdetexte"/>
        <w:ind w:firstLine="0"/>
        <w:rPr>
          <w:rFonts w:asciiTheme="minorHAnsi" w:hAnsiTheme="minorHAnsi" w:cstheme="minorHAnsi"/>
          <w:sz w:val="22"/>
          <w:szCs w:val="22"/>
        </w:rPr>
      </w:pPr>
      <w:r>
        <w:rPr>
          <w:rFonts w:asciiTheme="minorHAnsi" w:hAnsiTheme="minorHAnsi" w:cstheme="minorHAnsi"/>
          <w:sz w:val="22"/>
          <w:szCs w:val="22"/>
        </w:rPr>
        <w:t xml:space="preserve">Arborescence en 3 grandes catégories : </w:t>
      </w:r>
    </w:p>
    <w:p w14:paraId="6F770D89" w14:textId="77777777" w:rsidR="00003501" w:rsidRPr="00C51D8A" w:rsidRDefault="00003501" w:rsidP="00E6765A">
      <w:pPr>
        <w:pStyle w:val="Corpsdetexte"/>
        <w:numPr>
          <w:ilvl w:val="0"/>
          <w:numId w:val="40"/>
        </w:numPr>
        <w:rPr>
          <w:rFonts w:asciiTheme="minorHAnsi" w:hAnsiTheme="minorHAnsi" w:cstheme="minorHAnsi"/>
          <w:sz w:val="22"/>
          <w:szCs w:val="22"/>
        </w:rPr>
      </w:pPr>
      <w:r>
        <w:rPr>
          <w:rFonts w:asciiTheme="minorHAnsi" w:hAnsiTheme="minorHAnsi" w:cstheme="minorHAnsi"/>
          <w:sz w:val="22"/>
          <w:szCs w:val="22"/>
        </w:rPr>
        <w:t xml:space="preserve">Une catégorie </w:t>
      </w:r>
      <w:r>
        <w:rPr>
          <w:rFonts w:asciiTheme="minorHAnsi" w:hAnsiTheme="minorHAnsi" w:cstheme="minorHAnsi"/>
          <w:b/>
          <w:bCs/>
          <w:sz w:val="22"/>
          <w:szCs w:val="22"/>
        </w:rPr>
        <w:t xml:space="preserve">billets </w:t>
      </w:r>
      <w:r>
        <w:rPr>
          <w:rFonts w:asciiTheme="minorHAnsi" w:hAnsiTheme="minorHAnsi" w:cstheme="minorHAnsi"/>
          <w:sz w:val="22"/>
          <w:szCs w:val="22"/>
        </w:rPr>
        <w:t xml:space="preserve">ou l’on pourra retrouver les billets du Train Jaune. </w:t>
      </w:r>
    </w:p>
    <w:p w14:paraId="454F2B8B" w14:textId="77777777" w:rsidR="00003501" w:rsidRDefault="00003501" w:rsidP="00E6765A">
      <w:pPr>
        <w:pStyle w:val="Corpsdetexte"/>
        <w:ind w:firstLine="0"/>
        <w:rPr>
          <w:rFonts w:asciiTheme="minorHAnsi" w:hAnsiTheme="minorHAnsi" w:cstheme="minorHAnsi"/>
          <w:sz w:val="22"/>
          <w:szCs w:val="22"/>
        </w:rPr>
      </w:pPr>
      <w:r>
        <w:rPr>
          <w:rFonts w:asciiTheme="minorHAnsi" w:hAnsiTheme="minorHAnsi" w:cstheme="minorHAnsi"/>
          <w:sz w:val="22"/>
          <w:szCs w:val="22"/>
        </w:rPr>
        <w:t xml:space="preserve">Dans un premier temps, à minima, cette catégorie proposera un renvoi par lien vers le site de la SNCF qui propose l’achat de billets du Train Jaune en ligne. </w:t>
      </w:r>
    </w:p>
    <w:p w14:paraId="09464732" w14:textId="77777777" w:rsidR="00003501" w:rsidRDefault="00003501" w:rsidP="00E6765A">
      <w:pPr>
        <w:pStyle w:val="Corpsdetexte"/>
        <w:ind w:firstLine="0"/>
        <w:rPr>
          <w:rFonts w:asciiTheme="minorHAnsi" w:hAnsiTheme="minorHAnsi" w:cstheme="minorHAnsi"/>
          <w:sz w:val="22"/>
          <w:szCs w:val="22"/>
        </w:rPr>
      </w:pPr>
    </w:p>
    <w:p w14:paraId="6825F884" w14:textId="77777777" w:rsidR="00003501" w:rsidRDefault="00003501" w:rsidP="00E6765A">
      <w:pPr>
        <w:pStyle w:val="Corpsdetexte"/>
        <w:numPr>
          <w:ilvl w:val="0"/>
          <w:numId w:val="40"/>
        </w:numPr>
        <w:rPr>
          <w:rFonts w:asciiTheme="minorHAnsi" w:hAnsiTheme="minorHAnsi" w:cstheme="minorHAnsi"/>
          <w:sz w:val="22"/>
          <w:szCs w:val="22"/>
        </w:rPr>
      </w:pPr>
      <w:r>
        <w:rPr>
          <w:rFonts w:asciiTheme="minorHAnsi" w:hAnsiTheme="minorHAnsi" w:cstheme="minorHAnsi"/>
          <w:sz w:val="22"/>
          <w:szCs w:val="22"/>
        </w:rPr>
        <w:t xml:space="preserve">Une catégorie </w:t>
      </w:r>
      <w:r>
        <w:rPr>
          <w:rFonts w:asciiTheme="minorHAnsi" w:hAnsiTheme="minorHAnsi" w:cstheme="minorHAnsi"/>
          <w:b/>
          <w:bCs/>
          <w:sz w:val="22"/>
          <w:szCs w:val="22"/>
        </w:rPr>
        <w:t xml:space="preserve">informations Train Jaune. </w:t>
      </w:r>
    </w:p>
    <w:p w14:paraId="13BBD85E" w14:textId="77777777" w:rsidR="00003501" w:rsidRDefault="00003501" w:rsidP="00E6765A">
      <w:pPr>
        <w:jc w:val="both"/>
        <w:rPr>
          <w:rFonts w:cstheme="minorHAnsi"/>
        </w:rPr>
      </w:pPr>
      <w:r>
        <w:rPr>
          <w:rFonts w:cstheme="minorHAnsi"/>
        </w:rPr>
        <w:t xml:space="preserve">Histoire de la ligne. </w:t>
      </w:r>
    </w:p>
    <w:p w14:paraId="28683DA8" w14:textId="77777777" w:rsidR="00003501" w:rsidRDefault="00003501" w:rsidP="00E6765A">
      <w:pPr>
        <w:jc w:val="both"/>
        <w:rPr>
          <w:rFonts w:cstheme="minorHAnsi"/>
        </w:rPr>
      </w:pPr>
      <w:r w:rsidRPr="00C51D8A">
        <w:rPr>
          <w:rFonts w:cstheme="minorHAnsi"/>
        </w:rPr>
        <w:t>Présentation du train et de la ligne : contenu éditorialisé et illustré</w:t>
      </w:r>
      <w:r>
        <w:rPr>
          <w:rFonts w:cstheme="minorHAnsi"/>
        </w:rPr>
        <w:t xml:space="preserve">. </w:t>
      </w:r>
    </w:p>
    <w:p w14:paraId="42120FA7" w14:textId="77777777" w:rsidR="00003501" w:rsidRDefault="00003501" w:rsidP="00E6765A">
      <w:pPr>
        <w:jc w:val="both"/>
        <w:rPr>
          <w:rFonts w:cstheme="minorHAnsi"/>
        </w:rPr>
      </w:pPr>
      <w:r w:rsidRPr="00C51D8A">
        <w:rPr>
          <w:rFonts w:cstheme="minorHAnsi"/>
        </w:rPr>
        <w:t>Informations pratiques/ conditions de transport : horaires, tarifs, jours d'ouverture, durée du trajet, conditions d'achat, etc.</w:t>
      </w:r>
    </w:p>
    <w:p w14:paraId="49EF474B" w14:textId="77777777" w:rsidR="00003501" w:rsidRPr="00502EF3" w:rsidRDefault="00003501" w:rsidP="00E6765A">
      <w:pPr>
        <w:jc w:val="both"/>
        <w:rPr>
          <w:rFonts w:cstheme="minorHAnsi"/>
        </w:rPr>
      </w:pPr>
      <w:r w:rsidRPr="00502EF3">
        <w:rPr>
          <w:rFonts w:cstheme="minorHAnsi"/>
        </w:rPr>
        <w:t xml:space="preserve">Météo et informations de circulation. </w:t>
      </w:r>
    </w:p>
    <w:p w14:paraId="7B8EE8FA" w14:textId="77777777" w:rsidR="00003501" w:rsidRDefault="00003501" w:rsidP="00E6765A">
      <w:pPr>
        <w:jc w:val="both"/>
        <w:rPr>
          <w:rFonts w:cstheme="minorHAnsi"/>
        </w:rPr>
      </w:pPr>
      <w:r w:rsidRPr="00745F40">
        <w:rPr>
          <w:rFonts w:cstheme="minorHAnsi"/>
        </w:rPr>
        <w:t xml:space="preserve">Parcours du train – Conditions d’accès et services disponibles : gares/ haltes desservies, distance avec le centre-bourg et navettes éventuelles. </w:t>
      </w:r>
    </w:p>
    <w:p w14:paraId="348CABC4" w14:textId="77777777" w:rsidR="00003501" w:rsidRDefault="00003501" w:rsidP="00E6765A">
      <w:pPr>
        <w:pStyle w:val="Paragraphedeliste"/>
        <w:numPr>
          <w:ilvl w:val="0"/>
          <w:numId w:val="40"/>
        </w:numPr>
        <w:jc w:val="both"/>
        <w:rPr>
          <w:rFonts w:cstheme="minorHAnsi"/>
        </w:rPr>
      </w:pPr>
      <w:r>
        <w:rPr>
          <w:rFonts w:cstheme="minorHAnsi"/>
        </w:rPr>
        <w:lastRenderedPageBreak/>
        <w:t xml:space="preserve">Une catégorie </w:t>
      </w:r>
      <w:r>
        <w:rPr>
          <w:rFonts w:cstheme="minorHAnsi"/>
          <w:b/>
          <w:bCs/>
        </w:rPr>
        <w:t xml:space="preserve">tourisme et idées séjours </w:t>
      </w:r>
      <w:r>
        <w:rPr>
          <w:rFonts w:cstheme="minorHAnsi"/>
        </w:rPr>
        <w:t xml:space="preserve">qui développera la « destination Train Jaune ». Qu’est-il possible de faire autour de la ligne ? </w:t>
      </w:r>
    </w:p>
    <w:p w14:paraId="13A65C3E" w14:textId="77777777" w:rsidR="00003501" w:rsidRDefault="00003501" w:rsidP="00E6765A">
      <w:pPr>
        <w:jc w:val="both"/>
        <w:rPr>
          <w:rFonts w:cstheme="minorHAnsi"/>
        </w:rPr>
      </w:pPr>
      <w:r w:rsidRPr="00745F40">
        <w:rPr>
          <w:rFonts w:cstheme="minorHAnsi"/>
        </w:rPr>
        <w:t>Activités : sport, visites culturelles, restauration, location de vél</w:t>
      </w:r>
      <w:r>
        <w:rPr>
          <w:rFonts w:cstheme="minorHAnsi"/>
        </w:rPr>
        <w:t xml:space="preserve">os (voir partie 2.13. « Syndication avec la base de données de l’ADT). </w:t>
      </w:r>
    </w:p>
    <w:p w14:paraId="702D686C" w14:textId="77777777" w:rsidR="00003501" w:rsidRPr="00745F40" w:rsidRDefault="00003501" w:rsidP="00E6765A">
      <w:pPr>
        <w:jc w:val="both"/>
        <w:rPr>
          <w:rFonts w:cstheme="minorHAnsi"/>
        </w:rPr>
      </w:pPr>
      <w:r w:rsidRPr="00435F68">
        <w:rPr>
          <w:rFonts w:cstheme="minorHAnsi"/>
        </w:rPr>
        <w:t>Parcours touristiques, idées de séjours</w:t>
      </w:r>
      <w:r>
        <w:rPr>
          <w:rFonts w:cstheme="minorHAnsi"/>
        </w:rPr>
        <w:t xml:space="preserve"> renseignées par les offices de tourisme. </w:t>
      </w:r>
    </w:p>
    <w:p w14:paraId="190BF664" w14:textId="77777777" w:rsidR="00003501" w:rsidRDefault="00003501" w:rsidP="00E6765A">
      <w:pPr>
        <w:jc w:val="both"/>
        <w:rPr>
          <w:rFonts w:cstheme="minorHAnsi"/>
        </w:rPr>
      </w:pPr>
      <w:r w:rsidRPr="00745F40">
        <w:rPr>
          <w:rFonts w:cstheme="minorHAnsi"/>
        </w:rPr>
        <w:t>Actualités : agenda des évènements ayant lieu sur le territoire</w:t>
      </w:r>
      <w:r>
        <w:rPr>
          <w:rFonts w:cstheme="minorHAnsi"/>
        </w:rPr>
        <w:t xml:space="preserve">. </w:t>
      </w:r>
    </w:p>
    <w:p w14:paraId="7AF8173E" w14:textId="77777777" w:rsidR="00003501" w:rsidRPr="00745F40" w:rsidRDefault="00003501" w:rsidP="00E6765A">
      <w:pPr>
        <w:jc w:val="both"/>
        <w:rPr>
          <w:rFonts w:cstheme="minorHAnsi"/>
        </w:rPr>
      </w:pPr>
      <w:r w:rsidRPr="00435F68">
        <w:rPr>
          <w:rFonts w:cstheme="minorHAnsi"/>
        </w:rPr>
        <w:t>Offres promotionnelles de commerçants partenaires</w:t>
      </w:r>
    </w:p>
    <w:p w14:paraId="1AA09937" w14:textId="77777777" w:rsidR="00003501" w:rsidRPr="00745F40" w:rsidRDefault="00003501" w:rsidP="00E6765A">
      <w:pPr>
        <w:jc w:val="both"/>
        <w:rPr>
          <w:rFonts w:cstheme="minorHAnsi"/>
        </w:rPr>
      </w:pPr>
    </w:p>
    <w:p w14:paraId="1E2297D8" w14:textId="77777777" w:rsidR="00003501" w:rsidRPr="00435F68" w:rsidRDefault="00003501" w:rsidP="00E6765A">
      <w:pPr>
        <w:jc w:val="both"/>
        <w:rPr>
          <w:rFonts w:cstheme="minorHAnsi"/>
        </w:rPr>
      </w:pPr>
    </w:p>
    <w:p w14:paraId="3027EA2C" w14:textId="77777777" w:rsidR="00003501" w:rsidRDefault="00003501" w:rsidP="00E6765A">
      <w:pPr>
        <w:jc w:val="both"/>
        <w:rPr>
          <w:rFonts w:cstheme="minorHAnsi"/>
          <w:szCs w:val="20"/>
        </w:rPr>
      </w:pPr>
      <w:r>
        <w:rPr>
          <w:rFonts w:cstheme="minorHAnsi"/>
          <w:szCs w:val="20"/>
        </w:rPr>
        <w:t xml:space="preserve">Cette arborescence est bien entendu seulement une proposition. Celle-ci devrai être affinée par le prestataire retenu en collaboration avec le PNR et le groupe de travail. </w:t>
      </w:r>
    </w:p>
    <w:p w14:paraId="064F7660" w14:textId="77777777" w:rsidR="00003501" w:rsidRPr="00D62934" w:rsidRDefault="00003501" w:rsidP="00E6765A">
      <w:pPr>
        <w:widowControl w:val="0"/>
        <w:suppressAutoHyphens/>
        <w:spacing w:after="0" w:line="240" w:lineRule="auto"/>
        <w:jc w:val="both"/>
        <w:rPr>
          <w:rFonts w:cstheme="minorHAnsi"/>
        </w:rPr>
      </w:pPr>
    </w:p>
    <w:p w14:paraId="218054D4" w14:textId="46D2A845" w:rsidR="00003501" w:rsidRDefault="00003501" w:rsidP="00E6765A">
      <w:pPr>
        <w:pStyle w:val="Titre2"/>
        <w:numPr>
          <w:ilvl w:val="1"/>
          <w:numId w:val="3"/>
        </w:numPr>
        <w:jc w:val="both"/>
        <w:rPr>
          <w:rFonts w:asciiTheme="minorHAnsi" w:hAnsiTheme="minorHAnsi" w:cstheme="minorHAnsi"/>
          <w:b/>
          <w:color w:val="000000" w:themeColor="text1"/>
        </w:rPr>
      </w:pPr>
      <w:bookmarkStart w:id="19" w:name="_Toc48829293"/>
      <w:r w:rsidRPr="00D62934">
        <w:rPr>
          <w:rFonts w:asciiTheme="minorHAnsi" w:hAnsiTheme="minorHAnsi" w:cstheme="minorHAnsi"/>
          <w:b/>
          <w:color w:val="000000" w:themeColor="text1"/>
        </w:rPr>
        <w:t>Installation de la solution technique, intégration de la charte graphique et ergonomique, et soutien à la constitution du socle initial de contenus.</w:t>
      </w:r>
      <w:bookmarkEnd w:id="19"/>
      <w:r w:rsidRPr="00D62934">
        <w:rPr>
          <w:rFonts w:asciiTheme="minorHAnsi" w:hAnsiTheme="minorHAnsi" w:cstheme="minorHAnsi"/>
          <w:b/>
          <w:color w:val="000000" w:themeColor="text1"/>
        </w:rPr>
        <w:t xml:space="preserve"> </w:t>
      </w:r>
    </w:p>
    <w:p w14:paraId="1A8E4BF1" w14:textId="77777777" w:rsidR="003E2ECE" w:rsidRPr="003E2ECE" w:rsidRDefault="003E2ECE" w:rsidP="003E2ECE"/>
    <w:p w14:paraId="5342FD9D" w14:textId="77777777" w:rsidR="00003501" w:rsidRPr="00D62934" w:rsidRDefault="00003501" w:rsidP="00E6765A">
      <w:pPr>
        <w:ind w:firstLine="360"/>
        <w:jc w:val="both"/>
        <w:rPr>
          <w:rFonts w:cstheme="minorHAnsi"/>
        </w:rPr>
      </w:pPr>
      <w:r w:rsidRPr="00D62934">
        <w:rPr>
          <w:rFonts w:cstheme="minorHAnsi"/>
        </w:rPr>
        <w:t xml:space="preserve">Le prestataire doit procéder à l’ensemble des opérations requises pour installer les composants de la solution technique retenue dans l’environnement de test et de recette, puis sur le serveur de mise en production. Il doit paramétrer le système de gestion de contenus (CMS) et tous les modules associés permettant de couvrir le périmètre fonctionnel attendu. Il doit intégrer, le cas échéant, les développements spécifiques et les modules de services web tiers sollicités par les collectivités. </w:t>
      </w:r>
    </w:p>
    <w:p w14:paraId="4C085D81" w14:textId="77777777" w:rsidR="00003501" w:rsidRPr="00D62934" w:rsidRDefault="00003501" w:rsidP="00E6765A">
      <w:pPr>
        <w:ind w:firstLine="360"/>
        <w:jc w:val="both"/>
        <w:rPr>
          <w:rFonts w:cstheme="minorHAnsi"/>
        </w:rPr>
      </w:pPr>
      <w:r w:rsidRPr="00D62934">
        <w:rPr>
          <w:rFonts w:cstheme="minorHAnsi"/>
        </w:rPr>
        <w:t xml:space="preserve">Parallèlement, le prestataire est chargé d’intégrer l’ensemble des éléments validés, constitutifs de la charte éditoriale, graphique et ergonomique, au sein de la solution technique installée dans l’environnement de test et de recette, puis sur le serveur de mise en production. </w:t>
      </w:r>
    </w:p>
    <w:p w14:paraId="77F80629" w14:textId="77777777" w:rsidR="00003501" w:rsidRPr="00D62934" w:rsidRDefault="00003501" w:rsidP="00E6765A">
      <w:pPr>
        <w:jc w:val="both"/>
        <w:rPr>
          <w:rFonts w:cstheme="minorHAnsi"/>
        </w:rPr>
      </w:pPr>
    </w:p>
    <w:p w14:paraId="01114D1B" w14:textId="77777777" w:rsidR="00003501" w:rsidRPr="00D62934" w:rsidRDefault="00003501" w:rsidP="00E6765A">
      <w:pPr>
        <w:jc w:val="both"/>
        <w:rPr>
          <w:rFonts w:cstheme="minorHAnsi"/>
        </w:rPr>
      </w:pPr>
    </w:p>
    <w:p w14:paraId="0FC7C22E" w14:textId="77777777" w:rsidR="00003501" w:rsidRPr="00D62934" w:rsidRDefault="00003501" w:rsidP="00E6765A">
      <w:pPr>
        <w:pStyle w:val="Titre2"/>
        <w:numPr>
          <w:ilvl w:val="1"/>
          <w:numId w:val="3"/>
        </w:numPr>
        <w:rPr>
          <w:rFonts w:asciiTheme="minorHAnsi" w:hAnsiTheme="minorHAnsi" w:cstheme="minorHAnsi"/>
          <w:b/>
          <w:color w:val="000000" w:themeColor="text1"/>
        </w:rPr>
      </w:pPr>
      <w:bookmarkStart w:id="20" w:name="_Toc48829294"/>
      <w:r w:rsidRPr="00D62934">
        <w:rPr>
          <w:rFonts w:asciiTheme="minorHAnsi" w:hAnsiTheme="minorHAnsi" w:cstheme="minorHAnsi"/>
          <w:b/>
          <w:color w:val="000000" w:themeColor="text1"/>
        </w:rPr>
        <w:t>Version étrangère</w:t>
      </w:r>
      <w:bookmarkEnd w:id="20"/>
      <w:r w:rsidRPr="00D62934">
        <w:rPr>
          <w:rFonts w:asciiTheme="minorHAnsi" w:hAnsiTheme="minorHAnsi" w:cstheme="minorHAnsi"/>
          <w:b/>
          <w:color w:val="000000" w:themeColor="text1"/>
        </w:rPr>
        <w:t xml:space="preserve"> </w:t>
      </w:r>
    </w:p>
    <w:p w14:paraId="7D71091E" w14:textId="77777777" w:rsidR="00003501" w:rsidRPr="00D62934" w:rsidRDefault="00003501" w:rsidP="00E6765A">
      <w:pPr>
        <w:ind w:firstLine="360"/>
        <w:jc w:val="both"/>
        <w:rPr>
          <w:rFonts w:cstheme="minorHAnsi"/>
        </w:rPr>
      </w:pPr>
      <w:r w:rsidRPr="00D62934">
        <w:rPr>
          <w:rFonts w:cstheme="minorHAnsi"/>
        </w:rPr>
        <w:t xml:space="preserve">Le site proposera une version anglaise, espagnole et catalane de toutes les informations qui concernent l’activité touristique. </w:t>
      </w:r>
    </w:p>
    <w:p w14:paraId="7477C842" w14:textId="77777777" w:rsidR="00003501" w:rsidRPr="00D62934" w:rsidRDefault="00003501" w:rsidP="00E6765A">
      <w:pPr>
        <w:ind w:firstLine="360"/>
        <w:jc w:val="both"/>
        <w:rPr>
          <w:rFonts w:cstheme="minorHAnsi"/>
        </w:rPr>
      </w:pPr>
      <w:r w:rsidRPr="00D62934">
        <w:rPr>
          <w:rFonts w:cstheme="minorHAnsi"/>
        </w:rPr>
        <w:t>Le système de gestion de contenus intégrera un mécanisme qui permet d'identifier et de mettre en correspondance l'ensemble des pages devant faire l'objet de traductions.</w:t>
      </w:r>
    </w:p>
    <w:p w14:paraId="324A740E" w14:textId="77777777" w:rsidR="00003501" w:rsidRPr="00D62934" w:rsidRDefault="00003501" w:rsidP="00E6765A">
      <w:pPr>
        <w:pStyle w:val="Titre2"/>
        <w:numPr>
          <w:ilvl w:val="1"/>
          <w:numId w:val="3"/>
        </w:numPr>
        <w:rPr>
          <w:rFonts w:asciiTheme="minorHAnsi" w:hAnsiTheme="minorHAnsi" w:cstheme="minorHAnsi"/>
          <w:b/>
          <w:color w:val="000000" w:themeColor="text1"/>
        </w:rPr>
      </w:pPr>
      <w:bookmarkStart w:id="21" w:name="_Toc48829295"/>
      <w:r w:rsidRPr="00D62934">
        <w:rPr>
          <w:rFonts w:asciiTheme="minorHAnsi" w:hAnsiTheme="minorHAnsi" w:cstheme="minorHAnsi"/>
          <w:b/>
          <w:color w:val="000000" w:themeColor="text1"/>
        </w:rPr>
        <w:t>Intégration de contenus tiers.</w:t>
      </w:r>
      <w:bookmarkEnd w:id="21"/>
      <w:r w:rsidRPr="00D62934">
        <w:rPr>
          <w:rFonts w:asciiTheme="minorHAnsi" w:hAnsiTheme="minorHAnsi" w:cstheme="minorHAnsi"/>
          <w:b/>
          <w:color w:val="000000" w:themeColor="text1"/>
        </w:rPr>
        <w:t xml:space="preserve"> </w:t>
      </w:r>
    </w:p>
    <w:p w14:paraId="6D52FC19" w14:textId="77777777" w:rsidR="00003501" w:rsidRPr="00D62934" w:rsidRDefault="00003501" w:rsidP="00E6765A">
      <w:pPr>
        <w:ind w:firstLine="360"/>
        <w:jc w:val="both"/>
        <w:rPr>
          <w:rFonts w:cstheme="minorHAnsi"/>
        </w:rPr>
      </w:pPr>
      <w:r w:rsidRPr="00D62934">
        <w:rPr>
          <w:rFonts w:cstheme="minorHAnsi"/>
        </w:rPr>
        <w:t xml:space="preserve">La plateforme numérique du Train Jaune pourra intégrer des liens ou des contenus sous formes de flux RSS provenant de sites partenaires ou de leurs propres outils numériques (Facebook, Système d’information territorial, blog, twitter, Daily Motion…). </w:t>
      </w:r>
    </w:p>
    <w:p w14:paraId="239E4212" w14:textId="22705354" w:rsidR="00003501" w:rsidRDefault="00003501" w:rsidP="00E6765A">
      <w:pPr>
        <w:jc w:val="both"/>
        <w:rPr>
          <w:rFonts w:cstheme="minorHAnsi"/>
        </w:rPr>
      </w:pPr>
    </w:p>
    <w:p w14:paraId="4A397AF5" w14:textId="77777777" w:rsidR="003E2ECE" w:rsidRPr="00D62934" w:rsidRDefault="003E2ECE" w:rsidP="00E6765A">
      <w:pPr>
        <w:jc w:val="both"/>
        <w:rPr>
          <w:rFonts w:cstheme="minorHAnsi"/>
        </w:rPr>
      </w:pPr>
    </w:p>
    <w:p w14:paraId="0959711A" w14:textId="77777777" w:rsidR="00003501" w:rsidRPr="00D62934" w:rsidRDefault="00003501" w:rsidP="00E6765A">
      <w:pPr>
        <w:pStyle w:val="Titre2"/>
        <w:numPr>
          <w:ilvl w:val="1"/>
          <w:numId w:val="3"/>
        </w:numPr>
        <w:rPr>
          <w:rFonts w:asciiTheme="minorHAnsi" w:hAnsiTheme="minorHAnsi" w:cstheme="minorHAnsi"/>
          <w:b/>
          <w:color w:val="auto"/>
        </w:rPr>
      </w:pPr>
      <w:bookmarkStart w:id="22" w:name="_Toc48829296"/>
      <w:r w:rsidRPr="00D62934">
        <w:rPr>
          <w:rFonts w:asciiTheme="minorHAnsi" w:hAnsiTheme="minorHAnsi" w:cstheme="minorHAnsi"/>
          <w:b/>
          <w:color w:val="auto"/>
        </w:rPr>
        <w:lastRenderedPageBreak/>
        <w:t>Syndication avec la base de données de l’ADT.</w:t>
      </w:r>
      <w:bookmarkEnd w:id="22"/>
      <w:r w:rsidRPr="00D62934">
        <w:rPr>
          <w:rFonts w:asciiTheme="minorHAnsi" w:hAnsiTheme="minorHAnsi" w:cstheme="minorHAnsi"/>
          <w:b/>
          <w:color w:val="auto"/>
        </w:rPr>
        <w:t xml:space="preserve"> </w:t>
      </w:r>
    </w:p>
    <w:p w14:paraId="4754ADA3" w14:textId="77777777" w:rsidR="00003501" w:rsidRPr="00D62934" w:rsidRDefault="00003501" w:rsidP="00E6765A">
      <w:pPr>
        <w:jc w:val="both"/>
        <w:rPr>
          <w:rFonts w:cstheme="minorHAnsi"/>
          <w:szCs w:val="20"/>
        </w:rPr>
      </w:pPr>
    </w:p>
    <w:p w14:paraId="16963317" w14:textId="77777777" w:rsidR="00003501" w:rsidRDefault="00003501" w:rsidP="00E6765A">
      <w:pPr>
        <w:jc w:val="both"/>
        <w:rPr>
          <w:rFonts w:cstheme="minorHAnsi"/>
          <w:szCs w:val="20"/>
        </w:rPr>
      </w:pPr>
      <w:r w:rsidRPr="00D62934">
        <w:rPr>
          <w:rFonts w:cstheme="minorHAnsi"/>
          <w:szCs w:val="20"/>
        </w:rPr>
        <w:t xml:space="preserve">L’agence de Développement Touristique (ADT) des Pyrénées-Orientales a développé une base de données </w:t>
      </w:r>
      <w:r>
        <w:rPr>
          <w:rFonts w:cstheme="minorHAnsi"/>
          <w:szCs w:val="20"/>
        </w:rPr>
        <w:t xml:space="preserve">d’informations touristiques (progiciel Tourinsoft) alimentée par les différentes structures institutionnelles du territoire, les Gîtes de France des Pyrénées-Orientales, Clévacances dans les Pyrénées-Orientales et les professionnels. Cette base de données permet notamment la mutualisation et le partage de l’information à l’échelle du département. </w:t>
      </w:r>
    </w:p>
    <w:p w14:paraId="1B32A9E9" w14:textId="14B92B54" w:rsidR="00003501" w:rsidRDefault="00003501" w:rsidP="00E6765A">
      <w:pPr>
        <w:jc w:val="both"/>
        <w:rPr>
          <w:rFonts w:cstheme="minorHAnsi"/>
          <w:szCs w:val="20"/>
        </w:rPr>
      </w:pPr>
      <w:r>
        <w:rPr>
          <w:rFonts w:cstheme="minorHAnsi"/>
          <w:szCs w:val="20"/>
        </w:rPr>
        <w:t xml:space="preserve">Une syndication de contenu entre cet outil et le site internet du Train Jaune devra donc être mise en place en fonction des critères de sélection de la maîtrise d’ouvrage sur la grande majorité des contenus, notamment pour les rubriques « activités » et « actualités ». </w:t>
      </w:r>
    </w:p>
    <w:p w14:paraId="1EBFE47F" w14:textId="25FC09CC" w:rsidR="000E2FFE" w:rsidRDefault="000E2FFE" w:rsidP="00E6765A">
      <w:pPr>
        <w:jc w:val="both"/>
        <w:rPr>
          <w:rFonts w:cstheme="minorHAnsi"/>
          <w:szCs w:val="20"/>
        </w:rPr>
      </w:pPr>
      <w:r>
        <w:rPr>
          <w:rFonts w:cstheme="minorHAnsi"/>
          <w:szCs w:val="20"/>
        </w:rPr>
        <w:t xml:space="preserve">Le but de cette syndication sera de constituer une véritable base de données touristique </w:t>
      </w:r>
      <w:r w:rsidR="0052768A">
        <w:rPr>
          <w:rFonts w:cstheme="minorHAnsi"/>
          <w:szCs w:val="20"/>
        </w:rPr>
        <w:t xml:space="preserve">relative à la ligne du </w:t>
      </w:r>
      <w:r w:rsidR="0052768A" w:rsidRPr="0052768A">
        <w:rPr>
          <w:rFonts w:cstheme="minorHAnsi"/>
          <w:szCs w:val="20"/>
        </w:rPr>
        <w:t>Train Jaune</w:t>
      </w:r>
      <w:r w:rsidR="0052768A">
        <w:rPr>
          <w:rFonts w:cstheme="minorHAnsi"/>
          <w:szCs w:val="20"/>
        </w:rPr>
        <w:t xml:space="preserve"> et aux environnements proches de ses gares. </w:t>
      </w:r>
    </w:p>
    <w:p w14:paraId="01AD1E19" w14:textId="77777777" w:rsidR="00003501" w:rsidRDefault="00003501" w:rsidP="00E6765A">
      <w:pPr>
        <w:pStyle w:val="Corpsdetexte"/>
        <w:ind w:firstLine="0"/>
        <w:rPr>
          <w:rFonts w:asciiTheme="minorHAnsi" w:hAnsiTheme="minorHAnsi" w:cstheme="minorHAnsi"/>
          <w:u w:val="single"/>
        </w:rPr>
      </w:pPr>
      <w:r>
        <w:rPr>
          <w:rFonts w:asciiTheme="minorHAnsi" w:hAnsiTheme="minorHAnsi" w:cstheme="minorHAnsi"/>
          <w:u w:val="single"/>
        </w:rPr>
        <w:t xml:space="preserve">Critères à retenir pour cette syndication : </w:t>
      </w:r>
    </w:p>
    <w:p w14:paraId="69685F60" w14:textId="77777777" w:rsidR="00003501" w:rsidRPr="003E2ECE" w:rsidRDefault="00003501" w:rsidP="00E6765A">
      <w:pPr>
        <w:pStyle w:val="Corpsdetexte"/>
        <w:ind w:firstLine="0"/>
        <w:rPr>
          <w:rFonts w:asciiTheme="minorHAnsi" w:hAnsiTheme="minorHAnsi" w:cstheme="minorHAnsi"/>
          <w:sz w:val="22"/>
          <w:szCs w:val="22"/>
        </w:rPr>
      </w:pPr>
      <w:r w:rsidRPr="003E2ECE">
        <w:rPr>
          <w:rFonts w:asciiTheme="minorHAnsi" w:hAnsiTheme="minorHAnsi" w:cstheme="minorHAnsi"/>
          <w:sz w:val="22"/>
          <w:szCs w:val="22"/>
        </w:rPr>
        <w:t xml:space="preserve">Double segmentation : par distance et par filière. </w:t>
      </w:r>
    </w:p>
    <w:p w14:paraId="641FCBDA" w14:textId="77777777" w:rsidR="00003501" w:rsidRDefault="00003501" w:rsidP="00E6765A">
      <w:pPr>
        <w:pStyle w:val="Corpsdetexte"/>
        <w:ind w:firstLine="0"/>
        <w:rPr>
          <w:rFonts w:asciiTheme="minorHAnsi" w:hAnsiTheme="minorHAnsi" w:cstheme="minorHAnsi"/>
          <w:b/>
        </w:rPr>
      </w:pPr>
      <w:r>
        <w:rPr>
          <w:rFonts w:asciiTheme="minorHAnsi" w:hAnsiTheme="minorHAnsi" w:cstheme="minorHAnsi"/>
          <w:b/>
        </w:rPr>
        <w:t xml:space="preserve">Distance : </w:t>
      </w:r>
    </w:p>
    <w:p w14:paraId="32DC6335" w14:textId="77777777" w:rsidR="00003501" w:rsidRPr="003E2ECE" w:rsidRDefault="00003501" w:rsidP="00E6765A">
      <w:r w:rsidRPr="003E2ECE">
        <w:rPr>
          <w:rFonts w:cstheme="minorHAnsi"/>
        </w:rPr>
        <w:t xml:space="preserve">Limite de 5 kilomètres autour des gares calculée en fonction d’itinéraires et non pas à vol d’oiseaux. Travail au cas par cas en fonction des gares qui sera effectué dans le cadre du groupe de travail. </w:t>
      </w:r>
      <w:r w:rsidRPr="003E2ECE">
        <w:t xml:space="preserve">Devra être également pris en compte les horaires du train (ce qui est possible ou ne l’est pas dans le temps imparti entre l’arrivée à la gare et l’horaire de retour du Train). Cette distance de 5km est donc bien une </w:t>
      </w:r>
      <w:r w:rsidRPr="003E2ECE">
        <w:rPr>
          <w:b/>
        </w:rPr>
        <w:t xml:space="preserve">généralité </w:t>
      </w:r>
      <w:r w:rsidRPr="003E2ECE">
        <w:t xml:space="preserve">qu’il appartiendra ensuite au groupe de travail de travailler au cas par cas en fonction des gares. </w:t>
      </w:r>
    </w:p>
    <w:p w14:paraId="4BD6A924" w14:textId="77777777" w:rsidR="00003501" w:rsidRPr="003E2ECE" w:rsidRDefault="00003501" w:rsidP="00E6765A"/>
    <w:p w14:paraId="0523AF76" w14:textId="77777777" w:rsidR="00003501" w:rsidRPr="003E2ECE" w:rsidRDefault="00003501" w:rsidP="00E6765A">
      <w:r w:rsidRPr="003E2ECE">
        <w:t xml:space="preserve">Des liens vers les sites de offices de tourisme seront mis à disposition sur le site afin d’élargir la promotion locale à l’ensemble du territoire. </w:t>
      </w:r>
    </w:p>
    <w:p w14:paraId="450EEC20" w14:textId="77777777" w:rsidR="00003501" w:rsidRDefault="00003501" w:rsidP="00E6765A">
      <w:pPr>
        <w:rPr>
          <w:sz w:val="24"/>
          <w:szCs w:val="24"/>
        </w:rPr>
      </w:pPr>
    </w:p>
    <w:p w14:paraId="6885728C" w14:textId="77777777" w:rsidR="00003501" w:rsidRDefault="00003501" w:rsidP="00E6765A">
      <w:pPr>
        <w:rPr>
          <w:sz w:val="24"/>
          <w:szCs w:val="24"/>
        </w:rPr>
      </w:pPr>
    </w:p>
    <w:p w14:paraId="6288466A" w14:textId="77777777" w:rsidR="00003501" w:rsidRDefault="00003501" w:rsidP="00E6765A">
      <w:pPr>
        <w:rPr>
          <w:b/>
          <w:sz w:val="24"/>
          <w:szCs w:val="24"/>
        </w:rPr>
      </w:pPr>
      <w:r>
        <w:rPr>
          <w:b/>
          <w:sz w:val="24"/>
          <w:szCs w:val="24"/>
        </w:rPr>
        <w:t xml:space="preserve">Filières : </w:t>
      </w:r>
    </w:p>
    <w:p w14:paraId="21023D61" w14:textId="77777777" w:rsidR="00003501" w:rsidRPr="003E2ECE" w:rsidRDefault="00003501" w:rsidP="00E6765A">
      <w:r w:rsidRPr="003E2ECE">
        <w:t xml:space="preserve">En plus de la sélection par la distance, il est proposé de retenir certaines « filières » qui correspondront à des onglets du site. </w:t>
      </w:r>
    </w:p>
    <w:p w14:paraId="6DF98927" w14:textId="358FCE9D" w:rsidR="00003501" w:rsidRPr="003E2ECE" w:rsidRDefault="00003501" w:rsidP="00E6765A">
      <w:r w:rsidRPr="003E2ECE">
        <w:rPr>
          <w:i/>
        </w:rPr>
        <w:t xml:space="preserve">Restaurants : </w:t>
      </w:r>
      <w:r w:rsidRPr="003E2ECE">
        <w:t xml:space="preserve">Situés à moins de 5km d’une gare. Intégration également des producteurs locaux et coopératives pratiquants de la vente directe. </w:t>
      </w:r>
      <w:r w:rsidR="00AE2B3B">
        <w:t xml:space="preserve">Mise en valeur de la marque « Valeurs Parc » du PNR. </w:t>
      </w:r>
    </w:p>
    <w:p w14:paraId="190F91FC" w14:textId="77777777" w:rsidR="00003501" w:rsidRPr="003E2ECE" w:rsidRDefault="00003501" w:rsidP="00E6765A">
      <w:pPr>
        <w:rPr>
          <w:i/>
        </w:rPr>
      </w:pPr>
      <w:r w:rsidRPr="003E2ECE">
        <w:rPr>
          <w:i/>
        </w:rPr>
        <w:t xml:space="preserve">Manifestations évènementielles. </w:t>
      </w:r>
    </w:p>
    <w:p w14:paraId="05602AEB" w14:textId="77777777" w:rsidR="00003501" w:rsidRPr="003E2ECE" w:rsidRDefault="00003501" w:rsidP="00E6765A">
      <w:r w:rsidRPr="003E2ECE">
        <w:rPr>
          <w:i/>
        </w:rPr>
        <w:t xml:space="preserve">Sites de visites : </w:t>
      </w:r>
      <w:r w:rsidRPr="003E2ECE">
        <w:t xml:space="preserve">Par équité, tous les sites situés à moins de 5km d’une gare devront être visibles mais il est proposé de mettre en avant les « sites incontournables » du territoire. </w:t>
      </w:r>
    </w:p>
    <w:p w14:paraId="555B3FF4" w14:textId="77777777" w:rsidR="00003501" w:rsidRPr="003E2ECE" w:rsidRDefault="00003501" w:rsidP="00E6765A">
      <w:r w:rsidRPr="003E2ECE">
        <w:rPr>
          <w:i/>
        </w:rPr>
        <w:t xml:space="preserve">Randonnées : </w:t>
      </w:r>
      <w:r w:rsidRPr="003E2ECE">
        <w:t xml:space="preserve">Les randonnées mises en avant sur le site seront celles visibles sur le site des offices de tourisme, qu’il est possible de faire en quelques heures (battement des horaires du Train) et dont le départ est situé tout proche de la gare. Des « formules randonnées » pourront être proposées dans lesquelles des restaurateurs ou producteurs du territoire seront identifiés le long de la randonnée.  </w:t>
      </w:r>
    </w:p>
    <w:p w14:paraId="28B15187" w14:textId="77777777" w:rsidR="00003501" w:rsidRPr="003E2ECE" w:rsidRDefault="00003501" w:rsidP="00E6765A">
      <w:r w:rsidRPr="003E2ECE">
        <w:rPr>
          <w:i/>
        </w:rPr>
        <w:lastRenderedPageBreak/>
        <w:t xml:space="preserve">Activités : </w:t>
      </w:r>
      <w:r w:rsidRPr="003E2ECE">
        <w:t xml:space="preserve">Situés à moins de 5 km d’une gare (type accrobranche, locations de vélos électriques, piscines et bains ect…). </w:t>
      </w:r>
    </w:p>
    <w:p w14:paraId="3591725F" w14:textId="77777777" w:rsidR="00003501" w:rsidRPr="003E2ECE" w:rsidRDefault="00003501" w:rsidP="00E6765A">
      <w:r w:rsidRPr="003E2ECE">
        <w:rPr>
          <w:rFonts w:cstheme="minorHAnsi"/>
          <w:i/>
        </w:rPr>
        <w:t xml:space="preserve">Hébergeurs : </w:t>
      </w:r>
      <w:r w:rsidRPr="003E2ECE">
        <w:rPr>
          <w:rFonts w:cstheme="minorHAnsi"/>
        </w:rPr>
        <w:t xml:space="preserve">Situés à moins de 1km d’une gare. Développement de la mobilité touristique en Train Jaune. </w:t>
      </w:r>
    </w:p>
    <w:p w14:paraId="27DD878C" w14:textId="77777777" w:rsidR="00003501" w:rsidRPr="00386BB5" w:rsidRDefault="00003501" w:rsidP="00E6765A">
      <w:pPr>
        <w:rPr>
          <w:sz w:val="24"/>
          <w:szCs w:val="24"/>
        </w:rPr>
      </w:pPr>
    </w:p>
    <w:p w14:paraId="78A5C1F3" w14:textId="77777777" w:rsidR="00003501" w:rsidRPr="00D62934" w:rsidRDefault="00003501" w:rsidP="00E6765A">
      <w:pPr>
        <w:pStyle w:val="Titre2"/>
        <w:numPr>
          <w:ilvl w:val="1"/>
          <w:numId w:val="3"/>
        </w:numPr>
        <w:rPr>
          <w:rFonts w:asciiTheme="minorHAnsi" w:hAnsiTheme="minorHAnsi" w:cstheme="minorHAnsi"/>
          <w:b/>
          <w:color w:val="000000" w:themeColor="text1"/>
        </w:rPr>
      </w:pPr>
      <w:bookmarkStart w:id="23" w:name="_Toc48829297"/>
      <w:r w:rsidRPr="00D62934">
        <w:rPr>
          <w:rFonts w:asciiTheme="minorHAnsi" w:hAnsiTheme="minorHAnsi" w:cstheme="minorHAnsi"/>
          <w:b/>
          <w:color w:val="000000" w:themeColor="text1"/>
        </w:rPr>
        <w:t>Exigences et contraintes techniques et juridiques.</w:t>
      </w:r>
      <w:bookmarkEnd w:id="23"/>
      <w:r w:rsidRPr="00D62934">
        <w:rPr>
          <w:rFonts w:asciiTheme="minorHAnsi" w:hAnsiTheme="minorHAnsi" w:cstheme="minorHAnsi"/>
          <w:b/>
          <w:color w:val="000000" w:themeColor="text1"/>
        </w:rPr>
        <w:t xml:space="preserve"> </w:t>
      </w:r>
    </w:p>
    <w:p w14:paraId="0A0E7B0C" w14:textId="7ECA15D9" w:rsidR="00003501" w:rsidRDefault="00003501" w:rsidP="00E6765A">
      <w:pPr>
        <w:pStyle w:val="Titre3"/>
        <w:numPr>
          <w:ilvl w:val="2"/>
          <w:numId w:val="3"/>
        </w:numPr>
        <w:rPr>
          <w:rFonts w:asciiTheme="minorHAnsi" w:hAnsiTheme="minorHAnsi" w:cstheme="minorHAnsi"/>
          <w:i/>
          <w:color w:val="000000" w:themeColor="text1"/>
        </w:rPr>
      </w:pPr>
      <w:bookmarkStart w:id="24" w:name="_Toc48829298"/>
      <w:r w:rsidRPr="00D62934">
        <w:rPr>
          <w:rFonts w:asciiTheme="minorHAnsi" w:hAnsiTheme="minorHAnsi" w:cstheme="minorHAnsi"/>
          <w:i/>
          <w:color w:val="000000" w:themeColor="text1"/>
        </w:rPr>
        <w:t>Choix du gestionnaire de contenu (CMS)</w:t>
      </w:r>
      <w:bookmarkEnd w:id="24"/>
    </w:p>
    <w:p w14:paraId="29B51195" w14:textId="77777777" w:rsidR="003E2ECE" w:rsidRPr="003E2ECE" w:rsidRDefault="003E2ECE" w:rsidP="003E2ECE"/>
    <w:p w14:paraId="689320E5" w14:textId="77777777" w:rsidR="00003501" w:rsidRPr="00D62934" w:rsidRDefault="00003501" w:rsidP="00E6765A">
      <w:pPr>
        <w:pStyle w:val="Corpsdetexte"/>
        <w:rPr>
          <w:rFonts w:asciiTheme="minorHAnsi" w:hAnsiTheme="minorHAnsi" w:cstheme="minorHAnsi"/>
          <w:sz w:val="22"/>
          <w:szCs w:val="22"/>
        </w:rPr>
      </w:pPr>
      <w:r w:rsidRPr="00D62934">
        <w:rPr>
          <w:rFonts w:asciiTheme="minorHAnsi" w:hAnsiTheme="minorHAnsi" w:cstheme="minorHAnsi"/>
          <w:sz w:val="22"/>
          <w:szCs w:val="22"/>
        </w:rPr>
        <w:t>Dans un objectif de réduction des coûts et pour garantir la pérennité et l’évolutivité de la solution technique proposée, cette dernière doit, de préférence, reposer sur l’intégration de composants logiciels existants, éprouvés, documentés (en français) et développés en code ouvert par une communauté active de développeurs. Pour répondre à l’ensemble de ses besoins, l</w:t>
      </w:r>
      <w:r>
        <w:rPr>
          <w:rFonts w:asciiTheme="minorHAnsi" w:hAnsiTheme="minorHAnsi" w:cstheme="minorHAnsi"/>
          <w:sz w:val="22"/>
          <w:szCs w:val="22"/>
        </w:rPr>
        <w:t xml:space="preserve">e groupe de travail </w:t>
      </w:r>
      <w:r w:rsidRPr="00D62934">
        <w:rPr>
          <w:rFonts w:asciiTheme="minorHAnsi" w:hAnsiTheme="minorHAnsi" w:cstheme="minorHAnsi"/>
          <w:sz w:val="22"/>
          <w:szCs w:val="22"/>
        </w:rPr>
        <w:t>estime en effet préférable de s’orienter vers la mise en place d’un système de gestion de contenu disponible sous licence de logiciel libre (CMS open source), éventuellement complété d’autres composants eux-mêmes open source.</w:t>
      </w:r>
    </w:p>
    <w:p w14:paraId="6F61F177" w14:textId="77777777" w:rsidR="00003501" w:rsidRPr="00D62934" w:rsidRDefault="00003501" w:rsidP="00E6765A">
      <w:pPr>
        <w:pStyle w:val="Corpsdetexte"/>
        <w:rPr>
          <w:rFonts w:asciiTheme="minorHAnsi" w:hAnsiTheme="minorHAnsi" w:cstheme="minorHAnsi"/>
          <w:sz w:val="22"/>
          <w:szCs w:val="22"/>
        </w:rPr>
      </w:pPr>
      <w:r w:rsidRPr="00D62934">
        <w:rPr>
          <w:rFonts w:asciiTheme="minorHAnsi" w:hAnsiTheme="minorHAnsi" w:cstheme="minorHAnsi"/>
          <w:sz w:val="22"/>
          <w:szCs w:val="22"/>
        </w:rPr>
        <w:t>Autant que possible et prioritairement, la couverture des besoins fonctionnels exprimés ci-après doit pouvoir se faire par le paramétrage des modules natifs du CMS proposé. Si le prestataire propose des développements spécifiques, ces derniers doivent être intégrés au CMS sous la forme de « plugins » compatibles et respectueux de l’intégrité du « noyau logiciel » pour ne pas remettre en cause le passage à des versions ultérieures.</w:t>
      </w:r>
    </w:p>
    <w:p w14:paraId="1B79613D" w14:textId="77777777" w:rsidR="00003501" w:rsidRPr="00D62934" w:rsidRDefault="00003501" w:rsidP="00E6765A">
      <w:pPr>
        <w:pStyle w:val="Corpsdetexte"/>
        <w:rPr>
          <w:rFonts w:asciiTheme="minorHAnsi" w:hAnsiTheme="minorHAnsi" w:cstheme="minorHAnsi"/>
          <w:sz w:val="22"/>
          <w:szCs w:val="22"/>
        </w:rPr>
      </w:pPr>
      <w:r w:rsidRPr="00D62934">
        <w:rPr>
          <w:rFonts w:asciiTheme="minorHAnsi" w:hAnsiTheme="minorHAnsi" w:cstheme="minorHAnsi"/>
          <w:sz w:val="22"/>
          <w:szCs w:val="22"/>
        </w:rPr>
        <w:t>D’un commun accord avec le prestataire, ces « plugins » doivent être reversés dans le catalogue de la communauté de développement dudit CMS.</w:t>
      </w:r>
    </w:p>
    <w:p w14:paraId="1A941025" w14:textId="77777777" w:rsidR="00003501" w:rsidRPr="00D62934" w:rsidRDefault="00003501" w:rsidP="00E6765A">
      <w:pPr>
        <w:pStyle w:val="Corpsdetexte"/>
        <w:rPr>
          <w:rFonts w:asciiTheme="minorHAnsi" w:hAnsiTheme="minorHAnsi" w:cstheme="minorHAnsi"/>
          <w:sz w:val="22"/>
          <w:szCs w:val="22"/>
        </w:rPr>
      </w:pPr>
      <w:r w:rsidRPr="00D62934">
        <w:rPr>
          <w:rFonts w:asciiTheme="minorHAnsi" w:hAnsiTheme="minorHAnsi" w:cstheme="minorHAnsi"/>
          <w:sz w:val="22"/>
          <w:szCs w:val="22"/>
        </w:rPr>
        <w:t>Pour tous les éventuels développements spécifiques (création de nouveaux modules ou adaptation de modules existants), le prestataire s’engage à céder aux collectivités commanditaires la propriété des droits d’exploitation</w:t>
      </w:r>
      <w:r>
        <w:rPr>
          <w:rFonts w:asciiTheme="minorHAnsi" w:hAnsiTheme="minorHAnsi" w:cstheme="minorHAnsi"/>
          <w:sz w:val="22"/>
          <w:szCs w:val="22"/>
        </w:rPr>
        <w:t xml:space="preserve"> de l’ensemble du contenu et du code éventuellement créé. </w:t>
      </w:r>
    </w:p>
    <w:p w14:paraId="3D3C0AA6" w14:textId="77777777" w:rsidR="00003501" w:rsidRPr="00D62934" w:rsidRDefault="00003501" w:rsidP="00E6765A">
      <w:pPr>
        <w:pStyle w:val="Titre3"/>
        <w:numPr>
          <w:ilvl w:val="2"/>
          <w:numId w:val="3"/>
        </w:numPr>
        <w:rPr>
          <w:rFonts w:asciiTheme="minorHAnsi" w:hAnsiTheme="minorHAnsi" w:cstheme="minorHAnsi"/>
          <w:i/>
          <w:color w:val="000000" w:themeColor="text1"/>
        </w:rPr>
      </w:pPr>
      <w:bookmarkStart w:id="25" w:name="_Toc48829299"/>
      <w:r w:rsidRPr="00D62934">
        <w:rPr>
          <w:rFonts w:asciiTheme="minorHAnsi" w:hAnsiTheme="minorHAnsi" w:cstheme="minorHAnsi"/>
          <w:i/>
          <w:color w:val="000000" w:themeColor="text1"/>
        </w:rPr>
        <w:t>Mesures techniques pour améliorer le référencement par les moteurs de recherche.</w:t>
      </w:r>
      <w:bookmarkEnd w:id="25"/>
      <w:r w:rsidRPr="00D62934">
        <w:rPr>
          <w:rFonts w:asciiTheme="minorHAnsi" w:hAnsiTheme="minorHAnsi" w:cstheme="minorHAnsi"/>
          <w:i/>
          <w:color w:val="000000" w:themeColor="text1"/>
        </w:rPr>
        <w:t xml:space="preserve"> </w:t>
      </w:r>
    </w:p>
    <w:p w14:paraId="4371466A" w14:textId="77777777" w:rsidR="00003501" w:rsidRPr="00D62934" w:rsidRDefault="00003501" w:rsidP="00E6765A">
      <w:pPr>
        <w:pStyle w:val="Corpsdetexte"/>
        <w:rPr>
          <w:rFonts w:asciiTheme="minorHAnsi" w:hAnsiTheme="minorHAnsi" w:cstheme="minorHAnsi"/>
          <w:sz w:val="22"/>
          <w:szCs w:val="22"/>
        </w:rPr>
      </w:pPr>
      <w:r>
        <w:rPr>
          <w:rFonts w:asciiTheme="minorHAnsi" w:hAnsiTheme="minorHAnsi" w:cstheme="minorHAnsi"/>
          <w:sz w:val="22"/>
          <w:szCs w:val="22"/>
        </w:rPr>
        <w:t>Les pages du site</w:t>
      </w:r>
      <w:r w:rsidRPr="00D62934">
        <w:rPr>
          <w:rFonts w:asciiTheme="minorHAnsi" w:hAnsiTheme="minorHAnsi" w:cstheme="minorHAnsi"/>
          <w:sz w:val="22"/>
          <w:szCs w:val="22"/>
        </w:rPr>
        <w:t xml:space="preserve"> doivent être adaptées (structure, contenus, liens) pour un référencement optimisé par les moteurs de recherche. Le prestataire doit proposer une solution qui permette de renseigner automatiquement les méta-balises (titre, description, mots-clés), de nommer correctement d’autres éléments (url, répertoires, liens, médias), et s’engager à prendre toutes les mesures techniques de base (sitemap.xml, compte google sitemap, etc) de manière à garantir une sensibilité maximale à l’indexation automatique par les principaux moteurs de recherche.</w:t>
      </w:r>
    </w:p>
    <w:p w14:paraId="6BA72E9E" w14:textId="77777777" w:rsidR="00003501" w:rsidRPr="00D62934" w:rsidRDefault="00003501" w:rsidP="00E6765A">
      <w:pPr>
        <w:pStyle w:val="Titre3"/>
        <w:numPr>
          <w:ilvl w:val="2"/>
          <w:numId w:val="3"/>
        </w:numPr>
        <w:rPr>
          <w:rFonts w:asciiTheme="minorHAnsi" w:hAnsiTheme="minorHAnsi" w:cstheme="minorHAnsi"/>
          <w:i/>
          <w:color w:val="000000" w:themeColor="text1"/>
        </w:rPr>
      </w:pPr>
      <w:bookmarkStart w:id="26" w:name="_Toc48829300"/>
      <w:r w:rsidRPr="00D62934">
        <w:rPr>
          <w:rFonts w:asciiTheme="minorHAnsi" w:hAnsiTheme="minorHAnsi" w:cstheme="minorHAnsi"/>
          <w:i/>
          <w:color w:val="000000" w:themeColor="text1"/>
        </w:rPr>
        <w:t>Garantie.</w:t>
      </w:r>
      <w:bookmarkEnd w:id="26"/>
      <w:r w:rsidRPr="00D62934">
        <w:rPr>
          <w:rFonts w:asciiTheme="minorHAnsi" w:hAnsiTheme="minorHAnsi" w:cstheme="minorHAnsi"/>
          <w:i/>
          <w:color w:val="000000" w:themeColor="text1"/>
        </w:rPr>
        <w:t xml:space="preserve"> </w:t>
      </w:r>
    </w:p>
    <w:p w14:paraId="07B442A3" w14:textId="77777777" w:rsidR="00003501" w:rsidRPr="00D62934" w:rsidRDefault="00003501" w:rsidP="00E6765A">
      <w:pPr>
        <w:ind w:firstLine="360"/>
        <w:rPr>
          <w:rFonts w:cstheme="minorHAnsi"/>
        </w:rPr>
      </w:pPr>
      <w:r w:rsidRPr="00D62934">
        <w:rPr>
          <w:rFonts w:cstheme="minorHAnsi"/>
        </w:rPr>
        <w:t xml:space="preserve">La période de garantie exigée pour le présent projet est de 24 mois. Elle démarre à compter de la mise en ligne du site, à la signature du Procès-Verbal de recette. </w:t>
      </w:r>
    </w:p>
    <w:p w14:paraId="296D1599" w14:textId="77777777" w:rsidR="00003501" w:rsidRPr="00D62934" w:rsidRDefault="00003501" w:rsidP="00E6765A">
      <w:pPr>
        <w:rPr>
          <w:rFonts w:cstheme="minorHAnsi"/>
        </w:rPr>
      </w:pPr>
      <w:r w:rsidRPr="00D62934">
        <w:rPr>
          <w:rFonts w:cstheme="minorHAnsi"/>
        </w:rPr>
        <w:t>La garantie porte sur tout vice, défaut de conception ou de fonctionnement normal, qu’ils soient visibles ou cachés. Le prestataire s’engage à effectuer le diagnostic, à remplacer, réparer ou modifier, tout élément défectueux.</w:t>
      </w:r>
    </w:p>
    <w:p w14:paraId="58E252C4" w14:textId="77777777" w:rsidR="00003501" w:rsidRPr="00D62934" w:rsidRDefault="00003501" w:rsidP="00E6765A">
      <w:pPr>
        <w:rPr>
          <w:rFonts w:cstheme="minorHAnsi"/>
        </w:rPr>
      </w:pPr>
      <w:r w:rsidRPr="00D62934">
        <w:rPr>
          <w:rFonts w:cstheme="minorHAnsi"/>
        </w:rPr>
        <w:t>Pendant la période de garantie, le prestataire s’engage à assurer la maintenance corrective (correction de défauts, résolution de bogues résiduels, mises à jour relatives à la sécurité) de la solution fournie selon une procédure de prise en charge des anomalies (support d’assistance) distinguant les anomalies dites « non bloquantes » des anomalies dites « bloquantes » :</w:t>
      </w:r>
    </w:p>
    <w:p w14:paraId="7D8E0E47" w14:textId="77777777" w:rsidR="00003501" w:rsidRPr="00D62934" w:rsidRDefault="00003501" w:rsidP="00E6765A">
      <w:pPr>
        <w:numPr>
          <w:ilvl w:val="0"/>
          <w:numId w:val="6"/>
        </w:numPr>
        <w:rPr>
          <w:rFonts w:cstheme="minorHAnsi"/>
        </w:rPr>
      </w:pPr>
      <w:r w:rsidRPr="00D62934">
        <w:rPr>
          <w:rFonts w:cstheme="minorHAnsi"/>
        </w:rPr>
        <w:lastRenderedPageBreak/>
        <w:t>En cas d’anomalie « non-bloquante », le prestataire dispose d’un délai maximum de 4 jours ouvrables, à partir de la réception du signalement par la collectivité, pour résoudre l’anomalie et lui communiquer en retour un rapport détaillé sur la nature de l’anomalie rencontrée et les éléments correctifs mis en œuvre.</w:t>
      </w:r>
    </w:p>
    <w:p w14:paraId="4DC6BB45" w14:textId="77777777" w:rsidR="00003501" w:rsidRPr="00D62934" w:rsidRDefault="00003501" w:rsidP="00E6765A">
      <w:pPr>
        <w:numPr>
          <w:ilvl w:val="0"/>
          <w:numId w:val="6"/>
        </w:numPr>
        <w:rPr>
          <w:rFonts w:cstheme="minorHAnsi"/>
        </w:rPr>
      </w:pPr>
      <w:r w:rsidRPr="00D62934">
        <w:rPr>
          <w:rFonts w:cstheme="minorHAnsi"/>
        </w:rPr>
        <w:t>En cas d’anomalie « bloquante », le prestataire s’engage à rétablir le service dans les meilleurs délais et dispose d’un délai maximum de 24 h, à partir de la réception du signalement par la collectivité, pour résoudre l’anomalie et lui communiquer en retour un rapport détaillé sur la nature de l’anomalie rencontrée et les éléments correctifs mis en œuvre.</w:t>
      </w:r>
    </w:p>
    <w:p w14:paraId="5C0B1B1C" w14:textId="77777777" w:rsidR="00003501" w:rsidRPr="00D62934" w:rsidRDefault="00003501" w:rsidP="00E6765A">
      <w:pPr>
        <w:rPr>
          <w:rFonts w:cstheme="minorHAnsi"/>
        </w:rPr>
      </w:pPr>
      <w:r w:rsidRPr="00D62934">
        <w:rPr>
          <w:rFonts w:cstheme="minorHAnsi"/>
        </w:rPr>
        <w:t>Le signalement de toute anomalie (difficulté ou incident d’exploitation, constat de non-conformité de fonctionnement) s’effectue, au minimum, par téléphone (confirmé par courriel) ou par courriel entre le chef de projet de chaque collectivité et le support d’assistance mis en place par le prestataire. Il appartient aux collectivités seules de classifier l’anomalie en bloquante ou non-bloquante.</w:t>
      </w:r>
    </w:p>
    <w:p w14:paraId="311BE13B" w14:textId="77777777" w:rsidR="00003501" w:rsidRPr="00D62934" w:rsidRDefault="00003501" w:rsidP="00E6765A">
      <w:pPr>
        <w:rPr>
          <w:rFonts w:cstheme="minorHAnsi"/>
        </w:rPr>
      </w:pPr>
      <w:r w:rsidRPr="00D62934">
        <w:rPr>
          <w:rFonts w:cstheme="minorHAnsi"/>
        </w:rPr>
        <w:t>La clôture d'une anomalie se fait sur la base d'un procès-verbal émis par le prestataire et validé par les collectivités.</w:t>
      </w:r>
    </w:p>
    <w:p w14:paraId="159C6908" w14:textId="77777777" w:rsidR="00003501" w:rsidRPr="00D62934" w:rsidRDefault="00003501" w:rsidP="00E6765A">
      <w:pPr>
        <w:pStyle w:val="Titre3"/>
        <w:numPr>
          <w:ilvl w:val="2"/>
          <w:numId w:val="3"/>
        </w:numPr>
        <w:rPr>
          <w:rFonts w:asciiTheme="minorHAnsi" w:hAnsiTheme="minorHAnsi" w:cstheme="minorHAnsi"/>
          <w:i/>
          <w:color w:val="000000" w:themeColor="text1"/>
        </w:rPr>
      </w:pPr>
      <w:bookmarkStart w:id="27" w:name="_Toc48829301"/>
      <w:r w:rsidRPr="00D62934">
        <w:rPr>
          <w:rFonts w:asciiTheme="minorHAnsi" w:hAnsiTheme="minorHAnsi" w:cstheme="minorHAnsi"/>
          <w:i/>
          <w:color w:val="000000" w:themeColor="text1"/>
        </w:rPr>
        <w:t>Respect des standards du web.</w:t>
      </w:r>
      <w:bookmarkEnd w:id="27"/>
      <w:r w:rsidRPr="00D62934">
        <w:rPr>
          <w:rFonts w:asciiTheme="minorHAnsi" w:hAnsiTheme="minorHAnsi" w:cstheme="minorHAnsi"/>
          <w:i/>
          <w:color w:val="000000" w:themeColor="text1"/>
        </w:rPr>
        <w:t xml:space="preserve"> </w:t>
      </w:r>
    </w:p>
    <w:p w14:paraId="2C760E28" w14:textId="77777777" w:rsidR="00003501" w:rsidRPr="00A055DE" w:rsidRDefault="00003501" w:rsidP="00E6765A">
      <w:pPr>
        <w:pStyle w:val="Corpsdetexte"/>
        <w:rPr>
          <w:rFonts w:asciiTheme="minorHAnsi" w:hAnsiTheme="minorHAnsi" w:cstheme="minorHAnsi"/>
          <w:sz w:val="22"/>
          <w:szCs w:val="22"/>
        </w:rPr>
      </w:pPr>
      <w:r w:rsidRPr="00A055DE">
        <w:rPr>
          <w:rFonts w:asciiTheme="minorHAnsi" w:hAnsiTheme="minorHAnsi" w:cstheme="minorHAnsi"/>
          <w:sz w:val="22"/>
          <w:szCs w:val="22"/>
        </w:rPr>
        <w:t>L’offre de contenus et services des sites doit respecter les standards établis par le World Wide Web Consortium (W3C</w:t>
      </w:r>
      <w:r w:rsidRPr="00A055DE">
        <w:rPr>
          <w:rStyle w:val="Appelnotedebasdep1"/>
          <w:rFonts w:asciiTheme="minorHAnsi" w:hAnsiTheme="minorHAnsi" w:cstheme="minorHAnsi"/>
          <w:sz w:val="22"/>
          <w:szCs w:val="22"/>
        </w:rPr>
        <w:footnoteReference w:id="1"/>
      </w:r>
      <w:r w:rsidRPr="00A055DE">
        <w:rPr>
          <w:rFonts w:asciiTheme="minorHAnsi" w:hAnsiTheme="minorHAnsi" w:cstheme="minorHAnsi"/>
          <w:sz w:val="22"/>
          <w:szCs w:val="22"/>
        </w:rPr>
        <w:t>) afin d’assurer une compatibilité optimale avec les futurs outils de navigation</w:t>
      </w:r>
      <w:r>
        <w:rPr>
          <w:rFonts w:asciiTheme="minorHAnsi" w:hAnsiTheme="minorHAnsi" w:cstheme="minorHAnsi"/>
          <w:sz w:val="22"/>
          <w:szCs w:val="22"/>
        </w:rPr>
        <w:t xml:space="preserve"> (HTML5 et CSS3)</w:t>
      </w:r>
      <w:r w:rsidRPr="00A055DE">
        <w:rPr>
          <w:rFonts w:asciiTheme="minorHAnsi" w:hAnsiTheme="minorHAnsi" w:cstheme="minorHAnsi"/>
          <w:sz w:val="22"/>
          <w:szCs w:val="22"/>
        </w:rPr>
        <w:t>. Le prestataire doit effectuer des tests de validation avant la mise en production du site et s’engage à corriger les éventuelles erreurs constatées en prenant les mesures nécessaires pour se conformer aux standards du W3C. Il doit transmettre à la collectivité un document établissant la validation du site avec les normes précitées.</w:t>
      </w:r>
    </w:p>
    <w:p w14:paraId="4809DB7D" w14:textId="77777777" w:rsidR="00003501" w:rsidRPr="00A055DE" w:rsidRDefault="00003501" w:rsidP="00E6765A">
      <w:pPr>
        <w:pStyle w:val="Titre3"/>
        <w:numPr>
          <w:ilvl w:val="2"/>
          <w:numId w:val="3"/>
        </w:numPr>
        <w:rPr>
          <w:rFonts w:asciiTheme="minorHAnsi" w:hAnsiTheme="minorHAnsi" w:cstheme="minorHAnsi"/>
          <w:i/>
          <w:color w:val="000000" w:themeColor="text1"/>
          <w:sz w:val="22"/>
          <w:szCs w:val="22"/>
        </w:rPr>
      </w:pPr>
      <w:bookmarkStart w:id="28" w:name="_Toc48829302"/>
      <w:r w:rsidRPr="00A055DE">
        <w:rPr>
          <w:rFonts w:asciiTheme="minorHAnsi" w:hAnsiTheme="minorHAnsi" w:cstheme="minorHAnsi"/>
          <w:i/>
          <w:color w:val="000000" w:themeColor="text1"/>
          <w:sz w:val="22"/>
          <w:szCs w:val="22"/>
        </w:rPr>
        <w:t>Conformité avec les normes françaises en matière d’accessibilité.</w:t>
      </w:r>
      <w:bookmarkEnd w:id="28"/>
      <w:r w:rsidRPr="00A055DE">
        <w:rPr>
          <w:rFonts w:asciiTheme="minorHAnsi" w:hAnsiTheme="minorHAnsi" w:cstheme="minorHAnsi"/>
          <w:i/>
          <w:color w:val="000000" w:themeColor="text1"/>
          <w:sz w:val="22"/>
          <w:szCs w:val="22"/>
        </w:rPr>
        <w:t xml:space="preserve"> </w:t>
      </w:r>
    </w:p>
    <w:p w14:paraId="3D3624C6" w14:textId="77777777" w:rsidR="00003501" w:rsidRPr="00A055DE" w:rsidRDefault="00003501" w:rsidP="00E6765A">
      <w:pPr>
        <w:ind w:firstLine="360"/>
        <w:jc w:val="both"/>
        <w:rPr>
          <w:rFonts w:cstheme="minorHAnsi"/>
        </w:rPr>
      </w:pPr>
      <w:r w:rsidRPr="00A055DE">
        <w:rPr>
          <w:rFonts w:cstheme="minorHAnsi"/>
        </w:rPr>
        <w:t>L'accessibilité des services publics aux personnes handicapées est une nécessité aux termes de la loi n°2005‐102 de février 2005 pour l'égalité des droits et des chances, la participation et la citoyenneté des personnes handicapées. L'article 47 de la loi précise que « les services de communication publique en ligne des services de l'Etat, des collectivités territoriales et des établissements publics qui en dépendent doivent être accessibles aux personnes handicapées ».</w:t>
      </w:r>
    </w:p>
    <w:p w14:paraId="612D9C04" w14:textId="77777777" w:rsidR="00003501" w:rsidRPr="00A055DE" w:rsidRDefault="00003501" w:rsidP="00E6765A">
      <w:pPr>
        <w:ind w:firstLine="360"/>
        <w:jc w:val="both"/>
        <w:rPr>
          <w:rFonts w:cstheme="minorHAnsi"/>
        </w:rPr>
      </w:pPr>
      <w:r w:rsidRPr="00A055DE">
        <w:rPr>
          <w:rFonts w:cstheme="minorHAnsi"/>
        </w:rPr>
        <w:t>Le Référentiel Général pour l’Accessibilité des Administrations (RGAA), établi par la Direction Générale de la Modernisation de l’Etat (DGME), fixe les modalités techniques de mise en œuvre de cette accessibilité pour ce qui concerne le canal web.</w:t>
      </w:r>
    </w:p>
    <w:p w14:paraId="2DC7285C" w14:textId="77777777" w:rsidR="00003501" w:rsidRPr="00A055DE" w:rsidRDefault="00003501" w:rsidP="00E6765A">
      <w:pPr>
        <w:ind w:firstLine="360"/>
        <w:jc w:val="both"/>
        <w:rPr>
          <w:rFonts w:cstheme="minorHAnsi"/>
        </w:rPr>
      </w:pPr>
      <w:r w:rsidRPr="00A055DE">
        <w:rPr>
          <w:rFonts w:cstheme="minorHAnsi"/>
        </w:rPr>
        <w:t>Le site doit impérativement permettre de respecter ces normes et pouvoir faire l’objet, à la date de sa mise en production, d’une déclaration de conformité.</w:t>
      </w:r>
    </w:p>
    <w:p w14:paraId="4C642245" w14:textId="77777777" w:rsidR="00003501" w:rsidRPr="00A055DE" w:rsidRDefault="00003501" w:rsidP="00E6765A">
      <w:pPr>
        <w:ind w:firstLine="360"/>
        <w:rPr>
          <w:rFonts w:cstheme="minorHAnsi"/>
        </w:rPr>
      </w:pPr>
      <w:r w:rsidRPr="00A055DE">
        <w:rPr>
          <w:rFonts w:cstheme="minorHAnsi"/>
        </w:rPr>
        <w:t>Le prestataire s’engage à vérifier cette conformité en effectuant l’ensemble des tests associés aux points de contrôle définis dans le RGAA. Il doit transmettre un document établissant le niveau de conformité des sites. Sur la base de cette vérification, et en cas de non-conformité, il doit mettre en œuvre toutes les mesures techniques d’adaptation/correction (plan de mise en conformité) et énoncer les conseils qui permettront aux collectivités de déclarer au plus vite la conformité de leur site respectif et de maintenir un niveau conforme d’accessibilité des contenus au fil de leurs mises à jour.</w:t>
      </w:r>
    </w:p>
    <w:p w14:paraId="38838A88" w14:textId="77777777" w:rsidR="00003501" w:rsidRPr="00D62934" w:rsidRDefault="00003501" w:rsidP="00E6765A">
      <w:pPr>
        <w:pStyle w:val="Titre3"/>
        <w:numPr>
          <w:ilvl w:val="2"/>
          <w:numId w:val="3"/>
        </w:numPr>
        <w:rPr>
          <w:rFonts w:asciiTheme="minorHAnsi" w:hAnsiTheme="minorHAnsi" w:cstheme="minorHAnsi"/>
          <w:i/>
          <w:color w:val="000000" w:themeColor="text1"/>
        </w:rPr>
      </w:pPr>
      <w:bookmarkStart w:id="29" w:name="_Toc48829303"/>
      <w:r w:rsidRPr="00D62934">
        <w:rPr>
          <w:rFonts w:asciiTheme="minorHAnsi" w:hAnsiTheme="minorHAnsi" w:cstheme="minorHAnsi"/>
          <w:i/>
          <w:color w:val="000000" w:themeColor="text1"/>
        </w:rPr>
        <w:lastRenderedPageBreak/>
        <w:t>Respect des obligations légales d’information et de déclaration</w:t>
      </w:r>
      <w:r>
        <w:rPr>
          <w:rFonts w:asciiTheme="minorHAnsi" w:hAnsiTheme="minorHAnsi" w:cstheme="minorHAnsi"/>
          <w:i/>
          <w:color w:val="000000" w:themeColor="text1"/>
        </w:rPr>
        <w:t>, RGPD.</w:t>
      </w:r>
      <w:bookmarkEnd w:id="29"/>
      <w:r>
        <w:rPr>
          <w:rFonts w:asciiTheme="minorHAnsi" w:hAnsiTheme="minorHAnsi" w:cstheme="minorHAnsi"/>
          <w:i/>
          <w:color w:val="000000" w:themeColor="text1"/>
        </w:rPr>
        <w:t xml:space="preserve"> </w:t>
      </w:r>
    </w:p>
    <w:p w14:paraId="2966589A" w14:textId="77777777" w:rsidR="00003501" w:rsidRPr="00D62934" w:rsidRDefault="00003501" w:rsidP="00E6765A">
      <w:pPr>
        <w:ind w:firstLine="360"/>
        <w:rPr>
          <w:rFonts w:cstheme="minorHAnsi"/>
        </w:rPr>
      </w:pPr>
      <w:r w:rsidRPr="00D62934">
        <w:rPr>
          <w:rFonts w:cstheme="minorHAnsi"/>
        </w:rPr>
        <w:t xml:space="preserve">Conjointement avec les PNR et le comité de pilotage dédié au projet, le prestataire doit s’engager à mettre en œuvre toutes les mesures permettant de respecter les obligations légales en matière d’information et de déclaration requises. </w:t>
      </w:r>
    </w:p>
    <w:p w14:paraId="5661D393" w14:textId="77777777" w:rsidR="00003501" w:rsidRPr="00D62934" w:rsidRDefault="00003501" w:rsidP="00E6765A">
      <w:pPr>
        <w:ind w:firstLine="360"/>
        <w:rPr>
          <w:rFonts w:cstheme="minorHAnsi"/>
        </w:rPr>
      </w:pPr>
      <w:r w:rsidRPr="00D62934">
        <w:rPr>
          <w:rFonts w:cstheme="minorHAnsi"/>
        </w:rPr>
        <w:t xml:space="preserve">Les mentions obligatoires relatives à l’identification de la personne morale, éditeur de chaque site et du directeur de publication, doivent être intégrées. De même que les informations concernant le traitement de données personnelles. </w:t>
      </w:r>
    </w:p>
    <w:p w14:paraId="01FEA11F" w14:textId="77777777" w:rsidR="00003501" w:rsidRDefault="00003501" w:rsidP="00E6765A">
      <w:pPr>
        <w:ind w:firstLine="360"/>
        <w:rPr>
          <w:rFonts w:cstheme="minorHAnsi"/>
        </w:rPr>
      </w:pPr>
      <w:r w:rsidRPr="00D62934">
        <w:rPr>
          <w:rFonts w:cstheme="minorHAnsi"/>
        </w:rPr>
        <w:t xml:space="preserve">Les espaces de discussion, les formulaires de collecte de données, l’introduction de cookie sur le poste client, les services interactifs et les télé-services, doivent par l’insertion des mentions requises, permettre de tenir informer les personnes concernées afin qu’elles puissent exercer pleinement leurs droits. </w:t>
      </w:r>
    </w:p>
    <w:p w14:paraId="2077D943" w14:textId="77777777" w:rsidR="00003501" w:rsidRPr="00D62934" w:rsidRDefault="00003501" w:rsidP="00E6765A">
      <w:pPr>
        <w:rPr>
          <w:rFonts w:cstheme="minorHAnsi"/>
        </w:rPr>
      </w:pPr>
      <w:r>
        <w:rPr>
          <w:rFonts w:cstheme="minorHAnsi"/>
        </w:rPr>
        <w:tab/>
        <w:t xml:space="preserve">Si des informations d’ordres privées sont stockées sur une base de données ou un système numérique, un formulaire de gestion simple de ces données devra être mis en place pour pouvoir répondre aux obligations légales (suppression des données de plus de 5 ans, possibilité d’édition des données d’une personne et possibilité de suppression des données d’une personne). De même, tout formulaire d’inscription devra permettre une désinscription simple et rapide directement par l’internaute. Ces suppressions devront veiller à gérer également le contenu des sauvegardes dans les délais requis, en conformité avec la loi. </w:t>
      </w:r>
    </w:p>
    <w:p w14:paraId="30D69F42" w14:textId="77777777" w:rsidR="00003501" w:rsidRPr="00D62934" w:rsidRDefault="00003501" w:rsidP="00E6765A">
      <w:pPr>
        <w:ind w:firstLine="360"/>
        <w:rPr>
          <w:rFonts w:cstheme="minorHAnsi"/>
        </w:rPr>
      </w:pPr>
      <w:r w:rsidRPr="00D62934">
        <w:rPr>
          <w:rFonts w:cstheme="minorHAnsi"/>
        </w:rPr>
        <w:t>Les sites publics institutionnels sont, en principe, dispensés de déclaration s’ils ont un but exclusif d’information ou de communication externe et qu’ils respectent les règles prévues dans la dispense de déclaration n°7 adoptée par la CNIL. Les sites qui ont un champ plus large (par exemple, en proposant des services interactifs) doivent faire l’objet d’une déclaration dite « normale » à la CNIL.</w:t>
      </w:r>
    </w:p>
    <w:p w14:paraId="34A86F22" w14:textId="77777777" w:rsidR="00003501" w:rsidRPr="00D62934" w:rsidRDefault="00003501" w:rsidP="00E6765A">
      <w:pPr>
        <w:rPr>
          <w:rFonts w:cstheme="minorHAnsi"/>
        </w:rPr>
      </w:pPr>
      <w:r w:rsidRPr="00D62934">
        <w:rPr>
          <w:rFonts w:cstheme="minorHAnsi"/>
        </w:rPr>
        <w:t>Enfin, les sites offrant aux usagers/citoyens la possibilité d’effectuer des démarches administratives en ligne (télé-services) doivent faire l’objet d’une demande d’avis préalable auprès de la CNIL.</w:t>
      </w:r>
    </w:p>
    <w:p w14:paraId="3CBC421E" w14:textId="77777777" w:rsidR="00003501" w:rsidRPr="00D62934" w:rsidRDefault="00003501" w:rsidP="00E6765A">
      <w:pPr>
        <w:pStyle w:val="Titre3"/>
        <w:numPr>
          <w:ilvl w:val="2"/>
          <w:numId w:val="3"/>
        </w:numPr>
        <w:rPr>
          <w:rFonts w:asciiTheme="minorHAnsi" w:hAnsiTheme="minorHAnsi" w:cstheme="minorHAnsi"/>
          <w:i/>
          <w:color w:val="000000" w:themeColor="text1"/>
        </w:rPr>
      </w:pPr>
      <w:bookmarkStart w:id="30" w:name="_Toc48829304"/>
      <w:r w:rsidRPr="00D62934">
        <w:rPr>
          <w:rFonts w:asciiTheme="minorHAnsi" w:hAnsiTheme="minorHAnsi" w:cstheme="minorHAnsi"/>
          <w:i/>
          <w:color w:val="000000" w:themeColor="text1"/>
        </w:rPr>
        <w:t>Propriété et portabilité des contenus</w:t>
      </w:r>
      <w:bookmarkEnd w:id="30"/>
    </w:p>
    <w:p w14:paraId="1D415FC7" w14:textId="77777777" w:rsidR="00003501" w:rsidRPr="00D62934" w:rsidRDefault="00003501" w:rsidP="00E6765A">
      <w:pPr>
        <w:ind w:firstLine="360"/>
        <w:rPr>
          <w:rFonts w:cstheme="minorHAnsi"/>
        </w:rPr>
      </w:pPr>
      <w:r w:rsidRPr="00D62934">
        <w:rPr>
          <w:rFonts w:cstheme="minorHAnsi"/>
        </w:rPr>
        <w:t xml:space="preserve">Le comité de pilotage du projet est dépositaire de l’intégralité de la propriété des droits d’auteur, ou au minimum des droits d’exploitation sur tout support, présent et à venir, de l’ensemble des contenus rendus disponibles sur les portails. </w:t>
      </w:r>
    </w:p>
    <w:p w14:paraId="700417D4" w14:textId="77777777" w:rsidR="00003501" w:rsidRPr="00D62934" w:rsidRDefault="00003501" w:rsidP="00E6765A">
      <w:pPr>
        <w:ind w:firstLine="360"/>
        <w:rPr>
          <w:rFonts w:cstheme="minorHAnsi"/>
        </w:rPr>
      </w:pPr>
      <w:r w:rsidRPr="00D62934">
        <w:rPr>
          <w:rFonts w:cstheme="minorHAnsi"/>
        </w:rPr>
        <w:t>La totalité des éléments graphiques (images, gabarits, feuilles de style) constitutifs de l’habillage des sites portail, de même que tout autre contenu créé, modifié et publié par le prestataire, dans le cadre du présent marché, devront respecter cette règle, y compris lorsqu’il s’agit d’un contenu original ou adapté issu d’un tiers. Les fichiers sources finaux ayant été utilisés seront mis à disposition de la collectivité commanditaire sur support numérique de manière à lui garantir le plein exercice de ses droits de propriété.</w:t>
      </w:r>
    </w:p>
    <w:p w14:paraId="6813053E" w14:textId="77777777" w:rsidR="00003501" w:rsidRPr="00D62934" w:rsidRDefault="00003501" w:rsidP="00E6765A">
      <w:pPr>
        <w:rPr>
          <w:rFonts w:cstheme="minorHAnsi"/>
        </w:rPr>
      </w:pPr>
      <w:r w:rsidRPr="00D62934">
        <w:rPr>
          <w:rFonts w:cstheme="minorHAnsi"/>
        </w:rPr>
        <w:tab/>
        <w:t xml:space="preserve">Dans un souci de pérennité et de portabilité des contenus de la plateforme, le comité de pilotage souhaite que la solution proposée offre la possibilité d’un export, partiel ou total, de préférence dans un format XML standard, de l’ensemble des structures, données et métadonnées constitutives de son référentiel de contenus. Elles doivent être en mesure de ne pas avoir à reconstituer manuellement ce référentiel dans le cas d’un éventuel changement de solution. </w:t>
      </w:r>
    </w:p>
    <w:p w14:paraId="3CBD04A6" w14:textId="77777777" w:rsidR="00003501" w:rsidRPr="00D62934" w:rsidRDefault="00003501" w:rsidP="00E6765A">
      <w:pPr>
        <w:rPr>
          <w:rFonts w:cstheme="minorHAnsi"/>
        </w:rPr>
      </w:pPr>
    </w:p>
    <w:p w14:paraId="0A468A8B" w14:textId="77777777" w:rsidR="00003501" w:rsidRPr="00D62934" w:rsidRDefault="00003501" w:rsidP="00E6765A">
      <w:pPr>
        <w:rPr>
          <w:rFonts w:cstheme="minorHAnsi"/>
        </w:rPr>
      </w:pPr>
    </w:p>
    <w:p w14:paraId="4F3DB5F6" w14:textId="77777777" w:rsidR="00003501" w:rsidRPr="00D62934" w:rsidRDefault="00003501" w:rsidP="00E6765A">
      <w:pPr>
        <w:pStyle w:val="Titre1"/>
        <w:numPr>
          <w:ilvl w:val="0"/>
          <w:numId w:val="3"/>
        </w:numPr>
        <w:rPr>
          <w:rFonts w:asciiTheme="minorHAnsi" w:hAnsiTheme="minorHAnsi" w:cstheme="minorHAnsi"/>
          <w:color w:val="000000" w:themeColor="text1"/>
          <w:u w:val="single"/>
        </w:rPr>
      </w:pPr>
      <w:bookmarkStart w:id="31" w:name="_Toc48829305"/>
      <w:r w:rsidRPr="00D62934">
        <w:rPr>
          <w:rFonts w:asciiTheme="minorHAnsi" w:hAnsiTheme="minorHAnsi" w:cstheme="minorHAnsi"/>
          <w:color w:val="000000" w:themeColor="text1"/>
          <w:u w:val="single"/>
        </w:rPr>
        <w:lastRenderedPageBreak/>
        <w:t>Fonctionnalités attendues</w:t>
      </w:r>
      <w:bookmarkEnd w:id="31"/>
      <w:r w:rsidRPr="00D62934">
        <w:rPr>
          <w:rFonts w:asciiTheme="minorHAnsi" w:hAnsiTheme="minorHAnsi" w:cstheme="minorHAnsi"/>
          <w:color w:val="000000" w:themeColor="text1"/>
          <w:u w:val="single"/>
        </w:rPr>
        <w:t xml:space="preserve"> </w:t>
      </w:r>
    </w:p>
    <w:p w14:paraId="0D7A7271" w14:textId="4C1A7759" w:rsidR="00003501" w:rsidRDefault="00003501" w:rsidP="00E6765A">
      <w:pPr>
        <w:pStyle w:val="Titre2"/>
        <w:rPr>
          <w:rFonts w:asciiTheme="minorHAnsi" w:hAnsiTheme="minorHAnsi" w:cstheme="minorHAnsi"/>
          <w:b/>
          <w:color w:val="auto"/>
        </w:rPr>
      </w:pPr>
      <w:bookmarkStart w:id="32" w:name="_Toc48829306"/>
      <w:r w:rsidRPr="00D62934">
        <w:rPr>
          <w:rFonts w:asciiTheme="minorHAnsi" w:hAnsiTheme="minorHAnsi" w:cstheme="minorHAnsi"/>
          <w:b/>
          <w:color w:val="auto"/>
        </w:rPr>
        <w:t>2.1. Gestion et administration du site</w:t>
      </w:r>
      <w:bookmarkEnd w:id="32"/>
    </w:p>
    <w:p w14:paraId="2E6163D4" w14:textId="77777777" w:rsidR="003E2ECE" w:rsidRPr="003E2ECE" w:rsidRDefault="003E2ECE" w:rsidP="003E2ECE"/>
    <w:p w14:paraId="2D8504E3" w14:textId="77777777" w:rsidR="00003501" w:rsidRPr="00D62934" w:rsidRDefault="00003501" w:rsidP="00E6765A">
      <w:pPr>
        <w:ind w:firstLine="708"/>
        <w:rPr>
          <w:rFonts w:cstheme="minorHAnsi"/>
        </w:rPr>
      </w:pPr>
      <w:r w:rsidRPr="00D62934">
        <w:rPr>
          <w:rFonts w:cstheme="minorHAnsi"/>
        </w:rPr>
        <w:t xml:space="preserve">Le comité de pilotage de ce projet sera chargé d’animer et de fixer les orientations stratégiques à un groupe de travail formé de l’ensemble des acteurs touristiques impliqués dans ce projet. C’est la raison pour laquelle la gestion et administration du site doit pouvoir être centralisée et multi-profil. </w:t>
      </w:r>
    </w:p>
    <w:p w14:paraId="631935E7" w14:textId="77777777" w:rsidR="00003501" w:rsidRPr="00D62934" w:rsidRDefault="00003501" w:rsidP="00E6765A">
      <w:pPr>
        <w:ind w:firstLine="708"/>
        <w:rPr>
          <w:rFonts w:cstheme="minorHAnsi"/>
        </w:rPr>
      </w:pPr>
      <w:r w:rsidRPr="00D62934">
        <w:rPr>
          <w:rFonts w:cstheme="minorHAnsi"/>
        </w:rPr>
        <w:t>La solution technique proposée devra permettre de générer et de gérer la plateforme à partir d’une interface web d’administration indépendante, permettant de partager /distribuer les contenus publiés (sans double saisie, ni duplication) et de mutualiser les services offerts sur l’ensemble des espaces.</w:t>
      </w:r>
    </w:p>
    <w:p w14:paraId="5935DD05" w14:textId="77777777" w:rsidR="00003501" w:rsidRPr="00D62934" w:rsidRDefault="00003501" w:rsidP="00E6765A">
      <w:pPr>
        <w:ind w:firstLine="708"/>
        <w:rPr>
          <w:rFonts w:cstheme="minorHAnsi"/>
        </w:rPr>
      </w:pPr>
      <w:r w:rsidRPr="00D62934">
        <w:rPr>
          <w:rFonts w:cstheme="minorHAnsi"/>
        </w:rPr>
        <w:t>L’administration doit posséder une page d’accueil en forme de tableau de bord pour que les personnes en charge de mettre à jour le site retrouvent l’ensemble des informations nécessaires pour piloter celui-ci (fonctionnalités du back office, informations en ligne, utilisateurs, informations en cours de validation, gestion des modules).</w:t>
      </w:r>
    </w:p>
    <w:p w14:paraId="026CFD8F" w14:textId="77777777" w:rsidR="00003501" w:rsidRPr="00D62934" w:rsidRDefault="00003501" w:rsidP="00E6765A">
      <w:pPr>
        <w:pStyle w:val="Corpsdetexte"/>
        <w:rPr>
          <w:rFonts w:asciiTheme="minorHAnsi" w:hAnsiTheme="minorHAnsi" w:cstheme="minorHAnsi"/>
          <w:sz w:val="22"/>
          <w:szCs w:val="22"/>
        </w:rPr>
      </w:pPr>
      <w:r w:rsidRPr="00D62934">
        <w:rPr>
          <w:rFonts w:asciiTheme="minorHAnsi" w:hAnsiTheme="minorHAnsi" w:cstheme="minorHAnsi"/>
        </w:rPr>
        <w:tab/>
      </w:r>
      <w:r w:rsidRPr="00D62934">
        <w:rPr>
          <w:rFonts w:asciiTheme="minorHAnsi" w:hAnsiTheme="minorHAnsi" w:cstheme="minorHAnsi"/>
          <w:sz w:val="22"/>
          <w:szCs w:val="22"/>
        </w:rPr>
        <w:t>L’interface d’administration du site doit être multi profils : l’administrateur principal de celui-ci doit pouvoir créer, modifier et supprimer des catégories d’utilisateurs auxquelles il affecte des droits. . Les droits concernent la création, la modification, la suppression et la validation de catégories d’informations qui auront préalablement été définies.</w:t>
      </w:r>
    </w:p>
    <w:p w14:paraId="2A480A47" w14:textId="77777777" w:rsidR="00003501" w:rsidRPr="00D62934" w:rsidRDefault="00003501" w:rsidP="00E6765A">
      <w:pPr>
        <w:pStyle w:val="Corpsdetexte"/>
        <w:ind w:firstLine="0"/>
        <w:rPr>
          <w:rFonts w:asciiTheme="minorHAnsi" w:hAnsiTheme="minorHAnsi" w:cstheme="minorHAnsi"/>
          <w:sz w:val="22"/>
          <w:szCs w:val="22"/>
        </w:rPr>
      </w:pPr>
    </w:p>
    <w:p w14:paraId="28BF0988" w14:textId="693F9554" w:rsidR="00003501" w:rsidRDefault="00003501" w:rsidP="00E6765A">
      <w:pPr>
        <w:pStyle w:val="Titre2"/>
        <w:rPr>
          <w:rFonts w:asciiTheme="minorHAnsi" w:hAnsiTheme="minorHAnsi" w:cstheme="minorHAnsi"/>
          <w:b/>
          <w:color w:val="auto"/>
        </w:rPr>
      </w:pPr>
      <w:bookmarkStart w:id="33" w:name="_Toc48829307"/>
      <w:r w:rsidRPr="00D62934">
        <w:rPr>
          <w:rFonts w:asciiTheme="minorHAnsi" w:hAnsiTheme="minorHAnsi" w:cstheme="minorHAnsi"/>
          <w:b/>
          <w:color w:val="auto"/>
        </w:rPr>
        <w:t>3.2. Organisation, édition de contenus et gestion de l’arborescence</w:t>
      </w:r>
      <w:bookmarkEnd w:id="33"/>
    </w:p>
    <w:p w14:paraId="4750A523" w14:textId="77777777" w:rsidR="003E2ECE" w:rsidRPr="003E2ECE" w:rsidRDefault="003E2ECE" w:rsidP="003E2ECE"/>
    <w:p w14:paraId="43DD78AD" w14:textId="77777777" w:rsidR="00003501" w:rsidRPr="00D62934" w:rsidRDefault="00003501" w:rsidP="00E6765A">
      <w:pPr>
        <w:ind w:firstLine="708"/>
        <w:rPr>
          <w:rFonts w:cstheme="minorHAnsi"/>
        </w:rPr>
      </w:pPr>
      <w:r w:rsidRPr="00D62934">
        <w:rPr>
          <w:rFonts w:cstheme="minorHAnsi"/>
        </w:rPr>
        <w:t>L'interface d'administration permet de gérer le cycle de vie et de visualiser les différents états d’un contenu : brouillon / en attente de validation (de publication) / publié / archivé / supprimé.</w:t>
      </w:r>
    </w:p>
    <w:p w14:paraId="226B6F9F" w14:textId="77777777" w:rsidR="00003501" w:rsidRPr="00D62934" w:rsidRDefault="00003501" w:rsidP="00E6765A">
      <w:pPr>
        <w:ind w:firstLine="708"/>
        <w:rPr>
          <w:rFonts w:cstheme="minorHAnsi"/>
        </w:rPr>
      </w:pPr>
      <w:r w:rsidRPr="00D62934">
        <w:rPr>
          <w:rFonts w:cstheme="minorHAnsi"/>
        </w:rPr>
        <w:t>La solution technique proposée devra permettre de gérer le site à partir d’une interface web d’administration indépendante, permettant de partager /distribuer les contenus publiés (sans double saisie, ni duplication) et de mutualiser les services offerts sur l’ensemble des espaces.</w:t>
      </w:r>
    </w:p>
    <w:p w14:paraId="0EA5FA63" w14:textId="77777777" w:rsidR="00003501" w:rsidRPr="00D62934" w:rsidRDefault="00003501" w:rsidP="00E6765A">
      <w:pPr>
        <w:ind w:firstLine="708"/>
        <w:rPr>
          <w:rFonts w:cstheme="minorHAnsi"/>
        </w:rPr>
      </w:pPr>
      <w:r w:rsidRPr="00D62934">
        <w:rPr>
          <w:rFonts w:cstheme="minorHAnsi"/>
        </w:rPr>
        <w:t>L’administration doit posséder un tableau de bord pour que les personnes en charge de la mise à jour du site retrouvent l’ensemble des informations nécessaires pour le piloter : fonctionnalités du back office, informations en ligne, utilisateurs, informations en cours de validation, gestion des modules.</w:t>
      </w:r>
    </w:p>
    <w:p w14:paraId="1083505B" w14:textId="77777777" w:rsidR="00003501" w:rsidRPr="00D62934" w:rsidRDefault="00003501" w:rsidP="00E6765A">
      <w:pPr>
        <w:pStyle w:val="Corpsdetexte"/>
        <w:rPr>
          <w:rFonts w:asciiTheme="minorHAnsi" w:hAnsiTheme="minorHAnsi" w:cstheme="minorHAnsi"/>
        </w:rPr>
      </w:pPr>
      <w:r w:rsidRPr="00D62934">
        <w:rPr>
          <w:rFonts w:asciiTheme="minorHAnsi" w:hAnsiTheme="minorHAnsi" w:cstheme="minorHAnsi"/>
        </w:rPr>
        <w:t>L’interface d’administration doit être multi profils : l’administrateur principal doit pouvoir créer, modifier et supprimer des catégories d’utilisateurs auxquelles il affecte des droits. Les droits concernent la création, la modification, la suppression et la validation de catégories d’informations qui auront préalablement été définies.</w:t>
      </w:r>
    </w:p>
    <w:p w14:paraId="18AE62DE" w14:textId="77777777" w:rsidR="00003501" w:rsidRPr="00D62934" w:rsidRDefault="00003501" w:rsidP="00E6765A">
      <w:pPr>
        <w:spacing w:after="100"/>
        <w:ind w:firstLine="567"/>
        <w:rPr>
          <w:rFonts w:cstheme="minorHAnsi"/>
        </w:rPr>
      </w:pPr>
      <w:r w:rsidRPr="00D62934">
        <w:rPr>
          <w:rFonts w:cstheme="minorHAnsi"/>
        </w:rPr>
        <w:t xml:space="preserve">Une </w:t>
      </w:r>
      <w:r w:rsidRPr="00D62934">
        <w:rPr>
          <w:rFonts w:cstheme="minorHAnsi"/>
          <w:b/>
        </w:rPr>
        <w:t>administration collective dynamique</w:t>
      </w:r>
      <w:r w:rsidRPr="00D62934">
        <w:rPr>
          <w:rFonts w:cstheme="minorHAnsi"/>
        </w:rPr>
        <w:t xml:space="preserve"> du site est souhaitée, </w:t>
      </w:r>
      <w:r w:rsidRPr="00D62934">
        <w:rPr>
          <w:rFonts w:cstheme="minorHAnsi"/>
          <w:i/>
        </w:rPr>
        <w:t>via</w:t>
      </w:r>
      <w:r w:rsidRPr="00D62934">
        <w:rPr>
          <w:rFonts w:cstheme="minorHAnsi"/>
        </w:rPr>
        <w:t xml:space="preserve"> un outil de gestion de contenus (CMS) : élaboration de contenus par </w:t>
      </w:r>
      <w:r w:rsidRPr="00D62934">
        <w:rPr>
          <w:rFonts w:cstheme="minorHAnsi"/>
          <w:b/>
        </w:rPr>
        <w:t>les agents</w:t>
      </w:r>
      <w:r w:rsidRPr="00D62934">
        <w:rPr>
          <w:rFonts w:cstheme="minorHAnsi"/>
        </w:rPr>
        <w:t>/</w:t>
      </w:r>
      <w:r w:rsidRPr="00D62934">
        <w:rPr>
          <w:rFonts w:cstheme="minorHAnsi"/>
          <w:i/>
        </w:rPr>
        <w:t>contributeurs</w:t>
      </w:r>
      <w:r w:rsidRPr="00D62934">
        <w:rPr>
          <w:rFonts w:cstheme="minorHAnsi"/>
        </w:rPr>
        <w:t xml:space="preserve"> (textes, photos, vidéos, liens hypertexte…).</w:t>
      </w:r>
    </w:p>
    <w:p w14:paraId="75138DC7" w14:textId="77777777" w:rsidR="00003501" w:rsidRPr="00D62934" w:rsidRDefault="00003501" w:rsidP="00E6765A">
      <w:pPr>
        <w:spacing w:after="100"/>
        <w:ind w:firstLine="567"/>
        <w:rPr>
          <w:rFonts w:cstheme="minorHAnsi"/>
        </w:rPr>
      </w:pPr>
      <w:r w:rsidRPr="00D62934">
        <w:rPr>
          <w:rFonts w:cstheme="minorHAnsi"/>
        </w:rPr>
        <w:t xml:space="preserve">L'interface d'administration permet de gérer le cycle de vie et de visualiser les différents états d’un contenu : brouillon / en attente de validation (de publication) / publié / archivé / supprimé. </w:t>
      </w:r>
    </w:p>
    <w:p w14:paraId="0A32EECD" w14:textId="77777777" w:rsidR="00003501" w:rsidRPr="00D62934" w:rsidRDefault="00003501" w:rsidP="00E6765A">
      <w:pPr>
        <w:spacing w:after="100"/>
        <w:ind w:firstLine="567"/>
        <w:rPr>
          <w:rFonts w:cstheme="minorHAnsi"/>
        </w:rPr>
      </w:pPr>
      <w:r w:rsidRPr="00D62934">
        <w:rPr>
          <w:rFonts w:cstheme="minorHAnsi"/>
        </w:rPr>
        <w:lastRenderedPageBreak/>
        <w:t>Intégrer une option « brouillon » pour écrire une page et venir retravailler dessus. Puis une option « validation » lorsque le contenu est prêt et validé par la chargée de communication.</w:t>
      </w:r>
    </w:p>
    <w:p w14:paraId="5EFFEA57" w14:textId="77777777" w:rsidR="00003501" w:rsidRPr="00D62934" w:rsidRDefault="00003501" w:rsidP="00E6765A">
      <w:pPr>
        <w:spacing w:after="100"/>
        <w:ind w:firstLine="567"/>
        <w:rPr>
          <w:rFonts w:cstheme="minorHAnsi"/>
        </w:rPr>
      </w:pPr>
      <w:r w:rsidRPr="00D62934">
        <w:rPr>
          <w:rFonts w:cstheme="minorHAnsi"/>
        </w:rPr>
        <w:t>Les contributeurs ont la main sur une sélection de rubriques, à déterminer sur la base de l’arborescence construite avec le prestataire.</w:t>
      </w:r>
    </w:p>
    <w:p w14:paraId="1ACDEA78" w14:textId="77777777" w:rsidR="00003501" w:rsidRPr="00D62934" w:rsidRDefault="00003501" w:rsidP="00E6765A">
      <w:pPr>
        <w:ind w:firstLine="567"/>
        <w:rPr>
          <w:rFonts w:cstheme="minorHAnsi"/>
        </w:rPr>
      </w:pPr>
      <w:r w:rsidRPr="00D62934">
        <w:rPr>
          <w:rFonts w:cstheme="minorHAnsi"/>
        </w:rPr>
        <w:t xml:space="preserve">Pour les ajouts d’images, un redimensionnement automatique par le serveur sera privilégié. </w:t>
      </w:r>
    </w:p>
    <w:p w14:paraId="68A8AF6B" w14:textId="77777777" w:rsidR="00003501" w:rsidRPr="00D62934" w:rsidRDefault="00003501" w:rsidP="00E6765A">
      <w:pPr>
        <w:ind w:firstLine="708"/>
        <w:rPr>
          <w:rFonts w:cstheme="minorHAnsi"/>
        </w:rPr>
      </w:pPr>
      <w:r w:rsidRPr="00D62934">
        <w:rPr>
          <w:rFonts w:cstheme="minorHAnsi"/>
        </w:rPr>
        <w:t>La gestion de l’arborescence doit permettre de personnaliser la structure d’organisation des contenus des différents espaces. Elle offre la possibilité de créer autant de rubriques et sous-rubriques que nécessaire. Elle permet de modifier (renommer / déplacer) et de supprimer tout ou partie des rubriques, mais aussi de masquer / afficher les contenus associés à une branche ou encore d’en protéger l’accès par un mot de passe.</w:t>
      </w:r>
    </w:p>
    <w:p w14:paraId="2A5E940F" w14:textId="77777777" w:rsidR="00003501" w:rsidRPr="00D62934" w:rsidRDefault="00003501" w:rsidP="00E6765A">
      <w:pPr>
        <w:pStyle w:val="Corpsdetexte"/>
        <w:rPr>
          <w:rFonts w:asciiTheme="minorHAnsi" w:hAnsiTheme="minorHAnsi" w:cstheme="minorHAnsi"/>
        </w:rPr>
      </w:pPr>
      <w:r w:rsidRPr="00D62934">
        <w:rPr>
          <w:rFonts w:asciiTheme="minorHAnsi" w:hAnsiTheme="minorHAnsi" w:cstheme="minorHAnsi"/>
        </w:rPr>
        <w:t>Elle permet de générer automatiquement un « sitemap » en XML, pour que les robots des moteurs de recherche trouvent aisément les pages à indexer et un plan des sites consultables par les utilisateurs.</w:t>
      </w:r>
    </w:p>
    <w:p w14:paraId="0962C46A" w14:textId="77777777" w:rsidR="00003501" w:rsidRPr="00D62934" w:rsidRDefault="00003501" w:rsidP="00E6765A">
      <w:pPr>
        <w:pStyle w:val="Corpsdetexte"/>
        <w:rPr>
          <w:rFonts w:asciiTheme="minorHAnsi" w:hAnsiTheme="minorHAnsi" w:cstheme="minorHAnsi"/>
        </w:rPr>
      </w:pPr>
      <w:r w:rsidRPr="00D62934">
        <w:rPr>
          <w:rFonts w:asciiTheme="minorHAnsi" w:hAnsiTheme="minorHAnsi" w:cstheme="minorHAnsi"/>
        </w:rPr>
        <w:t>La gestion des contenus doit s’appuyer sur des formulaires de saisie structurés en champs qu’un ou plusieurs administrateurs peuvent faire évoluer (ajouter, modifier, supprimer). Elle intègre un outil d’édition de type RTE (Rich Text Editor) dont les fonctions sont paramétrables (simples / avancées) en fonction du profil de l’utilisateur gestionnaire connecté (administrateur / contributeur). Outre ses fonctions « classiques », cet éditeur doit permettre, en particulier, de visualiser, de modifier, de nettoyer ou d’ajouter des éléments dans le code de la page.</w:t>
      </w:r>
    </w:p>
    <w:p w14:paraId="2D15DC7E" w14:textId="77777777" w:rsidR="00003501" w:rsidRPr="00D62934" w:rsidRDefault="00003501" w:rsidP="00E6765A">
      <w:pPr>
        <w:pStyle w:val="Corpsdetexte"/>
        <w:rPr>
          <w:rFonts w:asciiTheme="minorHAnsi" w:hAnsiTheme="minorHAnsi" w:cstheme="minorHAnsi"/>
        </w:rPr>
      </w:pPr>
      <w:r w:rsidRPr="00D62934">
        <w:rPr>
          <w:rFonts w:asciiTheme="minorHAnsi" w:hAnsiTheme="minorHAnsi" w:cstheme="minorHAnsi"/>
        </w:rPr>
        <w:t>L’édition de pages offre la possibilité de rattacher des fichiers et médias (en les téléversant directement ou en exploitant le stock du module dédié), des liens internes et externes, des formulaires, et des accès spécifiques à tout ou partie des informations et fonctions issues des modules déployés.</w:t>
      </w:r>
    </w:p>
    <w:p w14:paraId="3AB89A47" w14:textId="77777777" w:rsidR="00003501" w:rsidRPr="00D62934" w:rsidRDefault="00003501" w:rsidP="00E6765A">
      <w:pPr>
        <w:pStyle w:val="Corpsdetexte"/>
        <w:rPr>
          <w:rFonts w:asciiTheme="minorHAnsi" w:hAnsiTheme="minorHAnsi" w:cstheme="minorHAnsi"/>
        </w:rPr>
      </w:pPr>
      <w:r w:rsidRPr="00D62934">
        <w:rPr>
          <w:rFonts w:asciiTheme="minorHAnsi" w:hAnsiTheme="minorHAnsi" w:cstheme="minorHAnsi"/>
        </w:rPr>
        <w:t>Toutes les fonctions visant à simplifier l’intégration automatique de contenus externes seront particulièrement appréciées : intégration d’une vidéo disponible sur un site de partage par la simple saisie de son url et/ou embarquement du code HTML, par exemple.</w:t>
      </w:r>
    </w:p>
    <w:p w14:paraId="57035ABA" w14:textId="77777777" w:rsidR="00003501" w:rsidRPr="00D62934" w:rsidRDefault="00003501" w:rsidP="00E6765A">
      <w:pPr>
        <w:pStyle w:val="Corpsdetexte"/>
        <w:rPr>
          <w:rFonts w:asciiTheme="minorHAnsi" w:hAnsiTheme="minorHAnsi" w:cstheme="minorHAnsi"/>
        </w:rPr>
      </w:pPr>
      <w:r w:rsidRPr="00D62934">
        <w:rPr>
          <w:rFonts w:asciiTheme="minorHAnsi" w:hAnsiTheme="minorHAnsi" w:cstheme="minorHAnsi"/>
        </w:rPr>
        <w:t>Outre l’indexation par le rattachement à une ou plusieurs rubrique(s) de l’arborescence, des marqueurs sémantiques (tags ou mots clés) doivent pouvoir être attribués aux différents contenus gérés dans l’interface d’administration.</w:t>
      </w:r>
    </w:p>
    <w:p w14:paraId="36BC6F9B" w14:textId="77777777" w:rsidR="00003501" w:rsidRPr="00D62934" w:rsidRDefault="00003501" w:rsidP="00E6765A">
      <w:pPr>
        <w:pStyle w:val="Corpsdetexte"/>
        <w:rPr>
          <w:rFonts w:asciiTheme="minorHAnsi" w:hAnsiTheme="minorHAnsi" w:cstheme="minorHAnsi"/>
        </w:rPr>
      </w:pPr>
      <w:r w:rsidRPr="00D62934">
        <w:rPr>
          <w:rFonts w:asciiTheme="minorHAnsi" w:hAnsiTheme="minorHAnsi" w:cstheme="minorHAnsi"/>
        </w:rPr>
        <w:t>Le module de gestion de la page d’accueil des portails et des différents espaces, permet de choisir, d’organiser, et d’affecter en « une » les informations à afficher, dans le respect de la charte graphique. Ses fonctions offrent la possibilité d’« éditorialiser », de personnaliser et de faire évoluer l’espace d’accueil principal des visiteurs à travers une sélection de contenus et services adaptés aux objectifs de communication des collectivités.</w:t>
      </w:r>
    </w:p>
    <w:p w14:paraId="76126592" w14:textId="77777777" w:rsidR="00003501" w:rsidRPr="00D62934" w:rsidRDefault="00003501" w:rsidP="00E6765A">
      <w:pPr>
        <w:pStyle w:val="Corpsdetexte"/>
        <w:rPr>
          <w:rFonts w:asciiTheme="minorHAnsi" w:hAnsiTheme="minorHAnsi" w:cstheme="minorHAnsi"/>
        </w:rPr>
      </w:pPr>
    </w:p>
    <w:p w14:paraId="3ACF9131" w14:textId="77777777" w:rsidR="00003501" w:rsidRPr="00D62934" w:rsidRDefault="00003501" w:rsidP="00E6765A">
      <w:pPr>
        <w:pStyle w:val="Corpsdetexte"/>
        <w:rPr>
          <w:rFonts w:asciiTheme="minorHAnsi" w:hAnsiTheme="minorHAnsi" w:cstheme="minorHAnsi"/>
        </w:rPr>
      </w:pPr>
    </w:p>
    <w:p w14:paraId="4801E815" w14:textId="7BDBFF96" w:rsidR="00003501" w:rsidRDefault="00003501" w:rsidP="00E6765A">
      <w:pPr>
        <w:pStyle w:val="Corpsdetexte"/>
        <w:rPr>
          <w:rFonts w:asciiTheme="minorHAnsi" w:hAnsiTheme="minorHAnsi" w:cstheme="minorHAnsi"/>
        </w:rPr>
      </w:pPr>
    </w:p>
    <w:p w14:paraId="41E90F75" w14:textId="77777777" w:rsidR="003E2ECE" w:rsidRPr="00D62934" w:rsidRDefault="003E2ECE" w:rsidP="00E6765A">
      <w:pPr>
        <w:pStyle w:val="Corpsdetexte"/>
        <w:rPr>
          <w:rFonts w:asciiTheme="minorHAnsi" w:hAnsiTheme="minorHAnsi" w:cstheme="minorHAnsi"/>
        </w:rPr>
      </w:pPr>
    </w:p>
    <w:p w14:paraId="0C313AF5" w14:textId="77777777" w:rsidR="00003501" w:rsidRPr="00D62934" w:rsidRDefault="00003501" w:rsidP="00E6765A">
      <w:pPr>
        <w:pStyle w:val="Corpsdetexte"/>
        <w:ind w:firstLine="0"/>
        <w:rPr>
          <w:rFonts w:asciiTheme="minorHAnsi" w:hAnsiTheme="minorHAnsi" w:cstheme="minorHAnsi"/>
        </w:rPr>
      </w:pPr>
    </w:p>
    <w:p w14:paraId="57AF8DDD" w14:textId="77777777" w:rsidR="00003501" w:rsidRPr="00D62934" w:rsidRDefault="00003501" w:rsidP="00E6765A">
      <w:pPr>
        <w:pStyle w:val="Titre2"/>
        <w:rPr>
          <w:rFonts w:asciiTheme="minorHAnsi" w:hAnsiTheme="minorHAnsi" w:cstheme="minorHAnsi"/>
          <w:b/>
          <w:color w:val="auto"/>
        </w:rPr>
      </w:pPr>
      <w:bookmarkStart w:id="34" w:name="_Toc48829308"/>
      <w:r w:rsidRPr="00D62934">
        <w:rPr>
          <w:rFonts w:asciiTheme="minorHAnsi" w:hAnsiTheme="minorHAnsi" w:cstheme="minorHAnsi"/>
          <w:b/>
          <w:color w:val="auto"/>
        </w:rPr>
        <w:lastRenderedPageBreak/>
        <w:t>3.3. Gestion des actualités et d’agenda</w:t>
      </w:r>
      <w:bookmarkEnd w:id="34"/>
    </w:p>
    <w:p w14:paraId="04E22E5B" w14:textId="77777777" w:rsidR="00003501" w:rsidRPr="00D62934" w:rsidRDefault="00003501" w:rsidP="00E6765A">
      <w:pPr>
        <w:rPr>
          <w:rFonts w:cstheme="minorHAnsi"/>
        </w:rPr>
      </w:pPr>
    </w:p>
    <w:p w14:paraId="74190F14" w14:textId="77777777" w:rsidR="00003501" w:rsidRPr="00D62934" w:rsidRDefault="00003501" w:rsidP="00E6765A">
      <w:pPr>
        <w:ind w:firstLine="708"/>
        <w:rPr>
          <w:rFonts w:cstheme="minorHAnsi"/>
        </w:rPr>
      </w:pPr>
      <w:r w:rsidRPr="00D62934">
        <w:rPr>
          <w:rFonts w:cstheme="minorHAnsi"/>
        </w:rPr>
        <w:t xml:space="preserve">Le module de gestion des actualités et d’agenda permet de publier les annonces évènementielles. </w:t>
      </w:r>
    </w:p>
    <w:p w14:paraId="0064710C" w14:textId="77777777" w:rsidR="00003501" w:rsidRPr="00D62934" w:rsidRDefault="00003501" w:rsidP="00E6765A">
      <w:pPr>
        <w:ind w:firstLine="708"/>
        <w:rPr>
          <w:rFonts w:cstheme="minorHAnsi"/>
        </w:rPr>
      </w:pPr>
      <w:r w:rsidRPr="00D62934">
        <w:rPr>
          <w:rFonts w:cstheme="minorHAnsi"/>
        </w:rPr>
        <w:t xml:space="preserve">Le site devra proposer un encart dynamique et accessible dès la page d’accueil mettant en avant les actualités et évènements liés à la ligne du Train Jaune mais également de manière plus large à l’ensemble de l’offre touristique et de la vie locale le long de la ligne. </w:t>
      </w:r>
    </w:p>
    <w:p w14:paraId="285199B9" w14:textId="77777777" w:rsidR="00003501" w:rsidRPr="00D62934" w:rsidRDefault="00003501" w:rsidP="00E6765A">
      <w:pPr>
        <w:pStyle w:val="Corpsdetexte"/>
        <w:ind w:firstLine="708"/>
        <w:rPr>
          <w:rFonts w:asciiTheme="minorHAnsi" w:hAnsiTheme="minorHAnsi" w:cstheme="minorHAnsi"/>
          <w:sz w:val="22"/>
          <w:szCs w:val="22"/>
        </w:rPr>
      </w:pPr>
      <w:r w:rsidRPr="00D62934">
        <w:rPr>
          <w:rFonts w:asciiTheme="minorHAnsi" w:hAnsiTheme="minorHAnsi" w:cstheme="minorHAnsi"/>
          <w:sz w:val="22"/>
          <w:szCs w:val="22"/>
        </w:rPr>
        <w:t xml:space="preserve">Les actualités peuvent demeurer un certain temps sur la page d’accueil. Elles pourront être assorties d’une ou plusieurs photos. Il est indispensable de pouvoir programmer la durée de présence sur le site de ces actualités. </w:t>
      </w:r>
    </w:p>
    <w:p w14:paraId="5D83292C" w14:textId="77777777" w:rsidR="00003501" w:rsidRPr="00D62934" w:rsidRDefault="00003501" w:rsidP="00E6765A">
      <w:pPr>
        <w:pStyle w:val="Corpsdetexte"/>
        <w:ind w:firstLine="708"/>
        <w:rPr>
          <w:rFonts w:asciiTheme="minorHAnsi" w:hAnsiTheme="minorHAnsi" w:cstheme="minorHAnsi"/>
          <w:sz w:val="22"/>
          <w:szCs w:val="22"/>
        </w:rPr>
      </w:pPr>
      <w:r w:rsidRPr="00D62934">
        <w:rPr>
          <w:rFonts w:asciiTheme="minorHAnsi" w:hAnsiTheme="minorHAnsi" w:cstheme="minorHAnsi"/>
          <w:sz w:val="22"/>
          <w:szCs w:val="22"/>
        </w:rPr>
        <w:t>L’organisation devra permettre une recherche des évènements par date et thématique. L’organisation doit permettre d’afficher les prochains évènements à venir. Dès que ceux-ci sont passés, ils disparaissent de l’affichage.</w:t>
      </w:r>
    </w:p>
    <w:p w14:paraId="0BCF527B" w14:textId="77777777" w:rsidR="00003501" w:rsidRDefault="00003501" w:rsidP="00E6765A">
      <w:pPr>
        <w:pStyle w:val="Corpsdetexte"/>
        <w:ind w:firstLine="708"/>
        <w:rPr>
          <w:rFonts w:asciiTheme="minorHAnsi" w:hAnsiTheme="minorHAnsi" w:cstheme="minorHAnsi"/>
        </w:rPr>
      </w:pPr>
      <w:r w:rsidRPr="00D62934">
        <w:rPr>
          <w:rFonts w:asciiTheme="minorHAnsi" w:hAnsiTheme="minorHAnsi" w:cstheme="minorHAnsi"/>
        </w:rPr>
        <w:t xml:space="preserve">Des éléments tels que le lieu, la date, l’organisateur et une mention « en savoir plus... » renvoyant à un texte plus précis doivent pouvoir y figurer. Chaque évènement de l’agenda doit pouvoir être assorti d’une ou plusieurs photos. L’absence de photos ne devra pas non plus nuire à l’affichage du site. </w:t>
      </w:r>
    </w:p>
    <w:p w14:paraId="2B9BF5D4" w14:textId="77777777" w:rsidR="00003501" w:rsidRPr="00DE14EE" w:rsidRDefault="00003501" w:rsidP="00E6765A">
      <w:pPr>
        <w:pStyle w:val="Corpsdetexte"/>
        <w:rPr>
          <w:rFonts w:asciiTheme="minorHAnsi" w:hAnsiTheme="minorHAnsi" w:cstheme="minorHAnsi"/>
        </w:rPr>
      </w:pPr>
      <w:r>
        <w:rPr>
          <w:rFonts w:asciiTheme="minorHAnsi" w:hAnsiTheme="minorHAnsi" w:cstheme="minorHAnsi"/>
        </w:rPr>
        <w:t xml:space="preserve">Le cadre de cette fonctionnalité du site (quels actualités précises et suivants quels critères peut-on mettre en avant sur le site ?) sera à définir par le groupe de travail. Le prestataire retenu sera invité à participer à cette réflexion. </w:t>
      </w:r>
    </w:p>
    <w:p w14:paraId="193281E3" w14:textId="2502DFFC" w:rsidR="00003501" w:rsidRDefault="00003501" w:rsidP="00E6765A">
      <w:pPr>
        <w:pStyle w:val="Titre2"/>
        <w:rPr>
          <w:rFonts w:asciiTheme="minorHAnsi" w:hAnsiTheme="minorHAnsi" w:cstheme="minorHAnsi"/>
          <w:b/>
          <w:color w:val="auto"/>
        </w:rPr>
      </w:pPr>
      <w:bookmarkStart w:id="35" w:name="_Toc48829309"/>
      <w:r w:rsidRPr="00D62934">
        <w:rPr>
          <w:rFonts w:asciiTheme="minorHAnsi" w:hAnsiTheme="minorHAnsi" w:cstheme="minorHAnsi"/>
          <w:b/>
          <w:color w:val="auto"/>
        </w:rPr>
        <w:t>3.4. Gestion de lettres d’information</w:t>
      </w:r>
      <w:bookmarkEnd w:id="35"/>
      <w:r w:rsidRPr="00D62934">
        <w:rPr>
          <w:rFonts w:asciiTheme="minorHAnsi" w:hAnsiTheme="minorHAnsi" w:cstheme="minorHAnsi"/>
          <w:b/>
          <w:color w:val="auto"/>
        </w:rPr>
        <w:t xml:space="preserve"> </w:t>
      </w:r>
    </w:p>
    <w:p w14:paraId="7A579046" w14:textId="77777777" w:rsidR="003E2ECE" w:rsidRPr="003E2ECE" w:rsidRDefault="003E2ECE" w:rsidP="003E2ECE"/>
    <w:p w14:paraId="41AD99F6" w14:textId="77777777" w:rsidR="00003501" w:rsidRPr="00D62934" w:rsidRDefault="00003501" w:rsidP="00E6765A">
      <w:pPr>
        <w:pStyle w:val="Corpsdetexte"/>
        <w:ind w:firstLine="708"/>
        <w:rPr>
          <w:rFonts w:asciiTheme="minorHAnsi" w:hAnsiTheme="minorHAnsi" w:cstheme="minorHAnsi"/>
        </w:rPr>
      </w:pPr>
      <w:r w:rsidRPr="00D62934">
        <w:rPr>
          <w:rFonts w:asciiTheme="minorHAnsi" w:hAnsiTheme="minorHAnsi" w:cstheme="minorHAnsi"/>
        </w:rPr>
        <w:t xml:space="preserve">Ce module permet de créer et de gérer plusieurs lettres d’information (newsletter) à partir de l’interface d’administration. Il permet d’associer un gabarit de présentation au choix. La génération d’une lettre s’effectue en sélectionnant directement des rubriques ou des informations dans la base de données des  portails. Une fonction de prévisualisation doit permettre de vérifier la mise en forme de la lettre avant validation et envoi à la liste des abonnés. Toutes les lettres sont archivées. Les visiteurs s’abonnent à la lettre proposée en fournissant, au minimum, leur nom, prénom et adresse de courrier électronique. Le module permet de gérer les abonnements (ajout, modification, suppression) avec notamment l’élimination automatique des doublons, la notification des mails en erreur, et l’importation/exportation en format csv. Les abonnés doivent pouvoir se désabonner en un clic. </w:t>
      </w:r>
    </w:p>
    <w:p w14:paraId="3BF84A8F" w14:textId="77777777" w:rsidR="00003501" w:rsidRPr="00D62934" w:rsidRDefault="00003501" w:rsidP="00E6765A">
      <w:pPr>
        <w:pStyle w:val="Corpsdetexte"/>
        <w:ind w:firstLine="708"/>
        <w:rPr>
          <w:rFonts w:asciiTheme="minorHAnsi" w:hAnsiTheme="minorHAnsi" w:cstheme="minorHAnsi"/>
        </w:rPr>
      </w:pPr>
      <w:r w:rsidRPr="00D62934">
        <w:rPr>
          <w:rFonts w:asciiTheme="minorHAnsi" w:hAnsiTheme="minorHAnsi" w:cstheme="minorHAnsi"/>
        </w:rPr>
        <w:t xml:space="preserve">Ce module sera couplé avec un outil d'envoi en nombre (e-mailing). Afin d’assurer le suivi et la traçabilité des messages reçus et envoyés, l’ensemble des demandes et réponses est archivé et affiché dans un tableau de bord accessible à partir du module de gestion de courrier par les personnes autorisées déterminées par le comité de pilotage. </w:t>
      </w:r>
    </w:p>
    <w:p w14:paraId="3F5121C5" w14:textId="77777777" w:rsidR="00003501" w:rsidRDefault="00003501" w:rsidP="00E6765A">
      <w:pPr>
        <w:pStyle w:val="Corpsdetexte"/>
        <w:rPr>
          <w:rFonts w:asciiTheme="minorHAnsi" w:hAnsiTheme="minorHAnsi" w:cstheme="minorHAnsi"/>
        </w:rPr>
      </w:pPr>
      <w:r w:rsidRPr="00D62934">
        <w:rPr>
          <w:rFonts w:asciiTheme="minorHAnsi" w:hAnsiTheme="minorHAnsi" w:cstheme="minorHAnsi"/>
        </w:rPr>
        <w:t>La visualisation d’indicateurs statistiques concernant les abonnés (nombre, adresses en erreur) sera une fonction complémentaire particulièrement appréciée. Ces indicateurs permettront d’estimer le taux d'ouverture des bulletins et de lecture de leur contenu.</w:t>
      </w:r>
    </w:p>
    <w:p w14:paraId="268969E5" w14:textId="77777777" w:rsidR="00003501" w:rsidRPr="00D62934" w:rsidRDefault="00003501" w:rsidP="00E6765A">
      <w:pPr>
        <w:pStyle w:val="Corpsdetexte"/>
        <w:ind w:firstLine="0"/>
        <w:rPr>
          <w:rFonts w:asciiTheme="minorHAnsi" w:hAnsiTheme="minorHAnsi" w:cstheme="minorHAnsi"/>
        </w:rPr>
      </w:pPr>
      <w:r>
        <w:rPr>
          <w:rFonts w:asciiTheme="minorHAnsi" w:hAnsiTheme="minorHAnsi" w:cstheme="minorHAnsi"/>
        </w:rPr>
        <w:tab/>
        <w:t xml:space="preserve">Dans le cadre du lancement du site internet, cette option sera à considérer dans un premier temps comme facultative en raison de l’incertitude pesant sur la ressource humaine disponible pour l’animer. Son intégration au site doit toutefois être sérieusement envisagée et </w:t>
      </w:r>
      <w:r>
        <w:rPr>
          <w:rFonts w:asciiTheme="minorHAnsi" w:hAnsiTheme="minorHAnsi" w:cstheme="minorHAnsi"/>
        </w:rPr>
        <w:lastRenderedPageBreak/>
        <w:t xml:space="preserve">intégrée à la proposition budgétaire et technique du candidat. </w:t>
      </w:r>
    </w:p>
    <w:p w14:paraId="00B03C2E" w14:textId="77777777" w:rsidR="00003501" w:rsidRPr="00D62934" w:rsidRDefault="00003501" w:rsidP="00E6765A">
      <w:pPr>
        <w:pStyle w:val="Corpsdetexte"/>
        <w:rPr>
          <w:rFonts w:asciiTheme="minorHAnsi" w:hAnsiTheme="minorHAnsi" w:cstheme="minorHAnsi"/>
        </w:rPr>
      </w:pPr>
    </w:p>
    <w:p w14:paraId="040156DA" w14:textId="0C46C372" w:rsidR="00003501" w:rsidRDefault="00003501" w:rsidP="00E6765A">
      <w:pPr>
        <w:pStyle w:val="Titre2"/>
        <w:rPr>
          <w:rFonts w:asciiTheme="minorHAnsi" w:hAnsiTheme="minorHAnsi" w:cstheme="minorHAnsi"/>
          <w:b/>
          <w:color w:val="auto"/>
        </w:rPr>
      </w:pPr>
      <w:bookmarkStart w:id="36" w:name="_Toc48829310"/>
      <w:r w:rsidRPr="00D62934">
        <w:rPr>
          <w:rFonts w:asciiTheme="minorHAnsi" w:hAnsiTheme="minorHAnsi" w:cstheme="minorHAnsi"/>
          <w:b/>
          <w:color w:val="auto"/>
        </w:rPr>
        <w:t>3.5. Moteur de recherche</w:t>
      </w:r>
      <w:bookmarkEnd w:id="36"/>
      <w:r w:rsidRPr="00D62934">
        <w:rPr>
          <w:rFonts w:asciiTheme="minorHAnsi" w:hAnsiTheme="minorHAnsi" w:cstheme="minorHAnsi"/>
          <w:b/>
          <w:color w:val="auto"/>
        </w:rPr>
        <w:t xml:space="preserve"> </w:t>
      </w:r>
    </w:p>
    <w:p w14:paraId="11C4A331" w14:textId="77777777" w:rsidR="003E2ECE" w:rsidRPr="003E2ECE" w:rsidRDefault="003E2ECE" w:rsidP="003E2ECE"/>
    <w:p w14:paraId="426DAE21" w14:textId="77777777" w:rsidR="00003501" w:rsidRPr="00D62934" w:rsidRDefault="00003501" w:rsidP="00E6765A">
      <w:pPr>
        <w:rPr>
          <w:rFonts w:cstheme="minorHAnsi"/>
        </w:rPr>
      </w:pPr>
      <w:r w:rsidRPr="00D62934">
        <w:rPr>
          <w:rFonts w:cstheme="minorHAnsi"/>
        </w:rPr>
        <w:tab/>
        <w:t>Autant que possible, le moteur de recherche doit permettre d’indexer la totalité des contenus (et méta-d</w:t>
      </w:r>
      <w:r>
        <w:rPr>
          <w:rFonts w:cstheme="minorHAnsi"/>
        </w:rPr>
        <w:t>onnées associées) du site</w:t>
      </w:r>
      <w:r w:rsidRPr="00D62934">
        <w:rPr>
          <w:rFonts w:cstheme="minorHAnsi"/>
        </w:rPr>
        <w:t xml:space="preserve">. </w:t>
      </w:r>
    </w:p>
    <w:p w14:paraId="04BE1186" w14:textId="77777777" w:rsidR="00003501" w:rsidRPr="00D62934" w:rsidRDefault="00003501" w:rsidP="00E6765A">
      <w:pPr>
        <w:ind w:firstLine="708"/>
        <w:rPr>
          <w:rFonts w:cstheme="minorHAnsi"/>
        </w:rPr>
      </w:pPr>
      <w:r w:rsidRPr="00D62934">
        <w:rPr>
          <w:rFonts w:cstheme="minorHAnsi"/>
        </w:rPr>
        <w:t>Les caractéristiques attendues de la recherche sont : recherche en texte intégral, nombre de mots illimité dans une requête. L’affichage des résultats se fait par ordre de pertinence avec mise en évidence des mots recherchés. La recherche peut être contextualisée par rubrique.</w:t>
      </w:r>
    </w:p>
    <w:p w14:paraId="0AB2FAA1" w14:textId="3FB539CF" w:rsidR="00003501" w:rsidRDefault="00003501" w:rsidP="00E6765A">
      <w:pPr>
        <w:pStyle w:val="Corpsdetexte"/>
        <w:rPr>
          <w:rFonts w:asciiTheme="minorHAnsi" w:hAnsiTheme="minorHAnsi" w:cstheme="minorHAnsi"/>
        </w:rPr>
      </w:pPr>
      <w:r w:rsidRPr="00D62934">
        <w:rPr>
          <w:rFonts w:asciiTheme="minorHAnsi" w:hAnsiTheme="minorHAnsi" w:cstheme="minorHAnsi"/>
        </w:rPr>
        <w:t xml:space="preserve">Le champ de saisie pour lancer une requête doit être présent sur toutes les pages des portails. </w:t>
      </w:r>
    </w:p>
    <w:p w14:paraId="26779E15" w14:textId="77777777" w:rsidR="003E2ECE" w:rsidRPr="00D62934" w:rsidRDefault="003E2ECE" w:rsidP="00E6765A">
      <w:pPr>
        <w:pStyle w:val="Corpsdetexte"/>
        <w:rPr>
          <w:rFonts w:asciiTheme="minorHAnsi" w:hAnsiTheme="minorHAnsi" w:cstheme="minorHAnsi"/>
        </w:rPr>
      </w:pPr>
    </w:p>
    <w:p w14:paraId="0F45A7C4" w14:textId="77777777" w:rsidR="00003501" w:rsidRPr="00D62934" w:rsidRDefault="00003501" w:rsidP="00E6765A">
      <w:pPr>
        <w:pStyle w:val="Titre2"/>
        <w:rPr>
          <w:rFonts w:asciiTheme="minorHAnsi" w:hAnsiTheme="minorHAnsi" w:cstheme="minorHAnsi"/>
          <w:b/>
          <w:color w:val="auto"/>
        </w:rPr>
      </w:pPr>
      <w:bookmarkStart w:id="37" w:name="_Toc48829311"/>
      <w:r w:rsidRPr="00D62934">
        <w:rPr>
          <w:rFonts w:asciiTheme="minorHAnsi" w:hAnsiTheme="minorHAnsi" w:cstheme="minorHAnsi"/>
          <w:b/>
          <w:color w:val="auto"/>
        </w:rPr>
        <w:t>3.6. Outil statistique de mesure d’audience</w:t>
      </w:r>
      <w:bookmarkEnd w:id="37"/>
      <w:r w:rsidRPr="00D62934">
        <w:rPr>
          <w:rFonts w:asciiTheme="minorHAnsi" w:hAnsiTheme="minorHAnsi" w:cstheme="minorHAnsi"/>
          <w:b/>
          <w:color w:val="auto"/>
        </w:rPr>
        <w:t xml:space="preserve"> </w:t>
      </w:r>
    </w:p>
    <w:p w14:paraId="7E41C34C" w14:textId="77777777" w:rsidR="00003501" w:rsidRPr="00D62934" w:rsidRDefault="00003501" w:rsidP="00E6765A">
      <w:pPr>
        <w:rPr>
          <w:rFonts w:cstheme="minorHAnsi"/>
        </w:rPr>
      </w:pPr>
    </w:p>
    <w:p w14:paraId="3BEE242F" w14:textId="77777777" w:rsidR="00003501" w:rsidRPr="00D62934" w:rsidRDefault="00003501" w:rsidP="00E6765A">
      <w:pPr>
        <w:ind w:firstLine="708"/>
        <w:rPr>
          <w:rFonts w:cstheme="minorHAnsi"/>
        </w:rPr>
      </w:pPr>
      <w:r w:rsidRPr="00D62934">
        <w:rPr>
          <w:rFonts w:cstheme="minorHAnsi"/>
        </w:rPr>
        <w:t>La solution technique d'hébergement proposée ou conseillée par le prestataire doit impérativement inclure un outil statistique d’analyse et de suivi d’audience du portail. Il doit permettre de représenter pour chaque espace, le nombre de visites (chiffre mensuel, graphiques mensuels, annuels et par heure) à partir d’une batterie d’indicateurs minimaux : nombre de visites, nombre de visiteurs différents, nombre de visites par visiteur, page de provenance, rubriques les plus consultées, nombre de pages visitées et nombre de pages par visite, les pages les plus visitées et le nombre de visites par page, les erreurs http et les pages non trouvées, les types de navigateurs, systèmes d'exploitation et pays, etc…</w:t>
      </w:r>
    </w:p>
    <w:p w14:paraId="39EEF65E" w14:textId="77777777" w:rsidR="00003501" w:rsidRPr="00D62934" w:rsidRDefault="00003501" w:rsidP="00E6765A">
      <w:pPr>
        <w:rPr>
          <w:rFonts w:cstheme="minorHAnsi"/>
        </w:rPr>
      </w:pPr>
    </w:p>
    <w:p w14:paraId="1F6E3F14" w14:textId="77777777" w:rsidR="00003501" w:rsidRPr="00D62934" w:rsidRDefault="00003501" w:rsidP="00E6765A">
      <w:pPr>
        <w:rPr>
          <w:rFonts w:cstheme="minorHAnsi"/>
        </w:rPr>
      </w:pPr>
    </w:p>
    <w:p w14:paraId="6376AE51" w14:textId="77777777" w:rsidR="00003501" w:rsidRPr="00D62934" w:rsidRDefault="00003501" w:rsidP="00E6765A">
      <w:pPr>
        <w:rPr>
          <w:rFonts w:cstheme="minorHAnsi"/>
        </w:rPr>
      </w:pPr>
    </w:p>
    <w:p w14:paraId="5B0A4146" w14:textId="77777777" w:rsidR="00003501" w:rsidRPr="00D62934" w:rsidRDefault="00003501" w:rsidP="00E6765A">
      <w:pPr>
        <w:pStyle w:val="Corpsdetexte"/>
        <w:ind w:firstLine="0"/>
        <w:rPr>
          <w:rFonts w:asciiTheme="minorHAnsi" w:hAnsiTheme="minorHAnsi" w:cstheme="minorHAnsi"/>
        </w:rPr>
      </w:pPr>
    </w:p>
    <w:p w14:paraId="33771131" w14:textId="77777777" w:rsidR="00003501" w:rsidRPr="00D62934" w:rsidRDefault="00003501" w:rsidP="00E6765A">
      <w:pPr>
        <w:pStyle w:val="Corpsdetexte"/>
        <w:ind w:firstLine="0"/>
        <w:rPr>
          <w:rFonts w:asciiTheme="minorHAnsi" w:hAnsiTheme="minorHAnsi" w:cstheme="minorHAnsi"/>
        </w:rPr>
      </w:pPr>
    </w:p>
    <w:p w14:paraId="79DB5AD1" w14:textId="77777777" w:rsidR="00003501" w:rsidRPr="00D62934" w:rsidRDefault="00003501" w:rsidP="00E6765A">
      <w:pPr>
        <w:pStyle w:val="Corpsdetexte"/>
        <w:ind w:firstLine="0"/>
        <w:rPr>
          <w:rFonts w:asciiTheme="minorHAnsi" w:hAnsiTheme="minorHAnsi" w:cstheme="minorHAnsi"/>
        </w:rPr>
      </w:pPr>
    </w:p>
    <w:p w14:paraId="6F37F1D8" w14:textId="77777777" w:rsidR="00003501" w:rsidRPr="00D62934" w:rsidRDefault="00003501" w:rsidP="00E6765A">
      <w:pPr>
        <w:pStyle w:val="Corpsdetexte"/>
        <w:ind w:firstLine="0"/>
        <w:rPr>
          <w:rFonts w:asciiTheme="minorHAnsi" w:hAnsiTheme="minorHAnsi" w:cstheme="minorHAnsi"/>
        </w:rPr>
      </w:pPr>
    </w:p>
    <w:p w14:paraId="5045D74A" w14:textId="77777777" w:rsidR="00003501" w:rsidRPr="00D62934" w:rsidRDefault="00003501" w:rsidP="00E6765A">
      <w:pPr>
        <w:rPr>
          <w:rFonts w:cstheme="minorHAnsi"/>
        </w:rPr>
      </w:pPr>
    </w:p>
    <w:p w14:paraId="22611A69" w14:textId="77777777" w:rsidR="00003501" w:rsidRPr="00D62934" w:rsidRDefault="00003501" w:rsidP="00E6765A">
      <w:pPr>
        <w:rPr>
          <w:rFonts w:cstheme="minorHAnsi"/>
        </w:rPr>
      </w:pPr>
    </w:p>
    <w:p w14:paraId="023EF089" w14:textId="77777777" w:rsidR="00003501" w:rsidRPr="00D62934" w:rsidRDefault="00003501" w:rsidP="00E6765A">
      <w:pPr>
        <w:rPr>
          <w:rFonts w:cstheme="minorHAnsi"/>
        </w:rPr>
      </w:pPr>
    </w:p>
    <w:p w14:paraId="439E68B3" w14:textId="77777777" w:rsidR="00003501" w:rsidRPr="00D62934" w:rsidRDefault="00003501" w:rsidP="00E6765A">
      <w:pPr>
        <w:pStyle w:val="Corpsdetexte"/>
        <w:ind w:firstLine="0"/>
        <w:rPr>
          <w:rFonts w:asciiTheme="minorHAnsi" w:hAnsiTheme="minorHAnsi" w:cstheme="minorHAnsi"/>
          <w:sz w:val="22"/>
          <w:szCs w:val="22"/>
        </w:rPr>
      </w:pPr>
    </w:p>
    <w:p w14:paraId="2F2365F6" w14:textId="77777777" w:rsidR="00003501" w:rsidRPr="00D62934" w:rsidRDefault="00003501" w:rsidP="00E6765A">
      <w:pPr>
        <w:rPr>
          <w:rFonts w:cstheme="minorHAnsi"/>
        </w:rPr>
      </w:pPr>
      <w:r w:rsidRPr="00D62934">
        <w:rPr>
          <w:rFonts w:cstheme="minorHAnsi"/>
        </w:rPr>
        <w:t xml:space="preserve"> </w:t>
      </w:r>
    </w:p>
    <w:p w14:paraId="7C0B4B0E" w14:textId="77777777" w:rsidR="00003501" w:rsidRPr="00D62934" w:rsidRDefault="00003501" w:rsidP="00E6765A">
      <w:pPr>
        <w:rPr>
          <w:rFonts w:cstheme="minorHAnsi"/>
        </w:rPr>
      </w:pPr>
    </w:p>
    <w:p w14:paraId="7190DC51" w14:textId="77777777" w:rsidR="00003501" w:rsidRPr="00D62934" w:rsidRDefault="00003501" w:rsidP="00E6765A">
      <w:pPr>
        <w:jc w:val="both"/>
        <w:rPr>
          <w:rFonts w:cstheme="minorHAnsi"/>
        </w:rPr>
      </w:pPr>
    </w:p>
    <w:p w14:paraId="5D60FFAB" w14:textId="77777777" w:rsidR="00003501" w:rsidRPr="00D62934" w:rsidRDefault="00003501" w:rsidP="00E6765A">
      <w:pPr>
        <w:pStyle w:val="Titre1"/>
        <w:numPr>
          <w:ilvl w:val="0"/>
          <w:numId w:val="3"/>
        </w:numPr>
        <w:rPr>
          <w:rFonts w:asciiTheme="minorHAnsi" w:hAnsiTheme="minorHAnsi" w:cstheme="minorHAnsi"/>
          <w:color w:val="auto"/>
          <w:u w:val="single"/>
        </w:rPr>
      </w:pPr>
      <w:bookmarkStart w:id="38" w:name="_Toc48829312"/>
      <w:r w:rsidRPr="00D62934">
        <w:rPr>
          <w:rFonts w:asciiTheme="minorHAnsi" w:hAnsiTheme="minorHAnsi" w:cstheme="minorHAnsi"/>
          <w:color w:val="auto"/>
          <w:u w:val="single"/>
        </w:rPr>
        <w:lastRenderedPageBreak/>
        <w:t>Prestations complémentaires</w:t>
      </w:r>
      <w:bookmarkEnd w:id="38"/>
      <w:r w:rsidRPr="00D62934">
        <w:rPr>
          <w:rFonts w:asciiTheme="minorHAnsi" w:hAnsiTheme="minorHAnsi" w:cstheme="minorHAnsi"/>
          <w:color w:val="auto"/>
          <w:u w:val="single"/>
        </w:rPr>
        <w:t xml:space="preserve"> </w:t>
      </w:r>
    </w:p>
    <w:p w14:paraId="6D3D20DB" w14:textId="77777777" w:rsidR="00003501" w:rsidRPr="00D62934" w:rsidRDefault="00003501" w:rsidP="00E6765A">
      <w:pPr>
        <w:rPr>
          <w:rFonts w:cstheme="minorHAnsi"/>
        </w:rPr>
      </w:pPr>
    </w:p>
    <w:p w14:paraId="5D225450" w14:textId="77777777" w:rsidR="00003501" w:rsidRPr="00D62934" w:rsidRDefault="00003501" w:rsidP="00E6765A">
      <w:pPr>
        <w:pStyle w:val="Paragraphedeliste"/>
        <w:numPr>
          <w:ilvl w:val="1"/>
          <w:numId w:val="3"/>
        </w:numPr>
        <w:rPr>
          <w:rFonts w:cstheme="minorHAnsi"/>
          <w:b/>
        </w:rPr>
      </w:pPr>
      <w:r w:rsidRPr="00D62934">
        <w:rPr>
          <w:rFonts w:cstheme="minorHAnsi"/>
          <w:b/>
        </w:rPr>
        <w:t xml:space="preserve">Participation au groupe de travail </w:t>
      </w:r>
    </w:p>
    <w:p w14:paraId="09096A7E" w14:textId="77777777" w:rsidR="00003501" w:rsidRPr="00D62934" w:rsidRDefault="00003501" w:rsidP="00E6765A">
      <w:pPr>
        <w:ind w:firstLine="360"/>
        <w:rPr>
          <w:rFonts w:cstheme="minorHAnsi"/>
        </w:rPr>
      </w:pPr>
      <w:r w:rsidRPr="00D62934">
        <w:rPr>
          <w:rFonts w:cstheme="minorHAnsi"/>
        </w:rPr>
        <w:t xml:space="preserve">Dans le cadre de la réflexion autour de la construction du site internet, un groupe de travail a été formé. Celui-ci se compose des structures suivantes : Parc naturel régional des Pyrénées-catalanes (pilote du projet), offices de tourisme du territoire, SNCF, Région, Département… </w:t>
      </w:r>
    </w:p>
    <w:p w14:paraId="494706B1" w14:textId="77777777" w:rsidR="00003501" w:rsidRPr="00D62934" w:rsidRDefault="00003501" w:rsidP="00E6765A">
      <w:pPr>
        <w:ind w:firstLine="360"/>
        <w:rPr>
          <w:rFonts w:cstheme="minorHAnsi"/>
        </w:rPr>
      </w:pPr>
      <w:r w:rsidRPr="00D62934">
        <w:rPr>
          <w:rFonts w:cstheme="minorHAnsi"/>
        </w:rPr>
        <w:t xml:space="preserve">Les missions du groupe de travail sont les suivantes : organisation et structuration du contenu à faire figurer sur la plateforme, édition de la ligne éditoriale de la plateforme, réflexion autour de la création de contenu, centralisation de l’animation du site. </w:t>
      </w:r>
    </w:p>
    <w:p w14:paraId="44D88081" w14:textId="77777777" w:rsidR="00003501" w:rsidRPr="00D62934" w:rsidRDefault="00003501" w:rsidP="00E6765A">
      <w:pPr>
        <w:ind w:firstLine="360"/>
        <w:rPr>
          <w:rFonts w:cstheme="minorHAnsi"/>
        </w:rPr>
      </w:pPr>
      <w:r w:rsidRPr="00D62934">
        <w:rPr>
          <w:rFonts w:cstheme="minorHAnsi"/>
        </w:rPr>
        <w:t xml:space="preserve">Afin de garantir une création numérique « à flux tendu », il sera demandé au prestataire de participer aux réunions de ce groupe de travail. </w:t>
      </w:r>
      <w:r>
        <w:rPr>
          <w:rFonts w:cstheme="minorHAnsi"/>
        </w:rPr>
        <w:t xml:space="preserve">Le groupe de travail se réunira à minima une fois par mois. </w:t>
      </w:r>
    </w:p>
    <w:p w14:paraId="40C6A44A" w14:textId="244E860F" w:rsidR="00003501" w:rsidRDefault="00003501" w:rsidP="00E6765A">
      <w:pPr>
        <w:pStyle w:val="Titre2"/>
        <w:numPr>
          <w:ilvl w:val="1"/>
          <w:numId w:val="3"/>
        </w:numPr>
        <w:rPr>
          <w:rFonts w:asciiTheme="minorHAnsi" w:hAnsiTheme="minorHAnsi" w:cstheme="minorHAnsi"/>
          <w:b/>
          <w:color w:val="auto"/>
          <w:sz w:val="22"/>
          <w:szCs w:val="22"/>
        </w:rPr>
      </w:pPr>
      <w:bookmarkStart w:id="39" w:name="_Toc48829313"/>
      <w:r w:rsidRPr="00D62934">
        <w:rPr>
          <w:rFonts w:asciiTheme="minorHAnsi" w:hAnsiTheme="minorHAnsi" w:cstheme="minorHAnsi"/>
          <w:b/>
          <w:color w:val="auto"/>
          <w:sz w:val="22"/>
          <w:szCs w:val="22"/>
        </w:rPr>
        <w:t>Formations</w:t>
      </w:r>
      <w:bookmarkEnd w:id="39"/>
      <w:r w:rsidRPr="00D62934">
        <w:rPr>
          <w:rFonts w:asciiTheme="minorHAnsi" w:hAnsiTheme="minorHAnsi" w:cstheme="minorHAnsi"/>
          <w:b/>
          <w:color w:val="auto"/>
          <w:sz w:val="22"/>
          <w:szCs w:val="22"/>
        </w:rPr>
        <w:t xml:space="preserve"> </w:t>
      </w:r>
    </w:p>
    <w:p w14:paraId="7379C171" w14:textId="77777777" w:rsidR="001554D1" w:rsidRPr="001554D1" w:rsidRDefault="001554D1" w:rsidP="001554D1"/>
    <w:p w14:paraId="1F99730B" w14:textId="77777777" w:rsidR="00003501" w:rsidRPr="00D62934" w:rsidRDefault="00003501" w:rsidP="00E6765A">
      <w:pPr>
        <w:ind w:firstLine="360"/>
        <w:rPr>
          <w:rFonts w:cstheme="minorHAnsi"/>
        </w:rPr>
      </w:pPr>
      <w:r w:rsidRPr="00D62934">
        <w:rPr>
          <w:rFonts w:cstheme="minorHAnsi"/>
        </w:rPr>
        <w:t xml:space="preserve">Pour accompagner le PNR dans son animation du site vers une autonomie complète dans la gestion et la mise à jour de leur site, le prestataire devra assurer des séances de formation fondées sur des cas pratiques. Les séances de formation traiteront notamment de la mise à jour du site et de l’analyse des statistiques de consultation. Un plan de formation établissant le nombre de personnes concernées, le contenu, les lieux et les dates des différentes séances sera défini en concertation avec le groupe de travail. </w:t>
      </w:r>
      <w:r>
        <w:rPr>
          <w:rFonts w:cstheme="minorHAnsi"/>
        </w:rPr>
        <w:t xml:space="preserve">Il sera demandé au prestataire de former à minima 3 personnes du groupe de travail à définir. La durée nécessitée par ce besoin en formation sera à définir par le prestataire retenu dans le cadre de sa réponse technique. </w:t>
      </w:r>
    </w:p>
    <w:p w14:paraId="5CDF1D66" w14:textId="71556480" w:rsidR="00003501" w:rsidRPr="00D62934" w:rsidRDefault="00003501" w:rsidP="00E6765A">
      <w:pPr>
        <w:ind w:firstLine="360"/>
        <w:rPr>
          <w:rFonts w:cstheme="minorHAnsi"/>
        </w:rPr>
      </w:pPr>
      <w:r w:rsidRPr="00D62934">
        <w:rPr>
          <w:rFonts w:cstheme="minorHAnsi"/>
        </w:rPr>
        <w:t xml:space="preserve">Dans le cadre du contrat, le prestataire s’engage à former du personnel sur une utilisation complète du back office du site (module gestion de contenu, insertion de textes, photos et vidéos, paramétrage en langue étrangère), sur </w:t>
      </w:r>
      <w:r w:rsidR="001554D1" w:rsidRPr="00D62934">
        <w:rPr>
          <w:rFonts w:cstheme="minorHAnsi"/>
        </w:rPr>
        <w:t>des éventuels modules susceptibles</w:t>
      </w:r>
      <w:r w:rsidRPr="00D62934">
        <w:rPr>
          <w:rFonts w:cstheme="minorHAnsi"/>
        </w:rPr>
        <w:t xml:space="preserve"> d’être ajoutés et sur l’utilisation de support type GG analytics. Le personnel devra être formé et opérationnel au moment de la mise en ligne du site.</w:t>
      </w:r>
    </w:p>
    <w:p w14:paraId="7677B8EE" w14:textId="77777777" w:rsidR="00003501" w:rsidRPr="00D62934" w:rsidRDefault="00003501" w:rsidP="00E6765A">
      <w:pPr>
        <w:rPr>
          <w:rFonts w:cstheme="minorHAnsi"/>
        </w:rPr>
      </w:pPr>
      <w:r w:rsidRPr="00D62934">
        <w:rPr>
          <w:rFonts w:cstheme="minorHAnsi"/>
        </w:rPr>
        <w:t>Le prestataire fournira une série de documents en langue française :</w:t>
      </w:r>
    </w:p>
    <w:p w14:paraId="69FE6B5C" w14:textId="77777777" w:rsidR="00003501" w:rsidRPr="00D62934" w:rsidRDefault="00003501" w:rsidP="00E6765A">
      <w:pPr>
        <w:numPr>
          <w:ilvl w:val="0"/>
          <w:numId w:val="8"/>
        </w:numPr>
        <w:rPr>
          <w:rFonts w:cstheme="minorHAnsi"/>
        </w:rPr>
      </w:pPr>
      <w:r w:rsidRPr="00D62934">
        <w:rPr>
          <w:rFonts w:cstheme="minorHAnsi"/>
        </w:rPr>
        <w:t>L’ensemble des supports utilisés lors des séances de formation ;</w:t>
      </w:r>
    </w:p>
    <w:p w14:paraId="60698DA6" w14:textId="77777777" w:rsidR="00003501" w:rsidRPr="00D62934" w:rsidRDefault="00003501" w:rsidP="00E6765A">
      <w:pPr>
        <w:numPr>
          <w:ilvl w:val="0"/>
          <w:numId w:val="8"/>
        </w:numPr>
        <w:rPr>
          <w:rFonts w:cstheme="minorHAnsi"/>
        </w:rPr>
      </w:pPr>
      <w:r w:rsidRPr="00D62934">
        <w:rPr>
          <w:rFonts w:cstheme="minorHAnsi"/>
        </w:rPr>
        <w:t>Un manuel complet d’utilisation des fonctionnalités de la solution déployée ou une aide en ligne</w:t>
      </w:r>
    </w:p>
    <w:p w14:paraId="1C89BDBB" w14:textId="77777777" w:rsidR="00003501" w:rsidRPr="00D62934" w:rsidRDefault="00003501" w:rsidP="00E6765A">
      <w:pPr>
        <w:rPr>
          <w:rFonts w:cstheme="minorHAnsi"/>
        </w:rPr>
      </w:pPr>
    </w:p>
    <w:p w14:paraId="6B407C7B" w14:textId="77777777" w:rsidR="00003501" w:rsidRPr="00D62934" w:rsidRDefault="00003501" w:rsidP="00E6765A">
      <w:pPr>
        <w:pStyle w:val="Paragraphedeliste"/>
        <w:numPr>
          <w:ilvl w:val="1"/>
          <w:numId w:val="3"/>
        </w:numPr>
        <w:rPr>
          <w:rFonts w:cstheme="minorHAnsi"/>
          <w:b/>
        </w:rPr>
      </w:pPr>
      <w:r w:rsidRPr="00D62934">
        <w:rPr>
          <w:rFonts w:cstheme="minorHAnsi"/>
          <w:b/>
        </w:rPr>
        <w:t xml:space="preserve">Maintenance et support téléphonique </w:t>
      </w:r>
    </w:p>
    <w:p w14:paraId="23F47AD0" w14:textId="77777777" w:rsidR="00003501" w:rsidRPr="001554D1" w:rsidRDefault="00003501" w:rsidP="00E6765A">
      <w:pPr>
        <w:pStyle w:val="Corpsdetexte"/>
        <w:rPr>
          <w:rFonts w:asciiTheme="minorHAnsi" w:hAnsiTheme="minorHAnsi" w:cstheme="minorHAnsi"/>
          <w:sz w:val="22"/>
          <w:szCs w:val="22"/>
        </w:rPr>
      </w:pPr>
      <w:r w:rsidRPr="001554D1">
        <w:rPr>
          <w:rFonts w:asciiTheme="minorHAnsi" w:hAnsiTheme="minorHAnsi" w:cstheme="minorHAnsi"/>
          <w:sz w:val="22"/>
          <w:szCs w:val="22"/>
        </w:rPr>
        <w:t xml:space="preserve">Il est demandé au prestataire, à compter de l’émission du procès-verbal de vérification de service régulier (VSR) qui valide et clôt la procédure de recette de la solution technique et de l’ensemble des composants, de prendre en charge la maintenance des portails web mis en service. La maintenance devra être pensée en deux temps : </w:t>
      </w:r>
    </w:p>
    <w:p w14:paraId="7518486A" w14:textId="77777777" w:rsidR="00003501" w:rsidRPr="001554D1" w:rsidRDefault="00003501" w:rsidP="00E6765A">
      <w:pPr>
        <w:rPr>
          <w:rFonts w:cstheme="minorHAnsi"/>
          <w:b/>
          <w:color w:val="000000" w:themeColor="text1"/>
        </w:rPr>
      </w:pPr>
      <w:r w:rsidRPr="001554D1">
        <w:rPr>
          <w:rFonts w:cstheme="minorHAnsi"/>
          <w:b/>
          <w:color w:val="000000" w:themeColor="text1"/>
        </w:rPr>
        <w:t>Maintenance corrective</w:t>
      </w:r>
    </w:p>
    <w:p w14:paraId="3F9EF5F5" w14:textId="77777777" w:rsidR="00003501" w:rsidRPr="001554D1" w:rsidRDefault="00003501" w:rsidP="00E6765A">
      <w:pPr>
        <w:jc w:val="both"/>
        <w:rPr>
          <w:rFonts w:cstheme="minorHAnsi"/>
          <w:color w:val="000000" w:themeColor="text1"/>
        </w:rPr>
      </w:pPr>
      <w:r w:rsidRPr="001554D1">
        <w:rPr>
          <w:rFonts w:cstheme="minorHAnsi"/>
          <w:color w:val="000000" w:themeColor="text1"/>
        </w:rPr>
        <w:t>Le prestataire proposera un contrat de maintenance tenant compte des nécessités suivantes :</w:t>
      </w:r>
    </w:p>
    <w:p w14:paraId="504E7DC3" w14:textId="342BDF1D" w:rsidR="00003501" w:rsidRPr="001554D1" w:rsidRDefault="00003501" w:rsidP="00E6765A">
      <w:pPr>
        <w:pStyle w:val="Paragraphedeliste"/>
        <w:numPr>
          <w:ilvl w:val="0"/>
          <w:numId w:val="25"/>
        </w:numPr>
        <w:spacing w:after="200" w:line="276" w:lineRule="auto"/>
        <w:jc w:val="both"/>
        <w:rPr>
          <w:rFonts w:cstheme="minorHAnsi"/>
          <w:color w:val="000000" w:themeColor="text1"/>
        </w:rPr>
      </w:pPr>
      <w:r w:rsidRPr="001554D1">
        <w:rPr>
          <w:rFonts w:cstheme="minorHAnsi"/>
          <w:color w:val="000000" w:themeColor="text1"/>
        </w:rPr>
        <w:lastRenderedPageBreak/>
        <w:t>Le maintien du site internet en conditions opérationnelles, dépourvu de problèmes techniques liés à la mise à jour des composants, extensions et logiciels serveurs. Ces prestations de maintien en conditions opérationnelles s’exécutent à titre préventif ou correctif</w:t>
      </w:r>
      <w:r w:rsidR="001554D1">
        <w:rPr>
          <w:rFonts w:cstheme="minorHAnsi"/>
          <w:color w:val="000000" w:themeColor="text1"/>
        </w:rPr>
        <w:t xml:space="preserve">. </w:t>
      </w:r>
    </w:p>
    <w:p w14:paraId="6E3B7FCC" w14:textId="77777777" w:rsidR="00003501" w:rsidRPr="001554D1" w:rsidRDefault="00003501" w:rsidP="00E6765A">
      <w:pPr>
        <w:pStyle w:val="Paragraphedeliste"/>
        <w:numPr>
          <w:ilvl w:val="0"/>
          <w:numId w:val="25"/>
        </w:numPr>
        <w:spacing w:after="200" w:line="276" w:lineRule="auto"/>
        <w:jc w:val="both"/>
        <w:rPr>
          <w:rFonts w:cstheme="minorHAnsi"/>
          <w:color w:val="000000" w:themeColor="text1"/>
        </w:rPr>
      </w:pPr>
      <w:r w:rsidRPr="001554D1">
        <w:rPr>
          <w:rFonts w:cstheme="minorHAnsi"/>
          <w:color w:val="000000" w:themeColor="text1"/>
        </w:rPr>
        <w:t>La garantie d’un affichage optimisé sur tous les navigateurs, PC, Mac, terminaux mobiles …</w:t>
      </w:r>
    </w:p>
    <w:p w14:paraId="7BA2ACC4" w14:textId="34DF0375" w:rsidR="00003501" w:rsidRPr="001554D1" w:rsidRDefault="00003501" w:rsidP="00E6765A">
      <w:pPr>
        <w:pStyle w:val="Paragraphedeliste"/>
        <w:numPr>
          <w:ilvl w:val="0"/>
          <w:numId w:val="25"/>
        </w:numPr>
        <w:spacing w:after="200" w:line="276" w:lineRule="auto"/>
        <w:jc w:val="both"/>
        <w:rPr>
          <w:rFonts w:cstheme="minorHAnsi"/>
          <w:color w:val="000000" w:themeColor="text1"/>
        </w:rPr>
      </w:pPr>
      <w:r w:rsidRPr="001554D1">
        <w:rPr>
          <w:rFonts w:cstheme="minorHAnsi"/>
          <w:color w:val="000000" w:themeColor="text1"/>
        </w:rPr>
        <w:t>Les sauvegardes automatiques (back-up) selon des fréquences raisonnables et précisées dans le contrat, ainsi que les conditions de remise en état en cas de problème</w:t>
      </w:r>
      <w:r w:rsidR="001554D1">
        <w:rPr>
          <w:rFonts w:cstheme="minorHAnsi"/>
          <w:color w:val="000000" w:themeColor="text1"/>
        </w:rPr>
        <w:t xml:space="preserve">. </w:t>
      </w:r>
    </w:p>
    <w:p w14:paraId="2ACADE8E" w14:textId="5DB50E7E" w:rsidR="00003501" w:rsidRPr="001554D1" w:rsidRDefault="00003501" w:rsidP="00E6765A">
      <w:pPr>
        <w:pStyle w:val="Paragraphedeliste"/>
        <w:numPr>
          <w:ilvl w:val="0"/>
          <w:numId w:val="25"/>
        </w:numPr>
        <w:spacing w:after="200" w:line="276" w:lineRule="auto"/>
        <w:jc w:val="both"/>
        <w:rPr>
          <w:rFonts w:cstheme="minorHAnsi"/>
          <w:color w:val="000000" w:themeColor="text1"/>
        </w:rPr>
      </w:pPr>
      <w:r w:rsidRPr="001554D1">
        <w:rPr>
          <w:rFonts w:cstheme="minorHAnsi"/>
          <w:color w:val="000000" w:themeColor="text1"/>
        </w:rPr>
        <w:t>La relance des services en cas de panne serveur dans un délai ne pouvant être supérieur à 4h maximum</w:t>
      </w:r>
      <w:r w:rsidR="001554D1">
        <w:rPr>
          <w:rFonts w:cstheme="minorHAnsi"/>
          <w:color w:val="000000" w:themeColor="text1"/>
        </w:rPr>
        <w:t xml:space="preserve">. </w:t>
      </w:r>
    </w:p>
    <w:p w14:paraId="43C8B119" w14:textId="5D301717" w:rsidR="00003501" w:rsidRPr="001554D1" w:rsidRDefault="00003501" w:rsidP="00E6765A">
      <w:pPr>
        <w:pStyle w:val="Paragraphedeliste"/>
        <w:numPr>
          <w:ilvl w:val="0"/>
          <w:numId w:val="25"/>
        </w:numPr>
        <w:spacing w:after="200" w:line="276" w:lineRule="auto"/>
        <w:jc w:val="both"/>
        <w:rPr>
          <w:rFonts w:cstheme="minorHAnsi"/>
          <w:color w:val="000000" w:themeColor="text1"/>
        </w:rPr>
      </w:pPr>
      <w:r w:rsidRPr="001554D1">
        <w:rPr>
          <w:rFonts w:cstheme="minorHAnsi"/>
          <w:color w:val="000000" w:themeColor="text1"/>
        </w:rPr>
        <w:t>La maintenance corrective des fonctionnalités, modules, composants, qui auraient été installés dans le cadre du développement du site</w:t>
      </w:r>
      <w:r w:rsidR="001554D1">
        <w:rPr>
          <w:rFonts w:cstheme="minorHAnsi"/>
          <w:color w:val="000000" w:themeColor="text1"/>
        </w:rPr>
        <w:t xml:space="preserve">. </w:t>
      </w:r>
    </w:p>
    <w:p w14:paraId="053ED8D0" w14:textId="34E76295" w:rsidR="00003501" w:rsidRPr="001554D1" w:rsidRDefault="00003501" w:rsidP="00E6765A">
      <w:pPr>
        <w:pStyle w:val="Paragraphedeliste"/>
        <w:numPr>
          <w:ilvl w:val="0"/>
          <w:numId w:val="25"/>
        </w:numPr>
        <w:spacing w:after="200" w:line="276" w:lineRule="auto"/>
        <w:jc w:val="both"/>
        <w:rPr>
          <w:rFonts w:cstheme="minorHAnsi"/>
          <w:color w:val="000000" w:themeColor="text1"/>
        </w:rPr>
      </w:pPr>
      <w:r w:rsidRPr="001554D1">
        <w:rPr>
          <w:rFonts w:cstheme="minorHAnsi"/>
          <w:color w:val="000000" w:themeColor="text1"/>
        </w:rPr>
        <w:t>Les mises à jour du CMS proposé</w:t>
      </w:r>
      <w:r w:rsidR="001554D1">
        <w:rPr>
          <w:rFonts w:cstheme="minorHAnsi"/>
          <w:color w:val="000000" w:themeColor="text1"/>
        </w:rPr>
        <w:t xml:space="preserve">. </w:t>
      </w:r>
    </w:p>
    <w:p w14:paraId="5710570A" w14:textId="266BD7C8" w:rsidR="00003501" w:rsidRPr="001554D1" w:rsidRDefault="00003501" w:rsidP="00E6765A">
      <w:pPr>
        <w:pStyle w:val="Paragraphedeliste"/>
        <w:numPr>
          <w:ilvl w:val="0"/>
          <w:numId w:val="25"/>
        </w:numPr>
        <w:spacing w:after="200" w:line="276" w:lineRule="auto"/>
        <w:jc w:val="both"/>
        <w:rPr>
          <w:rFonts w:cstheme="minorHAnsi"/>
          <w:color w:val="000000" w:themeColor="text1"/>
        </w:rPr>
      </w:pPr>
      <w:r w:rsidRPr="001554D1">
        <w:rPr>
          <w:rFonts w:cstheme="minorHAnsi"/>
          <w:color w:val="000000" w:themeColor="text1"/>
        </w:rPr>
        <w:t>La hotline technique liée à l’utilisation du CMS ou des fonctionnalités liées à l’hébergement du site</w:t>
      </w:r>
      <w:r w:rsidR="001554D1">
        <w:rPr>
          <w:rFonts w:cstheme="minorHAnsi"/>
          <w:color w:val="000000" w:themeColor="text1"/>
        </w:rPr>
        <w:t xml:space="preserve">. </w:t>
      </w:r>
    </w:p>
    <w:p w14:paraId="28E7EC4E" w14:textId="77777777" w:rsidR="00003501" w:rsidRPr="001554D1" w:rsidRDefault="00003501" w:rsidP="00E6765A">
      <w:pPr>
        <w:pStyle w:val="Corpsdetexte"/>
        <w:ind w:firstLine="0"/>
        <w:rPr>
          <w:rFonts w:asciiTheme="minorHAnsi" w:hAnsiTheme="minorHAnsi" w:cstheme="minorHAnsi"/>
          <w:sz w:val="22"/>
          <w:szCs w:val="22"/>
        </w:rPr>
      </w:pPr>
    </w:p>
    <w:p w14:paraId="646145B9" w14:textId="77777777" w:rsidR="00003501" w:rsidRPr="001554D1" w:rsidRDefault="00003501" w:rsidP="00E6765A">
      <w:pPr>
        <w:rPr>
          <w:rFonts w:cstheme="minorHAnsi"/>
          <w:b/>
          <w:color w:val="000000" w:themeColor="text1"/>
        </w:rPr>
      </w:pPr>
      <w:r w:rsidRPr="001554D1">
        <w:rPr>
          <w:rFonts w:cstheme="minorHAnsi"/>
          <w:b/>
          <w:color w:val="000000" w:themeColor="text1"/>
        </w:rPr>
        <w:t>Maintenance évolutive</w:t>
      </w:r>
    </w:p>
    <w:p w14:paraId="02BCBECD" w14:textId="77777777" w:rsidR="00003501" w:rsidRPr="001554D1" w:rsidRDefault="00003501" w:rsidP="00E6765A">
      <w:pPr>
        <w:rPr>
          <w:rFonts w:cstheme="minorHAnsi"/>
          <w:color w:val="000000" w:themeColor="text1"/>
        </w:rPr>
      </w:pPr>
      <w:r w:rsidRPr="001554D1">
        <w:rPr>
          <w:rFonts w:cstheme="minorHAnsi"/>
          <w:color w:val="000000" w:themeColor="text1"/>
        </w:rPr>
        <w:t>Exemples d’intervention dans le cadre de la maintenance évolutive</w:t>
      </w:r>
    </w:p>
    <w:p w14:paraId="1DF063DD" w14:textId="30C184AD" w:rsidR="00003501" w:rsidRPr="001554D1" w:rsidRDefault="00003501" w:rsidP="00E6765A">
      <w:pPr>
        <w:pStyle w:val="Paragraphedeliste"/>
        <w:numPr>
          <w:ilvl w:val="0"/>
          <w:numId w:val="26"/>
        </w:numPr>
        <w:spacing w:after="200" w:line="276" w:lineRule="auto"/>
        <w:rPr>
          <w:rFonts w:cstheme="minorHAnsi"/>
          <w:color w:val="000000" w:themeColor="text1"/>
        </w:rPr>
      </w:pPr>
      <w:r w:rsidRPr="001554D1">
        <w:rPr>
          <w:rFonts w:cstheme="minorHAnsi"/>
          <w:color w:val="000000" w:themeColor="text1"/>
        </w:rPr>
        <w:t>Ajout de nouveaux champs sur une fiche</w:t>
      </w:r>
      <w:r w:rsidR="001554D1">
        <w:rPr>
          <w:rFonts w:cstheme="minorHAnsi"/>
          <w:color w:val="000000" w:themeColor="text1"/>
        </w:rPr>
        <w:t xml:space="preserve">. </w:t>
      </w:r>
    </w:p>
    <w:p w14:paraId="2A33E144" w14:textId="589BEAEC" w:rsidR="00003501" w:rsidRPr="001554D1" w:rsidRDefault="00003501" w:rsidP="00E6765A">
      <w:pPr>
        <w:pStyle w:val="Paragraphedeliste"/>
        <w:numPr>
          <w:ilvl w:val="0"/>
          <w:numId w:val="26"/>
        </w:numPr>
        <w:spacing w:after="200" w:line="276" w:lineRule="auto"/>
        <w:rPr>
          <w:rFonts w:cstheme="minorHAnsi"/>
          <w:color w:val="000000" w:themeColor="text1"/>
        </w:rPr>
      </w:pPr>
      <w:r w:rsidRPr="001554D1">
        <w:rPr>
          <w:rFonts w:cstheme="minorHAnsi"/>
          <w:color w:val="000000" w:themeColor="text1"/>
        </w:rPr>
        <w:t>Modification de l’affichage d’une fiche</w:t>
      </w:r>
      <w:r w:rsidR="001554D1">
        <w:rPr>
          <w:rFonts w:cstheme="minorHAnsi"/>
          <w:color w:val="000000" w:themeColor="text1"/>
        </w:rPr>
        <w:t xml:space="preserve">. </w:t>
      </w:r>
    </w:p>
    <w:p w14:paraId="2355BF3A" w14:textId="6BB22365" w:rsidR="00003501" w:rsidRPr="001554D1" w:rsidRDefault="00003501" w:rsidP="00E6765A">
      <w:pPr>
        <w:pStyle w:val="Paragraphedeliste"/>
        <w:numPr>
          <w:ilvl w:val="0"/>
          <w:numId w:val="26"/>
        </w:numPr>
        <w:spacing w:after="200" w:line="276" w:lineRule="auto"/>
        <w:rPr>
          <w:rFonts w:cstheme="minorHAnsi"/>
          <w:color w:val="000000" w:themeColor="text1"/>
        </w:rPr>
      </w:pPr>
      <w:r w:rsidRPr="001554D1">
        <w:rPr>
          <w:rFonts w:cstheme="minorHAnsi"/>
          <w:color w:val="000000" w:themeColor="text1"/>
        </w:rPr>
        <w:t>Traitement d’un nouveau type d’objet</w:t>
      </w:r>
      <w:r w:rsidR="001554D1">
        <w:rPr>
          <w:rFonts w:cstheme="minorHAnsi"/>
          <w:color w:val="000000" w:themeColor="text1"/>
        </w:rPr>
        <w:t xml:space="preserve">. </w:t>
      </w:r>
    </w:p>
    <w:p w14:paraId="2B95DF86" w14:textId="4E819675" w:rsidR="00003501" w:rsidRPr="001554D1" w:rsidRDefault="00003501" w:rsidP="00E6765A">
      <w:pPr>
        <w:pStyle w:val="Paragraphedeliste"/>
        <w:numPr>
          <w:ilvl w:val="0"/>
          <w:numId w:val="26"/>
        </w:numPr>
        <w:spacing w:after="200" w:line="276" w:lineRule="auto"/>
        <w:rPr>
          <w:rFonts w:cstheme="minorHAnsi"/>
          <w:color w:val="000000" w:themeColor="text1"/>
        </w:rPr>
      </w:pPr>
      <w:r w:rsidRPr="001554D1">
        <w:rPr>
          <w:rFonts w:cstheme="minorHAnsi"/>
          <w:color w:val="000000" w:themeColor="text1"/>
        </w:rPr>
        <w:t>Evolution des critères de la base de données de l’ADT (création, modification, suppression)</w:t>
      </w:r>
      <w:r w:rsidR="001554D1">
        <w:rPr>
          <w:rFonts w:cstheme="minorHAnsi"/>
          <w:color w:val="000000" w:themeColor="text1"/>
        </w:rPr>
        <w:t xml:space="preserve">. </w:t>
      </w:r>
    </w:p>
    <w:p w14:paraId="2FACEE26" w14:textId="77777777" w:rsidR="00003501" w:rsidRPr="001554D1" w:rsidRDefault="00003501" w:rsidP="00E6765A">
      <w:pPr>
        <w:rPr>
          <w:rFonts w:cstheme="minorHAnsi"/>
          <w:color w:val="000000" w:themeColor="text1"/>
        </w:rPr>
      </w:pPr>
      <w:r w:rsidRPr="001554D1">
        <w:rPr>
          <w:rFonts w:cstheme="minorHAnsi"/>
          <w:color w:val="000000" w:themeColor="text1"/>
        </w:rPr>
        <w:t>Le prestataire devra préciser :</w:t>
      </w:r>
    </w:p>
    <w:p w14:paraId="1838F2D0" w14:textId="77777777" w:rsidR="00003501" w:rsidRPr="001554D1" w:rsidRDefault="00003501" w:rsidP="00E6765A">
      <w:pPr>
        <w:rPr>
          <w:rFonts w:cstheme="minorHAnsi"/>
          <w:color w:val="000000" w:themeColor="text1"/>
        </w:rPr>
      </w:pPr>
      <w:r w:rsidRPr="001554D1">
        <w:rPr>
          <w:rFonts w:cstheme="minorHAnsi"/>
          <w:color w:val="000000" w:themeColor="text1"/>
        </w:rPr>
        <w:t>Le coût de la maintenance et sa mise en place (pack d’heures, forfait annuel…)</w:t>
      </w:r>
    </w:p>
    <w:p w14:paraId="5BC7C238" w14:textId="04892699" w:rsidR="00003501" w:rsidRPr="001554D1" w:rsidRDefault="00003501" w:rsidP="00E6765A">
      <w:pPr>
        <w:pStyle w:val="Paragraphedeliste"/>
        <w:numPr>
          <w:ilvl w:val="0"/>
          <w:numId w:val="27"/>
        </w:numPr>
        <w:spacing w:after="200" w:line="276" w:lineRule="auto"/>
        <w:rPr>
          <w:rFonts w:cstheme="minorHAnsi"/>
          <w:color w:val="000000" w:themeColor="text1"/>
        </w:rPr>
      </w:pPr>
      <w:r w:rsidRPr="001554D1">
        <w:rPr>
          <w:rFonts w:cstheme="minorHAnsi"/>
          <w:color w:val="000000" w:themeColor="text1"/>
        </w:rPr>
        <w:t>La méthodologie pour mettre en place les évolutions</w:t>
      </w:r>
      <w:r w:rsidR="001554D1">
        <w:rPr>
          <w:rFonts w:cstheme="minorHAnsi"/>
          <w:color w:val="000000" w:themeColor="text1"/>
        </w:rPr>
        <w:t xml:space="preserve">. </w:t>
      </w:r>
    </w:p>
    <w:p w14:paraId="1972C213" w14:textId="6E13280E" w:rsidR="00003501" w:rsidRPr="001554D1" w:rsidRDefault="00003501" w:rsidP="00E6765A">
      <w:pPr>
        <w:pStyle w:val="Paragraphedeliste"/>
        <w:numPr>
          <w:ilvl w:val="0"/>
          <w:numId w:val="27"/>
        </w:numPr>
        <w:spacing w:after="200" w:line="276" w:lineRule="auto"/>
        <w:rPr>
          <w:rFonts w:cstheme="minorHAnsi"/>
          <w:color w:val="000000" w:themeColor="text1"/>
        </w:rPr>
      </w:pPr>
      <w:r w:rsidRPr="001554D1">
        <w:rPr>
          <w:rFonts w:cstheme="minorHAnsi"/>
          <w:color w:val="000000" w:themeColor="text1"/>
        </w:rPr>
        <w:t>Les interventions possibles et les délais d’application</w:t>
      </w:r>
      <w:r w:rsidR="001554D1">
        <w:rPr>
          <w:rFonts w:cstheme="minorHAnsi"/>
          <w:color w:val="000000" w:themeColor="text1"/>
        </w:rPr>
        <w:t xml:space="preserve">. </w:t>
      </w:r>
    </w:p>
    <w:p w14:paraId="628C23AC" w14:textId="15021B0C" w:rsidR="00003501" w:rsidRPr="001554D1" w:rsidRDefault="00003501" w:rsidP="00E6765A">
      <w:pPr>
        <w:pStyle w:val="Paragraphedeliste"/>
        <w:numPr>
          <w:ilvl w:val="0"/>
          <w:numId w:val="27"/>
        </w:numPr>
        <w:spacing w:after="200" w:line="276" w:lineRule="auto"/>
        <w:rPr>
          <w:rFonts w:cstheme="minorHAnsi"/>
          <w:color w:val="000000" w:themeColor="text1"/>
        </w:rPr>
      </w:pPr>
      <w:r w:rsidRPr="001554D1">
        <w:rPr>
          <w:rFonts w:cstheme="minorHAnsi"/>
          <w:color w:val="000000" w:themeColor="text1"/>
        </w:rPr>
        <w:t>La distinction entre une évolution qui rentre dans le cadre du contrat de maintenance et une évolution qui implique la réalisation d’une proposition commerciale</w:t>
      </w:r>
      <w:r w:rsidR="001554D1">
        <w:rPr>
          <w:rFonts w:cstheme="minorHAnsi"/>
          <w:color w:val="000000" w:themeColor="text1"/>
        </w:rPr>
        <w:t xml:space="preserve">. </w:t>
      </w:r>
    </w:p>
    <w:p w14:paraId="35417658" w14:textId="77777777" w:rsidR="00003501" w:rsidRPr="001554D1" w:rsidRDefault="00003501" w:rsidP="00E6765A">
      <w:pPr>
        <w:pStyle w:val="Corpsdetexte"/>
        <w:ind w:firstLine="0"/>
        <w:rPr>
          <w:rFonts w:asciiTheme="minorHAnsi" w:hAnsiTheme="minorHAnsi" w:cstheme="minorHAnsi"/>
          <w:sz w:val="22"/>
          <w:szCs w:val="22"/>
        </w:rPr>
      </w:pPr>
    </w:p>
    <w:p w14:paraId="2B65E749" w14:textId="77777777" w:rsidR="00003501" w:rsidRPr="001554D1" w:rsidRDefault="00003501" w:rsidP="00E6765A">
      <w:pPr>
        <w:pStyle w:val="Corpsdetexte"/>
        <w:rPr>
          <w:rFonts w:asciiTheme="minorHAnsi" w:hAnsiTheme="minorHAnsi" w:cstheme="minorHAnsi"/>
          <w:sz w:val="22"/>
          <w:szCs w:val="22"/>
        </w:rPr>
      </w:pPr>
      <w:r w:rsidRPr="001554D1">
        <w:rPr>
          <w:rFonts w:asciiTheme="minorHAnsi" w:hAnsiTheme="minorHAnsi" w:cstheme="minorHAnsi"/>
          <w:sz w:val="22"/>
          <w:szCs w:val="22"/>
        </w:rPr>
        <w:t>Après la signature du PV de recette, un support téléphonique sera proposé pour répondre aux questions d'aide et de conseil relatives à l'exploitation du site web jusqu'à la fin du marché.</w:t>
      </w:r>
    </w:p>
    <w:p w14:paraId="7F66A2C6" w14:textId="77777777" w:rsidR="00003501" w:rsidRPr="00D62934" w:rsidRDefault="00003501" w:rsidP="00E6765A">
      <w:pPr>
        <w:rPr>
          <w:rFonts w:cstheme="minorHAnsi"/>
        </w:rPr>
      </w:pPr>
    </w:p>
    <w:p w14:paraId="1F7F7C2B" w14:textId="77777777" w:rsidR="00003501" w:rsidRPr="00D62934" w:rsidRDefault="00003501" w:rsidP="00E6765A">
      <w:pPr>
        <w:pStyle w:val="Titre2"/>
        <w:numPr>
          <w:ilvl w:val="1"/>
          <w:numId w:val="3"/>
        </w:numPr>
        <w:rPr>
          <w:rFonts w:asciiTheme="minorHAnsi" w:hAnsiTheme="minorHAnsi" w:cstheme="minorHAnsi"/>
          <w:b/>
          <w:color w:val="000000" w:themeColor="text1"/>
          <w:sz w:val="22"/>
          <w:szCs w:val="22"/>
        </w:rPr>
      </w:pPr>
      <w:bookmarkStart w:id="40" w:name="_Toc48829314"/>
      <w:r w:rsidRPr="00D62934">
        <w:rPr>
          <w:rFonts w:asciiTheme="minorHAnsi" w:hAnsiTheme="minorHAnsi" w:cstheme="minorHAnsi"/>
          <w:b/>
          <w:color w:val="000000" w:themeColor="text1"/>
          <w:sz w:val="22"/>
          <w:szCs w:val="22"/>
        </w:rPr>
        <w:t>Référencement</w:t>
      </w:r>
      <w:bookmarkEnd w:id="40"/>
      <w:r w:rsidRPr="00D62934">
        <w:rPr>
          <w:rFonts w:asciiTheme="minorHAnsi" w:hAnsiTheme="minorHAnsi" w:cstheme="minorHAnsi"/>
          <w:b/>
          <w:color w:val="000000" w:themeColor="text1"/>
          <w:sz w:val="22"/>
          <w:szCs w:val="22"/>
        </w:rPr>
        <w:t xml:space="preserve"> </w:t>
      </w:r>
    </w:p>
    <w:p w14:paraId="78CB495F" w14:textId="77777777" w:rsidR="00003501" w:rsidRPr="00D62934" w:rsidRDefault="00003501" w:rsidP="00E6765A">
      <w:pPr>
        <w:pStyle w:val="Corpsdetexte"/>
        <w:rPr>
          <w:rFonts w:asciiTheme="minorHAnsi" w:hAnsiTheme="minorHAnsi" w:cstheme="minorHAnsi"/>
        </w:rPr>
      </w:pPr>
    </w:p>
    <w:p w14:paraId="29CAB3DB" w14:textId="77777777" w:rsidR="00003501" w:rsidRPr="00D62934" w:rsidRDefault="00003501" w:rsidP="00E6765A">
      <w:pPr>
        <w:pStyle w:val="Corpsdetexte"/>
        <w:rPr>
          <w:rFonts w:asciiTheme="minorHAnsi" w:hAnsiTheme="minorHAnsi" w:cstheme="minorHAnsi"/>
          <w:sz w:val="22"/>
          <w:szCs w:val="22"/>
        </w:rPr>
      </w:pPr>
      <w:r w:rsidRPr="00D62934">
        <w:rPr>
          <w:rFonts w:asciiTheme="minorHAnsi" w:hAnsiTheme="minorHAnsi" w:cstheme="minorHAnsi"/>
          <w:sz w:val="22"/>
          <w:szCs w:val="22"/>
        </w:rPr>
        <w:t>Le référencement des pages dans les moteurs de recherche ne fait pas partie de la présente consultation. Toutefois, dans le but de favoriser, à la fois le référencement «naturel» et le travail de référencement, il est demandé de prendre toutes les dispositions techniques connues pour aller dans ce sens : respect des balises de hiérarchie, création de textes alternatifs pour les images, construction de liens hypertexte optimisés, optimisation des URL et réécriture des adresses si besoin, déclaration du site auprès des moteurs de recherches avec indication de l’adresse de la page de plan de site au format sitemap…</w:t>
      </w:r>
    </w:p>
    <w:p w14:paraId="6062933A" w14:textId="77777777" w:rsidR="00003501" w:rsidRPr="00D62934" w:rsidRDefault="00003501" w:rsidP="00E6765A">
      <w:pPr>
        <w:pStyle w:val="Corpsdetexte"/>
        <w:rPr>
          <w:rFonts w:asciiTheme="minorHAnsi" w:hAnsiTheme="minorHAnsi" w:cstheme="minorHAnsi"/>
          <w:sz w:val="22"/>
          <w:szCs w:val="22"/>
        </w:rPr>
      </w:pPr>
      <w:r>
        <w:rPr>
          <w:rFonts w:asciiTheme="minorHAnsi" w:hAnsiTheme="minorHAnsi" w:cstheme="minorHAnsi"/>
          <w:sz w:val="22"/>
          <w:szCs w:val="22"/>
        </w:rPr>
        <w:t>Les pages du site</w:t>
      </w:r>
      <w:r w:rsidRPr="00D62934">
        <w:rPr>
          <w:rFonts w:asciiTheme="minorHAnsi" w:hAnsiTheme="minorHAnsi" w:cstheme="minorHAnsi"/>
          <w:sz w:val="22"/>
          <w:szCs w:val="22"/>
        </w:rPr>
        <w:t xml:space="preserve"> devront être adaptées (structure, contenus, liens) pour un référencement </w:t>
      </w:r>
      <w:r w:rsidRPr="00D62934">
        <w:rPr>
          <w:rFonts w:asciiTheme="minorHAnsi" w:hAnsiTheme="minorHAnsi" w:cstheme="minorHAnsi"/>
          <w:sz w:val="22"/>
          <w:szCs w:val="22"/>
        </w:rPr>
        <w:lastRenderedPageBreak/>
        <w:t>optimisé par les moteurs de recherche. Le prestataire doit proposer une solution qui permette de renseigner automatiquement les méta-balises (titre, description, mots-clés), de nommer correctement d’autres éléments (url, répertoires, liens, médias), et s’engager à prendre toutes les mesures techniques de base (sitemap.xml, compte google sitemap, etc) de manière à garantir une sensibilité maximale à l’indexation automatique par les principaux moteurs de recherche.</w:t>
      </w:r>
    </w:p>
    <w:p w14:paraId="40B6FA87" w14:textId="77777777" w:rsidR="00003501" w:rsidRPr="00D62934" w:rsidRDefault="00003501" w:rsidP="00E6765A">
      <w:pPr>
        <w:pStyle w:val="Corpsdetexte"/>
        <w:rPr>
          <w:rFonts w:asciiTheme="minorHAnsi" w:hAnsiTheme="minorHAnsi" w:cstheme="minorHAnsi"/>
        </w:rPr>
      </w:pPr>
      <w:r w:rsidRPr="00D62934">
        <w:rPr>
          <w:rFonts w:asciiTheme="minorHAnsi" w:hAnsiTheme="minorHAnsi" w:cstheme="minorHAnsi"/>
        </w:rPr>
        <w:t xml:space="preserve">En particulier, le système de gestion de contenu devra créer automatiquement des balises « Title » reprenant le titre de la page (même pour les données issues de base de données comme les fiches actions). L'utilisation de techniques de navigation bloquantes ou gênantes pour le référencement est à proscrire (liens javascripts, navigation en flash, fenêtre pop-up...). Les sites intégreront les techniques de réécriture d'url permettant aux robots d'indexation de parcourir l'ensemble des pages du site, les pages dynamiques compris.  </w:t>
      </w:r>
    </w:p>
    <w:p w14:paraId="46B5DA72" w14:textId="77777777" w:rsidR="00003501" w:rsidRPr="00D62934" w:rsidRDefault="00003501" w:rsidP="00E6765A">
      <w:pPr>
        <w:pStyle w:val="Corpsdetexte"/>
        <w:ind w:firstLine="0"/>
        <w:rPr>
          <w:rFonts w:asciiTheme="minorHAnsi" w:hAnsiTheme="minorHAnsi" w:cstheme="minorHAnsi"/>
        </w:rPr>
      </w:pPr>
    </w:p>
    <w:p w14:paraId="498A133E" w14:textId="77777777" w:rsidR="00003501" w:rsidRPr="00D62934" w:rsidRDefault="00003501" w:rsidP="00E6765A">
      <w:pPr>
        <w:pStyle w:val="Corpsdetexte"/>
        <w:ind w:firstLine="0"/>
        <w:rPr>
          <w:rFonts w:asciiTheme="minorHAnsi" w:hAnsiTheme="minorHAnsi" w:cstheme="minorHAnsi"/>
        </w:rPr>
      </w:pPr>
    </w:p>
    <w:p w14:paraId="51110478" w14:textId="77777777" w:rsidR="00003501" w:rsidRPr="00D62934" w:rsidRDefault="00003501" w:rsidP="00E6765A">
      <w:pPr>
        <w:pStyle w:val="Corpsdetexte"/>
        <w:ind w:firstLine="0"/>
        <w:rPr>
          <w:rFonts w:asciiTheme="minorHAnsi" w:hAnsiTheme="minorHAnsi" w:cstheme="minorHAnsi"/>
        </w:rPr>
      </w:pPr>
    </w:p>
    <w:p w14:paraId="14E54C5C" w14:textId="77777777" w:rsidR="00003501" w:rsidRPr="00D62934" w:rsidRDefault="00003501" w:rsidP="00E6765A">
      <w:pPr>
        <w:pStyle w:val="Corpsdetexte"/>
        <w:ind w:firstLine="0"/>
        <w:rPr>
          <w:rFonts w:asciiTheme="minorHAnsi" w:hAnsiTheme="minorHAnsi" w:cstheme="minorHAnsi"/>
        </w:rPr>
      </w:pPr>
    </w:p>
    <w:p w14:paraId="3BAF13F4" w14:textId="77777777" w:rsidR="00003501" w:rsidRPr="00D62934" w:rsidRDefault="00003501" w:rsidP="00E6765A">
      <w:pPr>
        <w:pStyle w:val="Corpsdetexte"/>
        <w:ind w:firstLine="0"/>
        <w:rPr>
          <w:rFonts w:asciiTheme="minorHAnsi" w:hAnsiTheme="minorHAnsi" w:cstheme="minorHAnsi"/>
        </w:rPr>
      </w:pPr>
    </w:p>
    <w:p w14:paraId="469D49C3" w14:textId="77777777" w:rsidR="00003501" w:rsidRPr="00D62934" w:rsidRDefault="00003501" w:rsidP="00E6765A">
      <w:pPr>
        <w:pStyle w:val="Corpsdetexte"/>
        <w:ind w:firstLine="0"/>
        <w:rPr>
          <w:rFonts w:asciiTheme="minorHAnsi" w:hAnsiTheme="minorHAnsi" w:cstheme="minorHAnsi"/>
        </w:rPr>
      </w:pPr>
    </w:p>
    <w:p w14:paraId="1B239AAE" w14:textId="77777777" w:rsidR="00003501" w:rsidRPr="00D62934" w:rsidRDefault="00003501" w:rsidP="00E6765A">
      <w:pPr>
        <w:pStyle w:val="Corpsdetexte"/>
        <w:ind w:firstLine="0"/>
        <w:rPr>
          <w:rFonts w:asciiTheme="minorHAnsi" w:hAnsiTheme="minorHAnsi" w:cstheme="minorHAnsi"/>
        </w:rPr>
      </w:pPr>
    </w:p>
    <w:p w14:paraId="3FF1BAB6" w14:textId="77777777" w:rsidR="00003501" w:rsidRPr="00D62934" w:rsidRDefault="00003501" w:rsidP="00E6765A">
      <w:pPr>
        <w:pStyle w:val="Corpsdetexte"/>
        <w:ind w:firstLine="0"/>
        <w:rPr>
          <w:rFonts w:asciiTheme="minorHAnsi" w:hAnsiTheme="minorHAnsi" w:cstheme="minorHAnsi"/>
        </w:rPr>
      </w:pPr>
    </w:p>
    <w:p w14:paraId="3794A61E" w14:textId="77777777" w:rsidR="00003501" w:rsidRPr="00D62934" w:rsidRDefault="00003501" w:rsidP="00E6765A">
      <w:pPr>
        <w:pStyle w:val="Corpsdetexte"/>
        <w:ind w:firstLine="0"/>
        <w:rPr>
          <w:rFonts w:asciiTheme="minorHAnsi" w:hAnsiTheme="minorHAnsi" w:cstheme="minorHAnsi"/>
        </w:rPr>
      </w:pPr>
    </w:p>
    <w:p w14:paraId="5CB5AA1C" w14:textId="77777777" w:rsidR="00003501" w:rsidRPr="00D62934" w:rsidRDefault="00003501" w:rsidP="00E6765A">
      <w:pPr>
        <w:pStyle w:val="Corpsdetexte"/>
        <w:ind w:firstLine="0"/>
        <w:rPr>
          <w:rFonts w:asciiTheme="minorHAnsi" w:hAnsiTheme="minorHAnsi" w:cstheme="minorHAnsi"/>
        </w:rPr>
      </w:pPr>
    </w:p>
    <w:p w14:paraId="404BCC83" w14:textId="77777777" w:rsidR="00003501" w:rsidRPr="00D62934" w:rsidRDefault="00003501" w:rsidP="00E6765A">
      <w:pPr>
        <w:pStyle w:val="Corpsdetexte"/>
        <w:ind w:firstLine="0"/>
        <w:rPr>
          <w:rFonts w:asciiTheme="minorHAnsi" w:hAnsiTheme="minorHAnsi" w:cstheme="minorHAnsi"/>
        </w:rPr>
      </w:pPr>
    </w:p>
    <w:p w14:paraId="36F19D59" w14:textId="77777777" w:rsidR="00003501" w:rsidRPr="00D62934" w:rsidRDefault="00003501" w:rsidP="00E6765A">
      <w:pPr>
        <w:pStyle w:val="Corpsdetexte"/>
        <w:ind w:firstLine="0"/>
        <w:rPr>
          <w:rFonts w:asciiTheme="minorHAnsi" w:hAnsiTheme="minorHAnsi" w:cstheme="minorHAnsi"/>
        </w:rPr>
      </w:pPr>
    </w:p>
    <w:p w14:paraId="6E2E3E6A" w14:textId="77777777" w:rsidR="00003501" w:rsidRPr="00D62934" w:rsidRDefault="00003501" w:rsidP="00E6765A">
      <w:pPr>
        <w:pStyle w:val="Corpsdetexte"/>
        <w:ind w:firstLine="0"/>
        <w:rPr>
          <w:rFonts w:asciiTheme="minorHAnsi" w:hAnsiTheme="minorHAnsi" w:cstheme="minorHAnsi"/>
        </w:rPr>
      </w:pPr>
    </w:p>
    <w:p w14:paraId="7F1D559A" w14:textId="77777777" w:rsidR="00003501" w:rsidRPr="00D62934" w:rsidRDefault="00003501" w:rsidP="00E6765A">
      <w:pPr>
        <w:pStyle w:val="Corpsdetexte"/>
        <w:ind w:firstLine="0"/>
        <w:rPr>
          <w:rFonts w:asciiTheme="minorHAnsi" w:hAnsiTheme="minorHAnsi" w:cstheme="minorHAnsi"/>
        </w:rPr>
      </w:pPr>
    </w:p>
    <w:p w14:paraId="2369E0C5" w14:textId="77777777" w:rsidR="00003501" w:rsidRPr="00D62934" w:rsidRDefault="00003501" w:rsidP="00E6765A">
      <w:pPr>
        <w:pStyle w:val="Corpsdetexte"/>
        <w:ind w:firstLine="0"/>
        <w:rPr>
          <w:rFonts w:asciiTheme="minorHAnsi" w:hAnsiTheme="minorHAnsi" w:cstheme="minorHAnsi"/>
        </w:rPr>
      </w:pPr>
    </w:p>
    <w:p w14:paraId="2FE0A7BB" w14:textId="77777777" w:rsidR="00003501" w:rsidRPr="00D62934" w:rsidRDefault="00003501" w:rsidP="00E6765A">
      <w:pPr>
        <w:pStyle w:val="Corpsdetexte"/>
        <w:ind w:firstLine="0"/>
        <w:rPr>
          <w:rFonts w:asciiTheme="minorHAnsi" w:hAnsiTheme="minorHAnsi" w:cstheme="minorHAnsi"/>
        </w:rPr>
      </w:pPr>
    </w:p>
    <w:p w14:paraId="588F7352" w14:textId="77777777" w:rsidR="00003501" w:rsidRPr="00D62934" w:rsidRDefault="00003501" w:rsidP="00E6765A">
      <w:pPr>
        <w:pStyle w:val="Corpsdetexte"/>
        <w:ind w:firstLine="0"/>
        <w:rPr>
          <w:rFonts w:asciiTheme="minorHAnsi" w:hAnsiTheme="minorHAnsi" w:cstheme="minorHAnsi"/>
        </w:rPr>
      </w:pPr>
    </w:p>
    <w:p w14:paraId="1247E815" w14:textId="77777777" w:rsidR="00003501" w:rsidRPr="00D62934" w:rsidRDefault="00003501" w:rsidP="00E6765A">
      <w:pPr>
        <w:pStyle w:val="Corpsdetexte"/>
        <w:ind w:firstLine="0"/>
        <w:rPr>
          <w:rFonts w:asciiTheme="minorHAnsi" w:hAnsiTheme="minorHAnsi" w:cstheme="minorHAnsi"/>
        </w:rPr>
      </w:pPr>
    </w:p>
    <w:p w14:paraId="6B9F388E" w14:textId="77777777" w:rsidR="00003501" w:rsidRPr="00D62934" w:rsidRDefault="00003501" w:rsidP="00E6765A">
      <w:pPr>
        <w:pStyle w:val="Corpsdetexte"/>
        <w:ind w:firstLine="0"/>
        <w:rPr>
          <w:rFonts w:asciiTheme="minorHAnsi" w:hAnsiTheme="minorHAnsi" w:cstheme="minorHAnsi"/>
        </w:rPr>
      </w:pPr>
    </w:p>
    <w:p w14:paraId="56499200" w14:textId="77777777" w:rsidR="00003501" w:rsidRDefault="00003501" w:rsidP="00E6765A">
      <w:pPr>
        <w:pStyle w:val="Corpsdetexte"/>
        <w:ind w:firstLine="0"/>
        <w:rPr>
          <w:rFonts w:asciiTheme="minorHAnsi" w:hAnsiTheme="minorHAnsi" w:cstheme="minorHAnsi"/>
        </w:rPr>
      </w:pPr>
    </w:p>
    <w:p w14:paraId="5F72F1ED" w14:textId="77777777" w:rsidR="00003501" w:rsidRDefault="00003501" w:rsidP="00E6765A">
      <w:pPr>
        <w:pStyle w:val="Corpsdetexte"/>
        <w:ind w:firstLine="0"/>
        <w:rPr>
          <w:rFonts w:asciiTheme="minorHAnsi" w:hAnsiTheme="minorHAnsi" w:cstheme="minorHAnsi"/>
        </w:rPr>
      </w:pPr>
    </w:p>
    <w:p w14:paraId="57B7E877" w14:textId="77777777" w:rsidR="00003501" w:rsidRDefault="00003501" w:rsidP="00E6765A">
      <w:pPr>
        <w:pStyle w:val="Corpsdetexte"/>
        <w:ind w:firstLine="0"/>
        <w:rPr>
          <w:rFonts w:asciiTheme="minorHAnsi" w:hAnsiTheme="minorHAnsi" w:cstheme="minorHAnsi"/>
        </w:rPr>
      </w:pPr>
    </w:p>
    <w:p w14:paraId="455DEF21" w14:textId="77777777" w:rsidR="00003501" w:rsidRDefault="00003501" w:rsidP="00E6765A">
      <w:pPr>
        <w:pStyle w:val="Corpsdetexte"/>
        <w:ind w:firstLine="0"/>
        <w:rPr>
          <w:rFonts w:asciiTheme="minorHAnsi" w:hAnsiTheme="minorHAnsi" w:cstheme="minorHAnsi"/>
        </w:rPr>
      </w:pPr>
    </w:p>
    <w:p w14:paraId="3FAB8CEB" w14:textId="77777777" w:rsidR="00003501" w:rsidRDefault="00003501" w:rsidP="00E6765A">
      <w:pPr>
        <w:pStyle w:val="Corpsdetexte"/>
        <w:ind w:firstLine="0"/>
        <w:rPr>
          <w:rFonts w:asciiTheme="minorHAnsi" w:hAnsiTheme="minorHAnsi" w:cstheme="minorHAnsi"/>
        </w:rPr>
      </w:pPr>
    </w:p>
    <w:p w14:paraId="3349FB99" w14:textId="77777777" w:rsidR="00003501" w:rsidRPr="00D62934" w:rsidRDefault="00003501" w:rsidP="00E6765A">
      <w:pPr>
        <w:pStyle w:val="Corpsdetexte"/>
        <w:ind w:firstLine="0"/>
        <w:rPr>
          <w:rFonts w:asciiTheme="minorHAnsi" w:hAnsiTheme="minorHAnsi" w:cstheme="minorHAnsi"/>
        </w:rPr>
      </w:pPr>
    </w:p>
    <w:p w14:paraId="3845E976" w14:textId="77777777" w:rsidR="00003501" w:rsidRPr="00D62934" w:rsidRDefault="00003501" w:rsidP="00E6765A">
      <w:pPr>
        <w:pStyle w:val="Titre1"/>
        <w:numPr>
          <w:ilvl w:val="0"/>
          <w:numId w:val="3"/>
        </w:numPr>
        <w:rPr>
          <w:rFonts w:asciiTheme="minorHAnsi" w:hAnsiTheme="minorHAnsi" w:cstheme="minorHAnsi"/>
          <w:color w:val="000000" w:themeColor="text1"/>
          <w:u w:val="single"/>
        </w:rPr>
      </w:pPr>
      <w:bookmarkStart w:id="41" w:name="_Toc48829315"/>
      <w:r w:rsidRPr="00D62934">
        <w:rPr>
          <w:rFonts w:asciiTheme="minorHAnsi" w:hAnsiTheme="minorHAnsi" w:cstheme="minorHAnsi"/>
          <w:color w:val="000000" w:themeColor="text1"/>
          <w:u w:val="single"/>
        </w:rPr>
        <w:lastRenderedPageBreak/>
        <w:t>Etapes de réalisation</w:t>
      </w:r>
      <w:bookmarkEnd w:id="41"/>
      <w:r w:rsidRPr="00D62934">
        <w:rPr>
          <w:rFonts w:asciiTheme="minorHAnsi" w:hAnsiTheme="minorHAnsi" w:cstheme="minorHAnsi"/>
          <w:color w:val="000000" w:themeColor="text1"/>
          <w:u w:val="single"/>
        </w:rPr>
        <w:t xml:space="preserve"> </w:t>
      </w:r>
    </w:p>
    <w:p w14:paraId="6D1A1547" w14:textId="77777777" w:rsidR="00003501" w:rsidRPr="00D62934" w:rsidRDefault="00003501" w:rsidP="00E6765A">
      <w:pPr>
        <w:rPr>
          <w:rFonts w:cstheme="minorHAnsi"/>
        </w:rPr>
      </w:pPr>
      <w:r w:rsidRPr="00D62934">
        <w:rPr>
          <w:rFonts w:cstheme="minorHAnsi"/>
        </w:rPr>
        <w:t xml:space="preserve">La mise en place du projet sera nécessairement découpée en plusieurs phases de réalisations. A chaque phase, le prestataire retenu devra transmettre selon un calendrier à définir des maquettes. </w:t>
      </w:r>
    </w:p>
    <w:p w14:paraId="1CAF3497" w14:textId="77777777" w:rsidR="00003501" w:rsidRPr="00D62934" w:rsidRDefault="00003501" w:rsidP="00E6765A">
      <w:pPr>
        <w:jc w:val="both"/>
        <w:rPr>
          <w:rFonts w:cstheme="minorHAnsi"/>
          <w:szCs w:val="20"/>
        </w:rPr>
      </w:pPr>
      <w:r w:rsidRPr="00D62934">
        <w:rPr>
          <w:rFonts w:cstheme="minorHAnsi"/>
          <w:szCs w:val="20"/>
        </w:rPr>
        <w:t xml:space="preserve">Les gabarits feront l’objet de BAT avant intégration. </w:t>
      </w:r>
    </w:p>
    <w:p w14:paraId="088138A2" w14:textId="77777777" w:rsidR="00003501" w:rsidRPr="00D62934" w:rsidRDefault="00003501" w:rsidP="00E6765A">
      <w:pPr>
        <w:jc w:val="both"/>
        <w:rPr>
          <w:rFonts w:cstheme="minorHAnsi"/>
          <w:szCs w:val="20"/>
        </w:rPr>
      </w:pPr>
      <w:r w:rsidRPr="00D62934">
        <w:rPr>
          <w:rFonts w:cstheme="minorHAnsi"/>
          <w:szCs w:val="20"/>
        </w:rPr>
        <w:t xml:space="preserve">Des maquettes interactives seront demandées pour tester les principes d’intégration sur écrans tactiles (smartphones et tablettes). </w:t>
      </w:r>
    </w:p>
    <w:p w14:paraId="60666608" w14:textId="77777777" w:rsidR="00003501" w:rsidRPr="00D62934" w:rsidRDefault="00003501" w:rsidP="00E6765A">
      <w:pPr>
        <w:rPr>
          <w:rFonts w:cstheme="minorHAnsi"/>
        </w:rPr>
      </w:pPr>
    </w:p>
    <w:p w14:paraId="5365302D" w14:textId="77777777" w:rsidR="00003501" w:rsidRPr="00D62934" w:rsidRDefault="00003501" w:rsidP="00E6765A">
      <w:pPr>
        <w:pStyle w:val="Titre2"/>
        <w:numPr>
          <w:ilvl w:val="1"/>
          <w:numId w:val="3"/>
        </w:numPr>
        <w:rPr>
          <w:rFonts w:asciiTheme="minorHAnsi" w:hAnsiTheme="minorHAnsi" w:cstheme="minorHAnsi"/>
          <w:b/>
          <w:color w:val="000000" w:themeColor="text1"/>
        </w:rPr>
      </w:pPr>
      <w:bookmarkStart w:id="42" w:name="_Toc48829316"/>
      <w:r w:rsidRPr="00D62934">
        <w:rPr>
          <w:rFonts w:asciiTheme="minorHAnsi" w:hAnsiTheme="minorHAnsi" w:cstheme="minorHAnsi"/>
          <w:b/>
          <w:color w:val="000000" w:themeColor="text1"/>
        </w:rPr>
        <w:t>Phase de spécifications</w:t>
      </w:r>
      <w:bookmarkEnd w:id="42"/>
      <w:r w:rsidRPr="00D62934">
        <w:rPr>
          <w:rFonts w:asciiTheme="minorHAnsi" w:hAnsiTheme="minorHAnsi" w:cstheme="minorHAnsi"/>
          <w:b/>
          <w:color w:val="000000" w:themeColor="text1"/>
        </w:rPr>
        <w:t xml:space="preserve"> </w:t>
      </w:r>
    </w:p>
    <w:p w14:paraId="6BF5FE12" w14:textId="77777777" w:rsidR="00003501" w:rsidRPr="00D62934" w:rsidRDefault="00003501" w:rsidP="00E6765A">
      <w:pPr>
        <w:rPr>
          <w:rFonts w:cstheme="minorHAnsi"/>
        </w:rPr>
      </w:pPr>
    </w:p>
    <w:p w14:paraId="5720DC91" w14:textId="77777777" w:rsidR="00003501" w:rsidRPr="00D62934" w:rsidRDefault="00003501" w:rsidP="00E6765A">
      <w:pPr>
        <w:ind w:firstLine="360"/>
        <w:rPr>
          <w:rFonts w:cstheme="minorHAnsi"/>
        </w:rPr>
      </w:pPr>
      <w:r w:rsidRPr="00D62934">
        <w:rPr>
          <w:rFonts w:cstheme="minorHAnsi"/>
        </w:rPr>
        <w:t xml:space="preserve">Pendant cette phase, le prestataire revisite conjointement avec les membres du comité de pilotage l’ensemble des attentes et besoins exprimés dans le cahier des charges. Ce travail de cadrage, qui pourra être effectué à l’occasion du groupe de travail, permet notamment de spécifier et de détailler les principales fonctionnalités du futur site. </w:t>
      </w:r>
    </w:p>
    <w:p w14:paraId="22BA9366" w14:textId="77777777" w:rsidR="00003501" w:rsidRPr="00D62934" w:rsidRDefault="00003501" w:rsidP="00E6765A">
      <w:pPr>
        <w:ind w:firstLine="360"/>
        <w:rPr>
          <w:rFonts w:cstheme="minorHAnsi"/>
        </w:rPr>
      </w:pPr>
      <w:r w:rsidRPr="00D62934">
        <w:rPr>
          <w:rFonts w:cstheme="minorHAnsi"/>
        </w:rPr>
        <w:t xml:space="preserve">L’organisation des contenus, l’ergonomie de navigation, et la charte graphique feront l’objet de plusieurs propositions et seront stabilisées au fil des validations successives des membres du comité de pilotage.  </w:t>
      </w:r>
    </w:p>
    <w:p w14:paraId="6AB57908" w14:textId="77777777" w:rsidR="00003501" w:rsidRPr="00D62934" w:rsidRDefault="00003501" w:rsidP="00E6765A">
      <w:pPr>
        <w:pStyle w:val="Corpsdetexte"/>
        <w:ind w:firstLine="0"/>
        <w:rPr>
          <w:rFonts w:asciiTheme="minorHAnsi" w:hAnsiTheme="minorHAnsi" w:cstheme="minorHAnsi"/>
          <w:sz w:val="22"/>
          <w:szCs w:val="22"/>
        </w:rPr>
      </w:pPr>
      <w:r w:rsidRPr="00D62934">
        <w:rPr>
          <w:rFonts w:asciiTheme="minorHAnsi" w:hAnsiTheme="minorHAnsi" w:cstheme="minorHAnsi"/>
          <w:sz w:val="22"/>
          <w:szCs w:val="22"/>
        </w:rPr>
        <w:t xml:space="preserve">A l’issue de cette phase, le prestataire fournit les livrables suivants : </w:t>
      </w:r>
    </w:p>
    <w:p w14:paraId="4EF124F6" w14:textId="77777777" w:rsidR="00003501" w:rsidRPr="00D62934" w:rsidRDefault="00003501" w:rsidP="00E6765A">
      <w:pPr>
        <w:pStyle w:val="Corpsdetexte"/>
        <w:numPr>
          <w:ilvl w:val="0"/>
          <w:numId w:val="10"/>
        </w:numPr>
        <w:rPr>
          <w:rFonts w:asciiTheme="minorHAnsi" w:hAnsiTheme="minorHAnsi" w:cstheme="minorHAnsi"/>
          <w:sz w:val="22"/>
          <w:szCs w:val="22"/>
        </w:rPr>
      </w:pPr>
      <w:r w:rsidRPr="00D62934">
        <w:rPr>
          <w:rFonts w:asciiTheme="minorHAnsi" w:hAnsiTheme="minorHAnsi" w:cstheme="minorHAnsi"/>
          <w:sz w:val="22"/>
          <w:szCs w:val="22"/>
        </w:rPr>
        <w:t xml:space="preserve">Cahier des spécifications fonctionnelles et techniques. </w:t>
      </w:r>
    </w:p>
    <w:p w14:paraId="1423D147" w14:textId="77777777" w:rsidR="00003501" w:rsidRDefault="00003501" w:rsidP="00E6765A">
      <w:pPr>
        <w:pStyle w:val="Corpsdetexte"/>
        <w:numPr>
          <w:ilvl w:val="0"/>
          <w:numId w:val="10"/>
        </w:numPr>
        <w:rPr>
          <w:rFonts w:asciiTheme="minorHAnsi" w:hAnsiTheme="minorHAnsi" w:cstheme="minorHAnsi"/>
          <w:sz w:val="22"/>
          <w:szCs w:val="22"/>
        </w:rPr>
      </w:pPr>
      <w:r w:rsidRPr="00D62934">
        <w:rPr>
          <w:rFonts w:asciiTheme="minorHAnsi" w:hAnsiTheme="minorHAnsi" w:cstheme="minorHAnsi"/>
          <w:sz w:val="22"/>
          <w:szCs w:val="22"/>
        </w:rPr>
        <w:t xml:space="preserve">Maquette graphique complètes validée par le comité de pilotage et intégrant l’ensemble des gabarits des phases suivantes telles qu’elles sont prévues et envisagées à ce stade. </w:t>
      </w:r>
    </w:p>
    <w:p w14:paraId="3D205773" w14:textId="77777777" w:rsidR="00003501" w:rsidRPr="00D62934" w:rsidRDefault="00003501" w:rsidP="00E6765A">
      <w:pPr>
        <w:pStyle w:val="Corpsdetexte"/>
        <w:numPr>
          <w:ilvl w:val="0"/>
          <w:numId w:val="10"/>
        </w:numPr>
        <w:rPr>
          <w:rFonts w:asciiTheme="minorHAnsi" w:hAnsiTheme="minorHAnsi" w:cstheme="minorHAnsi"/>
          <w:sz w:val="22"/>
          <w:szCs w:val="22"/>
        </w:rPr>
      </w:pPr>
      <w:r>
        <w:rPr>
          <w:rFonts w:asciiTheme="minorHAnsi" w:hAnsiTheme="minorHAnsi" w:cstheme="minorHAnsi"/>
          <w:sz w:val="22"/>
          <w:szCs w:val="22"/>
        </w:rPr>
        <w:t xml:space="preserve">Propositions de chartes graphiques. </w:t>
      </w:r>
    </w:p>
    <w:p w14:paraId="1CC7BBA2" w14:textId="77777777" w:rsidR="00003501" w:rsidRPr="00D62934" w:rsidRDefault="00003501" w:rsidP="00E6765A">
      <w:pPr>
        <w:pStyle w:val="Corpsdetexte"/>
        <w:ind w:firstLine="0"/>
        <w:rPr>
          <w:rFonts w:asciiTheme="minorHAnsi" w:hAnsiTheme="minorHAnsi" w:cstheme="minorHAnsi"/>
          <w:sz w:val="22"/>
          <w:szCs w:val="22"/>
        </w:rPr>
      </w:pPr>
    </w:p>
    <w:p w14:paraId="3575FC0F" w14:textId="77777777" w:rsidR="00003501" w:rsidRPr="00D62934" w:rsidRDefault="00003501" w:rsidP="00E6765A">
      <w:pPr>
        <w:pStyle w:val="Titre2"/>
        <w:numPr>
          <w:ilvl w:val="1"/>
          <w:numId w:val="3"/>
        </w:numPr>
        <w:rPr>
          <w:rFonts w:asciiTheme="minorHAnsi" w:hAnsiTheme="minorHAnsi" w:cstheme="minorHAnsi"/>
          <w:b/>
          <w:color w:val="auto"/>
        </w:rPr>
      </w:pPr>
      <w:bookmarkStart w:id="43" w:name="_Toc48829317"/>
      <w:r w:rsidRPr="00D62934">
        <w:rPr>
          <w:rFonts w:asciiTheme="minorHAnsi" w:hAnsiTheme="minorHAnsi" w:cstheme="minorHAnsi"/>
          <w:b/>
          <w:color w:val="auto"/>
        </w:rPr>
        <w:t>Phase de déploiement sur environnement de recette</w:t>
      </w:r>
      <w:bookmarkEnd w:id="43"/>
      <w:r w:rsidRPr="00D62934">
        <w:rPr>
          <w:rFonts w:asciiTheme="minorHAnsi" w:hAnsiTheme="minorHAnsi" w:cstheme="minorHAnsi"/>
          <w:b/>
          <w:color w:val="auto"/>
        </w:rPr>
        <w:t xml:space="preserve"> </w:t>
      </w:r>
    </w:p>
    <w:p w14:paraId="0A53ACDC" w14:textId="77777777" w:rsidR="00003501" w:rsidRPr="00D62934" w:rsidRDefault="00003501" w:rsidP="00E6765A">
      <w:pPr>
        <w:rPr>
          <w:rFonts w:cstheme="minorHAnsi"/>
        </w:rPr>
      </w:pPr>
    </w:p>
    <w:p w14:paraId="471B2C7E" w14:textId="77777777" w:rsidR="00003501" w:rsidRPr="001554D1" w:rsidRDefault="00003501" w:rsidP="00E6765A">
      <w:pPr>
        <w:pStyle w:val="Corpsdetexte"/>
        <w:rPr>
          <w:rFonts w:asciiTheme="minorHAnsi" w:hAnsiTheme="minorHAnsi" w:cstheme="minorHAnsi"/>
          <w:sz w:val="22"/>
          <w:szCs w:val="22"/>
        </w:rPr>
      </w:pPr>
      <w:r w:rsidRPr="001554D1">
        <w:rPr>
          <w:rFonts w:asciiTheme="minorHAnsi" w:hAnsiTheme="minorHAnsi" w:cstheme="minorHAnsi"/>
          <w:sz w:val="22"/>
          <w:szCs w:val="22"/>
        </w:rPr>
        <w:t xml:space="preserve">La solution technique est déployée sur un environnement serveur de recette (hébergée). La charte graphique et ergonomique est intégrée. Des contenus de démonstration sont publiés. </w:t>
      </w:r>
    </w:p>
    <w:p w14:paraId="7886BCEE" w14:textId="77777777" w:rsidR="00003501" w:rsidRPr="001554D1" w:rsidRDefault="00003501" w:rsidP="00E6765A">
      <w:pPr>
        <w:pStyle w:val="Corpsdetexte"/>
        <w:rPr>
          <w:rFonts w:asciiTheme="minorHAnsi" w:hAnsiTheme="minorHAnsi" w:cstheme="minorHAnsi"/>
          <w:sz w:val="22"/>
          <w:szCs w:val="22"/>
        </w:rPr>
      </w:pPr>
      <w:r w:rsidRPr="001554D1">
        <w:rPr>
          <w:rFonts w:asciiTheme="minorHAnsi" w:hAnsiTheme="minorHAnsi" w:cstheme="minorHAnsi"/>
          <w:sz w:val="22"/>
          <w:szCs w:val="22"/>
        </w:rPr>
        <w:t xml:space="preserve">Le PNR, assisté par l’ensemble des membres du comité de pilotage, effectuera à ce stade des tests de vérification (bonne intégration de la charte, validation des fonctionnalités, ect) et fera remonter toute anomalie constatée pour ajustement. </w:t>
      </w:r>
    </w:p>
    <w:p w14:paraId="640AEA86" w14:textId="77777777" w:rsidR="00003501" w:rsidRPr="001554D1" w:rsidRDefault="00003501" w:rsidP="00E6765A">
      <w:pPr>
        <w:pStyle w:val="Corpsdetexte"/>
        <w:rPr>
          <w:rFonts w:asciiTheme="minorHAnsi" w:hAnsiTheme="minorHAnsi" w:cstheme="minorHAnsi"/>
          <w:sz w:val="22"/>
          <w:szCs w:val="22"/>
        </w:rPr>
      </w:pPr>
      <w:r w:rsidRPr="001554D1">
        <w:rPr>
          <w:rFonts w:asciiTheme="minorHAnsi" w:hAnsiTheme="minorHAnsi" w:cstheme="minorHAnsi"/>
          <w:sz w:val="22"/>
          <w:szCs w:val="22"/>
        </w:rPr>
        <w:t>Après une série complète de tests réalisés par ses soins, le prestataire mettra à disposition une version du site sur une plateforme de test pour effectuer la recette fonctionnelle globale du site, et notamment vérifier la bonne intégration de la charte graphique sur la page d'accueil et sur les différentes pages et valider l'ensemble des fonctionnalités proposées. Le déroulement des tests devra suivre un plan donnant la liste exhaustive des opérations de vérification, le résultat attendu et le résultat obtenu. A ce titre, le prestataire mettra à disposition un outil de remontée et de suivi des anomalies.</w:t>
      </w:r>
    </w:p>
    <w:p w14:paraId="11D3FE75" w14:textId="77777777" w:rsidR="00003501" w:rsidRPr="001554D1" w:rsidRDefault="00003501" w:rsidP="00E6765A">
      <w:pPr>
        <w:pStyle w:val="Corpsdetexte"/>
        <w:rPr>
          <w:rFonts w:asciiTheme="minorHAnsi" w:hAnsiTheme="minorHAnsi" w:cstheme="minorHAnsi"/>
          <w:sz w:val="22"/>
          <w:szCs w:val="22"/>
        </w:rPr>
      </w:pPr>
      <w:r w:rsidRPr="001554D1">
        <w:rPr>
          <w:rFonts w:asciiTheme="minorHAnsi" w:hAnsiTheme="minorHAnsi" w:cstheme="minorHAnsi"/>
          <w:sz w:val="22"/>
          <w:szCs w:val="22"/>
        </w:rPr>
        <w:t>Une fois la recette globale du site prononcée, le prestataire devra prendre en charge le transfert de cette version sur la plateforme d'exploitation pour permettre la mise en ligne du contenu.</w:t>
      </w:r>
    </w:p>
    <w:p w14:paraId="0CD597F0" w14:textId="77777777" w:rsidR="00003501" w:rsidRPr="001554D1" w:rsidRDefault="00003501" w:rsidP="00E6765A">
      <w:pPr>
        <w:pStyle w:val="Corpsdetexte"/>
        <w:rPr>
          <w:rFonts w:asciiTheme="minorHAnsi" w:hAnsiTheme="minorHAnsi" w:cstheme="minorHAnsi"/>
          <w:sz w:val="22"/>
          <w:szCs w:val="22"/>
        </w:rPr>
      </w:pPr>
      <w:r w:rsidRPr="001554D1">
        <w:rPr>
          <w:rFonts w:asciiTheme="minorHAnsi" w:hAnsiTheme="minorHAnsi" w:cstheme="minorHAnsi"/>
          <w:sz w:val="22"/>
          <w:szCs w:val="22"/>
        </w:rPr>
        <w:t xml:space="preserve">Avant la mise en ligne d'une première version des sites, le prestataire devra effectuer des tests de performance de la solution. Des tests sont effectués sur les point suivants : ergonomie (panel d’utilisateurs), compatibilité des navigateurs, respect des standards W3C et des normes d’accessibilité, </w:t>
      </w:r>
      <w:r w:rsidRPr="001554D1">
        <w:rPr>
          <w:rFonts w:asciiTheme="minorHAnsi" w:hAnsiTheme="minorHAnsi" w:cstheme="minorHAnsi"/>
          <w:sz w:val="22"/>
          <w:szCs w:val="22"/>
        </w:rPr>
        <w:lastRenderedPageBreak/>
        <w:t>et performance (temps de réponse). Après ajustements et accord définitif des collectivités, le procès-verbal de vérification de service régulier (VSR) pourra être établi.</w:t>
      </w:r>
    </w:p>
    <w:p w14:paraId="793285F6" w14:textId="77777777" w:rsidR="00003501" w:rsidRPr="001554D1" w:rsidRDefault="00003501" w:rsidP="00E6765A">
      <w:pPr>
        <w:pStyle w:val="Corpsdetexte"/>
        <w:ind w:firstLine="0"/>
        <w:rPr>
          <w:rFonts w:asciiTheme="minorHAnsi" w:hAnsiTheme="minorHAnsi" w:cstheme="minorHAnsi"/>
          <w:sz w:val="22"/>
          <w:szCs w:val="22"/>
        </w:rPr>
      </w:pPr>
      <w:r w:rsidRPr="001554D1">
        <w:rPr>
          <w:rFonts w:asciiTheme="minorHAnsi" w:hAnsiTheme="minorHAnsi" w:cstheme="minorHAnsi"/>
          <w:sz w:val="22"/>
          <w:szCs w:val="22"/>
        </w:rPr>
        <w:t xml:space="preserve">A l’issu de cette phase, le prestataire devra transmettre l’ensemble des gabarits complémentaires permettant d’ajuster les gabarits validés précédemment. </w:t>
      </w:r>
    </w:p>
    <w:p w14:paraId="224A1BEA" w14:textId="77777777" w:rsidR="00003501" w:rsidRPr="00D62934" w:rsidRDefault="00003501" w:rsidP="00E6765A">
      <w:pPr>
        <w:pStyle w:val="Corpsdetexte"/>
        <w:rPr>
          <w:rFonts w:asciiTheme="minorHAnsi" w:hAnsiTheme="minorHAnsi" w:cstheme="minorHAnsi"/>
          <w:sz w:val="22"/>
          <w:szCs w:val="22"/>
        </w:rPr>
      </w:pPr>
    </w:p>
    <w:p w14:paraId="101DA911" w14:textId="77777777" w:rsidR="00003501" w:rsidRPr="00D62934" w:rsidRDefault="00003501" w:rsidP="00E6765A">
      <w:pPr>
        <w:pStyle w:val="Titre2"/>
        <w:numPr>
          <w:ilvl w:val="1"/>
          <w:numId w:val="3"/>
        </w:numPr>
        <w:rPr>
          <w:rFonts w:asciiTheme="minorHAnsi" w:hAnsiTheme="minorHAnsi" w:cstheme="minorHAnsi"/>
          <w:b/>
          <w:color w:val="auto"/>
        </w:rPr>
      </w:pPr>
      <w:bookmarkStart w:id="44" w:name="_Toc48829318"/>
      <w:r w:rsidRPr="00D62934">
        <w:rPr>
          <w:rFonts w:asciiTheme="minorHAnsi" w:hAnsiTheme="minorHAnsi" w:cstheme="minorHAnsi"/>
          <w:b/>
          <w:color w:val="auto"/>
        </w:rPr>
        <w:t>Phase de formation et de transfert de compétences.</w:t>
      </w:r>
      <w:bookmarkEnd w:id="44"/>
      <w:r w:rsidRPr="00D62934">
        <w:rPr>
          <w:rFonts w:asciiTheme="minorHAnsi" w:hAnsiTheme="minorHAnsi" w:cstheme="minorHAnsi"/>
          <w:b/>
          <w:color w:val="auto"/>
        </w:rPr>
        <w:t xml:space="preserve"> </w:t>
      </w:r>
    </w:p>
    <w:p w14:paraId="5CEBA879" w14:textId="77777777" w:rsidR="00003501" w:rsidRPr="00D62934" w:rsidRDefault="00003501" w:rsidP="00E6765A">
      <w:pPr>
        <w:rPr>
          <w:rFonts w:cstheme="minorHAnsi"/>
        </w:rPr>
      </w:pPr>
    </w:p>
    <w:p w14:paraId="57AB05BE" w14:textId="77777777" w:rsidR="00003501" w:rsidRPr="00D62934" w:rsidRDefault="00003501" w:rsidP="00E6765A">
      <w:pPr>
        <w:pStyle w:val="Corpsdetexte"/>
        <w:rPr>
          <w:rFonts w:asciiTheme="minorHAnsi" w:hAnsiTheme="minorHAnsi" w:cstheme="minorHAnsi"/>
          <w:sz w:val="22"/>
          <w:szCs w:val="22"/>
        </w:rPr>
      </w:pPr>
      <w:r w:rsidRPr="00D62934">
        <w:rPr>
          <w:rFonts w:asciiTheme="minorHAnsi" w:hAnsiTheme="minorHAnsi" w:cstheme="minorHAnsi"/>
          <w:sz w:val="22"/>
          <w:szCs w:val="22"/>
        </w:rPr>
        <w:t>Les personnes impliquées dans la gestion et l’animation du site sont progressivement formées en fonction du rôle qu’elles vont assurer.</w:t>
      </w:r>
      <w:r>
        <w:rPr>
          <w:rFonts w:asciiTheme="minorHAnsi" w:hAnsiTheme="minorHAnsi" w:cstheme="minorHAnsi"/>
          <w:sz w:val="22"/>
          <w:szCs w:val="22"/>
        </w:rPr>
        <w:t xml:space="preserve"> En plus du PNR et de son chargé de mission référent sur ce projet, des membres du groupe de travail seront identifiés pour être référents dans certains domaines de l’animation du site à l’occasion des premières réunions de travail. </w:t>
      </w:r>
    </w:p>
    <w:p w14:paraId="5708376B" w14:textId="77777777" w:rsidR="00003501" w:rsidRPr="00D62934" w:rsidRDefault="00003501" w:rsidP="00E6765A">
      <w:pPr>
        <w:pStyle w:val="Corpsdetexte"/>
        <w:rPr>
          <w:rFonts w:asciiTheme="minorHAnsi" w:hAnsiTheme="minorHAnsi" w:cstheme="minorHAnsi"/>
          <w:sz w:val="22"/>
          <w:szCs w:val="22"/>
        </w:rPr>
      </w:pPr>
      <w:r w:rsidRPr="00D62934">
        <w:rPr>
          <w:rFonts w:asciiTheme="minorHAnsi" w:hAnsiTheme="minorHAnsi" w:cstheme="minorHAnsi"/>
          <w:sz w:val="22"/>
          <w:szCs w:val="22"/>
        </w:rPr>
        <w:t xml:space="preserve">Les responsables et chargés de l’animation du site seront déterminés par le groupe de travail mené en parallèle de la conception du site. </w:t>
      </w:r>
    </w:p>
    <w:p w14:paraId="7142E533" w14:textId="77777777" w:rsidR="00003501" w:rsidRPr="00D62934" w:rsidRDefault="00003501" w:rsidP="00E6765A">
      <w:pPr>
        <w:pStyle w:val="Corpsdetexte"/>
        <w:rPr>
          <w:rFonts w:asciiTheme="minorHAnsi" w:hAnsiTheme="minorHAnsi" w:cstheme="minorHAnsi"/>
          <w:sz w:val="22"/>
          <w:szCs w:val="22"/>
        </w:rPr>
      </w:pPr>
      <w:r w:rsidRPr="00D62934">
        <w:rPr>
          <w:rFonts w:asciiTheme="minorHAnsi" w:hAnsiTheme="minorHAnsi" w:cstheme="minorHAnsi"/>
          <w:sz w:val="22"/>
          <w:szCs w:val="22"/>
        </w:rPr>
        <w:t>A l’issue de cette phase, le prestataire fournit les livrables suivants ;</w:t>
      </w:r>
    </w:p>
    <w:p w14:paraId="2E5FD3DC" w14:textId="77777777" w:rsidR="00003501" w:rsidRPr="00D62934" w:rsidRDefault="00003501" w:rsidP="00E6765A">
      <w:pPr>
        <w:pStyle w:val="Corpsdetexte"/>
        <w:numPr>
          <w:ilvl w:val="0"/>
          <w:numId w:val="11"/>
        </w:numPr>
        <w:rPr>
          <w:rFonts w:asciiTheme="minorHAnsi" w:hAnsiTheme="minorHAnsi" w:cstheme="minorHAnsi"/>
          <w:sz w:val="22"/>
          <w:szCs w:val="22"/>
        </w:rPr>
      </w:pPr>
      <w:r w:rsidRPr="00D62934">
        <w:rPr>
          <w:rFonts w:asciiTheme="minorHAnsi" w:hAnsiTheme="minorHAnsi" w:cstheme="minorHAnsi"/>
          <w:sz w:val="22"/>
          <w:szCs w:val="22"/>
        </w:rPr>
        <w:t xml:space="preserve">L’ensemble des supports utilisés lors des séances de formation. </w:t>
      </w:r>
    </w:p>
    <w:p w14:paraId="2D4F5BFD" w14:textId="77777777" w:rsidR="00003501" w:rsidRPr="00D62934" w:rsidRDefault="00003501" w:rsidP="00E6765A">
      <w:pPr>
        <w:pStyle w:val="Corpsdetexte"/>
        <w:numPr>
          <w:ilvl w:val="0"/>
          <w:numId w:val="11"/>
        </w:numPr>
        <w:rPr>
          <w:rFonts w:asciiTheme="minorHAnsi" w:hAnsiTheme="minorHAnsi" w:cstheme="minorHAnsi"/>
          <w:sz w:val="22"/>
          <w:szCs w:val="22"/>
        </w:rPr>
      </w:pPr>
      <w:r w:rsidRPr="00D62934">
        <w:rPr>
          <w:rFonts w:asciiTheme="minorHAnsi" w:hAnsiTheme="minorHAnsi" w:cstheme="minorHAnsi"/>
          <w:sz w:val="22"/>
          <w:szCs w:val="22"/>
        </w:rPr>
        <w:t xml:space="preserve">Un manuel complet d’utilisation des fonctionnalités de la solution déployée. </w:t>
      </w:r>
    </w:p>
    <w:p w14:paraId="5888D42C" w14:textId="77777777" w:rsidR="00003501" w:rsidRPr="00D62934" w:rsidRDefault="00003501" w:rsidP="00E6765A">
      <w:pPr>
        <w:pStyle w:val="Corpsdetexte"/>
        <w:ind w:firstLine="0"/>
        <w:rPr>
          <w:rFonts w:asciiTheme="minorHAnsi" w:hAnsiTheme="minorHAnsi" w:cstheme="minorHAnsi"/>
        </w:rPr>
      </w:pPr>
    </w:p>
    <w:p w14:paraId="14407EF8" w14:textId="77777777" w:rsidR="00003501" w:rsidRPr="00D62934" w:rsidRDefault="00003501" w:rsidP="00E6765A">
      <w:pPr>
        <w:pStyle w:val="Titre2"/>
        <w:rPr>
          <w:rFonts w:asciiTheme="minorHAnsi" w:hAnsiTheme="minorHAnsi" w:cstheme="minorHAnsi"/>
          <w:b/>
          <w:color w:val="auto"/>
        </w:rPr>
      </w:pPr>
      <w:bookmarkStart w:id="45" w:name="_Toc48829319"/>
      <w:r w:rsidRPr="00D62934">
        <w:rPr>
          <w:rFonts w:asciiTheme="minorHAnsi" w:hAnsiTheme="minorHAnsi" w:cstheme="minorHAnsi"/>
          <w:b/>
          <w:color w:val="auto"/>
        </w:rPr>
        <w:t>5.4. Phase de déploiement sur environnement de production</w:t>
      </w:r>
      <w:bookmarkEnd w:id="45"/>
      <w:r w:rsidRPr="00D62934">
        <w:rPr>
          <w:rFonts w:asciiTheme="minorHAnsi" w:hAnsiTheme="minorHAnsi" w:cstheme="minorHAnsi"/>
          <w:b/>
          <w:color w:val="auto"/>
        </w:rPr>
        <w:t xml:space="preserve"> </w:t>
      </w:r>
    </w:p>
    <w:p w14:paraId="0953A18D" w14:textId="77777777" w:rsidR="00003501" w:rsidRPr="00D62934" w:rsidRDefault="00003501" w:rsidP="00E6765A">
      <w:pPr>
        <w:rPr>
          <w:rFonts w:cstheme="minorHAnsi"/>
        </w:rPr>
      </w:pPr>
    </w:p>
    <w:p w14:paraId="68694D33" w14:textId="77777777" w:rsidR="00003501" w:rsidRPr="00D62934" w:rsidRDefault="00003501" w:rsidP="00E6765A">
      <w:pPr>
        <w:rPr>
          <w:rFonts w:cstheme="minorHAnsi"/>
        </w:rPr>
      </w:pPr>
      <w:r w:rsidRPr="00D62934">
        <w:rPr>
          <w:rFonts w:cstheme="minorHAnsi"/>
        </w:rPr>
        <w:tab/>
        <w:t xml:space="preserve">Le prestataire prend en charge le transfert et assure le déploiement du site sur l’environnement de production. Le socle initial de contenus prévu pour l’ouverture est publié. </w:t>
      </w:r>
    </w:p>
    <w:p w14:paraId="2AC39976" w14:textId="77777777" w:rsidR="00003501" w:rsidRPr="00D62934" w:rsidRDefault="00003501" w:rsidP="00E6765A">
      <w:pPr>
        <w:pStyle w:val="Corpsdetexte"/>
        <w:rPr>
          <w:rFonts w:asciiTheme="minorHAnsi" w:hAnsiTheme="minorHAnsi" w:cstheme="minorHAnsi"/>
          <w:sz w:val="22"/>
          <w:szCs w:val="22"/>
        </w:rPr>
      </w:pPr>
      <w:r w:rsidRPr="00D62934">
        <w:rPr>
          <w:rFonts w:asciiTheme="minorHAnsi" w:hAnsiTheme="minorHAnsi" w:cstheme="minorHAnsi"/>
          <w:sz w:val="22"/>
          <w:szCs w:val="22"/>
        </w:rPr>
        <w:t>Les fonctionnalités obligatoires sont activées. Des tests sont effectués : ergonomie (panel d’utilisateurs), compatibilité des navigateurs, respect des standards W3C et des normes d’accessibilité, et performance (temps de réponse). Après ajustements et accord définitif du PNR, le procès-verbal de vérification de service régulier (VSR) peut être établi.</w:t>
      </w:r>
    </w:p>
    <w:p w14:paraId="2CE307FA" w14:textId="77777777" w:rsidR="00003501" w:rsidRPr="00D62934" w:rsidRDefault="00003501" w:rsidP="00E6765A">
      <w:pPr>
        <w:pStyle w:val="Corpsdetexte"/>
        <w:rPr>
          <w:rFonts w:asciiTheme="minorHAnsi" w:hAnsiTheme="minorHAnsi" w:cstheme="minorHAnsi"/>
          <w:sz w:val="22"/>
          <w:szCs w:val="22"/>
        </w:rPr>
      </w:pPr>
      <w:r w:rsidRPr="00D62934">
        <w:rPr>
          <w:rFonts w:asciiTheme="minorHAnsi" w:hAnsiTheme="minorHAnsi" w:cstheme="minorHAnsi"/>
          <w:sz w:val="22"/>
          <w:szCs w:val="22"/>
        </w:rPr>
        <w:t>A l’issue de cette phase, le prestataire fournit les livrables suivants :</w:t>
      </w:r>
    </w:p>
    <w:p w14:paraId="1CB5DFEF" w14:textId="77777777" w:rsidR="00003501" w:rsidRPr="00D62934" w:rsidRDefault="00003501" w:rsidP="00E6765A">
      <w:pPr>
        <w:pStyle w:val="Corpsdetexte"/>
        <w:numPr>
          <w:ilvl w:val="0"/>
          <w:numId w:val="12"/>
        </w:numPr>
        <w:rPr>
          <w:rFonts w:asciiTheme="minorHAnsi" w:hAnsiTheme="minorHAnsi" w:cstheme="minorHAnsi"/>
          <w:sz w:val="22"/>
          <w:szCs w:val="22"/>
        </w:rPr>
      </w:pPr>
      <w:r w:rsidRPr="00D62934">
        <w:rPr>
          <w:rFonts w:asciiTheme="minorHAnsi" w:hAnsiTheme="minorHAnsi" w:cstheme="minorHAnsi"/>
          <w:sz w:val="22"/>
          <w:szCs w:val="22"/>
        </w:rPr>
        <w:t xml:space="preserve">Document établissant la compatibilité du site avec les différents navigateurs. </w:t>
      </w:r>
    </w:p>
    <w:p w14:paraId="085C8CB3" w14:textId="77777777" w:rsidR="00003501" w:rsidRPr="00D62934" w:rsidRDefault="00003501" w:rsidP="00E6765A">
      <w:pPr>
        <w:pStyle w:val="Corpsdetexte"/>
        <w:numPr>
          <w:ilvl w:val="0"/>
          <w:numId w:val="12"/>
        </w:numPr>
        <w:rPr>
          <w:rFonts w:asciiTheme="minorHAnsi" w:hAnsiTheme="minorHAnsi" w:cstheme="minorHAnsi"/>
          <w:sz w:val="22"/>
          <w:szCs w:val="22"/>
        </w:rPr>
      </w:pPr>
      <w:r w:rsidRPr="00D62934">
        <w:rPr>
          <w:rFonts w:asciiTheme="minorHAnsi" w:hAnsiTheme="minorHAnsi" w:cstheme="minorHAnsi"/>
          <w:sz w:val="22"/>
          <w:szCs w:val="22"/>
        </w:rPr>
        <w:t xml:space="preserve">Document établissant la validation du site avec les standards W3C. </w:t>
      </w:r>
    </w:p>
    <w:p w14:paraId="618E5D55" w14:textId="77777777" w:rsidR="00003501" w:rsidRPr="00D62934" w:rsidRDefault="00003501" w:rsidP="00E6765A">
      <w:pPr>
        <w:pStyle w:val="Corpsdetexte"/>
        <w:numPr>
          <w:ilvl w:val="0"/>
          <w:numId w:val="12"/>
        </w:numPr>
        <w:rPr>
          <w:rFonts w:asciiTheme="minorHAnsi" w:hAnsiTheme="minorHAnsi" w:cstheme="minorHAnsi"/>
          <w:sz w:val="22"/>
          <w:szCs w:val="22"/>
        </w:rPr>
      </w:pPr>
      <w:r w:rsidRPr="00D62934">
        <w:rPr>
          <w:rFonts w:asciiTheme="minorHAnsi" w:hAnsiTheme="minorHAnsi" w:cstheme="minorHAnsi"/>
          <w:sz w:val="22"/>
          <w:szCs w:val="22"/>
        </w:rPr>
        <w:t xml:space="preserve">Document établissant le niveau de conformité du site avec le RGAA. </w:t>
      </w:r>
    </w:p>
    <w:p w14:paraId="2F30AC43" w14:textId="77777777" w:rsidR="00003501" w:rsidRPr="00D62934" w:rsidRDefault="00003501" w:rsidP="00E6765A">
      <w:pPr>
        <w:pStyle w:val="Corpsdetexte"/>
        <w:ind w:firstLine="0"/>
        <w:rPr>
          <w:rFonts w:asciiTheme="minorHAnsi" w:hAnsiTheme="minorHAnsi" w:cstheme="minorHAnsi"/>
        </w:rPr>
      </w:pPr>
    </w:p>
    <w:p w14:paraId="794D553C" w14:textId="77777777" w:rsidR="00003501" w:rsidRPr="00D62934" w:rsidRDefault="00003501" w:rsidP="00E6765A">
      <w:pPr>
        <w:pStyle w:val="Titre2"/>
        <w:numPr>
          <w:ilvl w:val="1"/>
          <w:numId w:val="14"/>
        </w:numPr>
        <w:rPr>
          <w:rFonts w:asciiTheme="minorHAnsi" w:hAnsiTheme="minorHAnsi" w:cstheme="minorHAnsi"/>
          <w:b/>
          <w:color w:val="auto"/>
        </w:rPr>
      </w:pPr>
      <w:bookmarkStart w:id="46" w:name="_Toc48829320"/>
      <w:r w:rsidRPr="00D62934">
        <w:rPr>
          <w:rFonts w:asciiTheme="minorHAnsi" w:hAnsiTheme="minorHAnsi" w:cstheme="minorHAnsi"/>
          <w:b/>
          <w:color w:val="auto"/>
        </w:rPr>
        <w:t>Outils de travail en réseau.</w:t>
      </w:r>
      <w:bookmarkEnd w:id="46"/>
      <w:r w:rsidRPr="00D62934">
        <w:rPr>
          <w:rFonts w:asciiTheme="minorHAnsi" w:hAnsiTheme="minorHAnsi" w:cstheme="minorHAnsi"/>
          <w:b/>
          <w:color w:val="auto"/>
        </w:rPr>
        <w:t xml:space="preserve"> </w:t>
      </w:r>
    </w:p>
    <w:p w14:paraId="26CBE944" w14:textId="77777777" w:rsidR="00003501" w:rsidRPr="00D62934" w:rsidRDefault="00003501" w:rsidP="00E6765A">
      <w:pPr>
        <w:pStyle w:val="Corpsdetexte"/>
        <w:ind w:left="360" w:firstLine="348"/>
        <w:rPr>
          <w:rFonts w:asciiTheme="minorHAnsi" w:hAnsiTheme="minorHAnsi" w:cstheme="minorHAnsi"/>
          <w:sz w:val="22"/>
          <w:szCs w:val="22"/>
        </w:rPr>
      </w:pPr>
      <w:r w:rsidRPr="00D62934">
        <w:rPr>
          <w:rFonts w:asciiTheme="minorHAnsi" w:hAnsiTheme="minorHAnsi" w:cstheme="minorHAnsi"/>
          <w:sz w:val="22"/>
          <w:szCs w:val="22"/>
        </w:rPr>
        <w:t xml:space="preserve">Le PNR souhaite pouvoir donner un accès sous identifiants à certains groupes d’utilisateurs, particulièrement notamment aux membres du comité de pilotage, afin de permettre l’échange de données. </w:t>
      </w:r>
    </w:p>
    <w:p w14:paraId="77C0A2F3" w14:textId="77777777" w:rsidR="00003501" w:rsidRPr="00D62934" w:rsidRDefault="00003501" w:rsidP="00E6765A">
      <w:pPr>
        <w:pStyle w:val="Corpsdetexte"/>
        <w:ind w:firstLine="0"/>
        <w:rPr>
          <w:rFonts w:asciiTheme="minorHAnsi" w:hAnsiTheme="minorHAnsi" w:cstheme="minorHAnsi"/>
          <w:sz w:val="22"/>
          <w:szCs w:val="22"/>
        </w:rPr>
      </w:pPr>
      <w:r w:rsidRPr="00D62934">
        <w:rPr>
          <w:rFonts w:asciiTheme="minorHAnsi" w:hAnsiTheme="minorHAnsi" w:cstheme="minorHAnsi"/>
          <w:sz w:val="22"/>
          <w:szCs w:val="22"/>
        </w:rPr>
        <w:tab/>
        <w:t xml:space="preserve">Les échanges de données concerneront le partage de documents ou la mise à jour de certains contenus. Le PNR devra pouvoir accéder facilement à une administration du site lui permettant de gérer les utilisateurs, générer des comptes et mettre à disposition des informations ou des documents. </w:t>
      </w:r>
    </w:p>
    <w:p w14:paraId="34384EE5" w14:textId="77777777" w:rsidR="00003501" w:rsidRPr="00D62934" w:rsidRDefault="00003501" w:rsidP="00E6765A">
      <w:pPr>
        <w:pStyle w:val="Corpsdetexte"/>
        <w:rPr>
          <w:rFonts w:asciiTheme="minorHAnsi" w:hAnsiTheme="minorHAnsi" w:cstheme="minorHAnsi"/>
          <w:sz w:val="22"/>
          <w:szCs w:val="22"/>
        </w:rPr>
      </w:pPr>
      <w:r w:rsidRPr="00D62934">
        <w:rPr>
          <w:rFonts w:asciiTheme="minorHAnsi" w:hAnsiTheme="minorHAnsi" w:cstheme="minorHAnsi"/>
          <w:sz w:val="22"/>
          <w:szCs w:val="22"/>
        </w:rPr>
        <w:t xml:space="preserve">Le prestataire retenu prévoira une formation sur la console d’administration à destination du PNR et de certains membres du comité de pilotage à définir. </w:t>
      </w:r>
    </w:p>
    <w:p w14:paraId="6F378287" w14:textId="77777777" w:rsidR="00003501" w:rsidRPr="00D62934" w:rsidRDefault="00003501" w:rsidP="00E6765A">
      <w:pPr>
        <w:pStyle w:val="Corpsdetexte"/>
        <w:ind w:firstLine="0"/>
        <w:rPr>
          <w:rFonts w:asciiTheme="minorHAnsi" w:hAnsiTheme="minorHAnsi" w:cstheme="minorHAnsi"/>
          <w:sz w:val="22"/>
          <w:szCs w:val="22"/>
        </w:rPr>
      </w:pPr>
    </w:p>
    <w:p w14:paraId="3F975EFE" w14:textId="77777777" w:rsidR="00003501" w:rsidRPr="00D62934" w:rsidRDefault="00003501" w:rsidP="00E6765A">
      <w:pPr>
        <w:rPr>
          <w:rFonts w:cstheme="minorHAnsi"/>
        </w:rPr>
      </w:pPr>
    </w:p>
    <w:p w14:paraId="2D240A1F" w14:textId="77777777" w:rsidR="00003501" w:rsidRPr="00D62934" w:rsidRDefault="00003501" w:rsidP="00E6765A">
      <w:pPr>
        <w:pStyle w:val="Titre1"/>
        <w:numPr>
          <w:ilvl w:val="0"/>
          <w:numId w:val="14"/>
        </w:numPr>
        <w:rPr>
          <w:rFonts w:asciiTheme="minorHAnsi" w:hAnsiTheme="minorHAnsi" w:cstheme="minorHAnsi"/>
          <w:color w:val="auto"/>
          <w:u w:val="single"/>
        </w:rPr>
      </w:pPr>
      <w:bookmarkStart w:id="47" w:name="_Toc48829321"/>
      <w:r w:rsidRPr="00D62934">
        <w:rPr>
          <w:rFonts w:asciiTheme="minorHAnsi" w:hAnsiTheme="minorHAnsi" w:cstheme="minorHAnsi"/>
          <w:color w:val="auto"/>
          <w:u w:val="single"/>
        </w:rPr>
        <w:t>Clauses administratives particulières.</w:t>
      </w:r>
      <w:bookmarkEnd w:id="47"/>
      <w:r w:rsidRPr="00D62934">
        <w:rPr>
          <w:rFonts w:asciiTheme="minorHAnsi" w:hAnsiTheme="minorHAnsi" w:cstheme="minorHAnsi"/>
          <w:color w:val="auto"/>
          <w:u w:val="single"/>
        </w:rPr>
        <w:t xml:space="preserve"> </w:t>
      </w:r>
    </w:p>
    <w:p w14:paraId="5AA5048D" w14:textId="77777777" w:rsidR="00003501" w:rsidRPr="00D62934" w:rsidRDefault="00003501" w:rsidP="00E6765A">
      <w:pPr>
        <w:rPr>
          <w:rFonts w:cstheme="minorHAnsi"/>
        </w:rPr>
      </w:pPr>
    </w:p>
    <w:p w14:paraId="07AC8565" w14:textId="77777777" w:rsidR="00003501" w:rsidRPr="00D62934" w:rsidRDefault="00003501" w:rsidP="00E6765A">
      <w:pPr>
        <w:pStyle w:val="Paragraphedeliste"/>
        <w:numPr>
          <w:ilvl w:val="1"/>
          <w:numId w:val="28"/>
        </w:numPr>
        <w:rPr>
          <w:rFonts w:cstheme="minorHAnsi"/>
          <w:b/>
          <w:sz w:val="26"/>
          <w:szCs w:val="26"/>
        </w:rPr>
      </w:pPr>
      <w:r w:rsidRPr="00D62934">
        <w:rPr>
          <w:rFonts w:cstheme="minorHAnsi"/>
          <w:b/>
          <w:sz w:val="26"/>
          <w:szCs w:val="26"/>
        </w:rPr>
        <w:t>Pièces contractuelles</w:t>
      </w:r>
      <w:r>
        <w:rPr>
          <w:rFonts w:cstheme="minorHAnsi"/>
          <w:b/>
          <w:sz w:val="26"/>
          <w:szCs w:val="26"/>
        </w:rPr>
        <w:t xml:space="preserve"> à fournir en réponse à la présente consultation. </w:t>
      </w:r>
    </w:p>
    <w:p w14:paraId="008623F3" w14:textId="77777777" w:rsidR="00003501" w:rsidRPr="00D62934" w:rsidRDefault="00003501" w:rsidP="00E6765A">
      <w:pPr>
        <w:pStyle w:val="Paragraphedeliste"/>
        <w:numPr>
          <w:ilvl w:val="0"/>
          <w:numId w:val="10"/>
        </w:numPr>
        <w:rPr>
          <w:rFonts w:cstheme="minorHAnsi"/>
        </w:rPr>
      </w:pPr>
      <w:r w:rsidRPr="00D62934">
        <w:rPr>
          <w:rFonts w:cstheme="minorHAnsi"/>
        </w:rPr>
        <w:t>Le présent cahier des clauses</w:t>
      </w:r>
      <w:r>
        <w:rPr>
          <w:rFonts w:cstheme="minorHAnsi"/>
        </w:rPr>
        <w:t xml:space="preserve"> techniques</w:t>
      </w:r>
      <w:r w:rsidRPr="00D62934">
        <w:rPr>
          <w:rFonts w:cstheme="minorHAnsi"/>
        </w:rPr>
        <w:t xml:space="preserve"> particulières</w:t>
      </w:r>
      <w:r>
        <w:rPr>
          <w:rFonts w:cstheme="minorHAnsi"/>
        </w:rPr>
        <w:t xml:space="preserve"> accepté et signé</w:t>
      </w:r>
      <w:r w:rsidRPr="00D62934">
        <w:rPr>
          <w:rFonts w:cstheme="minorHAnsi"/>
        </w:rPr>
        <w:t xml:space="preserve"> (CC</w:t>
      </w:r>
      <w:r>
        <w:rPr>
          <w:rFonts w:cstheme="minorHAnsi"/>
        </w:rPr>
        <w:t>T</w:t>
      </w:r>
      <w:r w:rsidRPr="00D62934">
        <w:rPr>
          <w:rFonts w:cstheme="minorHAnsi"/>
        </w:rPr>
        <w:t xml:space="preserve">P). </w:t>
      </w:r>
    </w:p>
    <w:p w14:paraId="351DD3DB" w14:textId="50FEA2F7" w:rsidR="00003501" w:rsidRDefault="00003501" w:rsidP="00E6765A">
      <w:pPr>
        <w:pStyle w:val="Paragraphedeliste"/>
        <w:numPr>
          <w:ilvl w:val="0"/>
          <w:numId w:val="10"/>
        </w:numPr>
        <w:rPr>
          <w:rFonts w:cstheme="minorHAnsi"/>
        </w:rPr>
      </w:pPr>
      <w:r w:rsidRPr="00D62934">
        <w:rPr>
          <w:rFonts w:cstheme="minorHAnsi"/>
        </w:rPr>
        <w:t>L</w:t>
      </w:r>
      <w:r>
        <w:rPr>
          <w:rFonts w:cstheme="minorHAnsi"/>
        </w:rPr>
        <w:t xml:space="preserve">’offre du titulaire dont devis détaillé accompagné d’une note technique (méthodologie, moyens mis en œuvre pour finaliser le projet). </w:t>
      </w:r>
    </w:p>
    <w:p w14:paraId="53BECA9A" w14:textId="14749593" w:rsidR="005F4BA5" w:rsidRPr="00D62934" w:rsidRDefault="005F4BA5" w:rsidP="00E6765A">
      <w:pPr>
        <w:pStyle w:val="Paragraphedeliste"/>
        <w:numPr>
          <w:ilvl w:val="0"/>
          <w:numId w:val="10"/>
        </w:numPr>
        <w:rPr>
          <w:rFonts w:cstheme="minorHAnsi"/>
        </w:rPr>
      </w:pPr>
      <w:r>
        <w:rPr>
          <w:rFonts w:cstheme="minorHAnsi"/>
        </w:rPr>
        <w:t xml:space="preserve">Acte d’engagement signé. </w:t>
      </w:r>
    </w:p>
    <w:p w14:paraId="54554356" w14:textId="77777777" w:rsidR="00003501" w:rsidRPr="00D62934" w:rsidRDefault="00003501" w:rsidP="00E6765A">
      <w:pPr>
        <w:rPr>
          <w:rFonts w:cstheme="minorHAnsi"/>
        </w:rPr>
      </w:pPr>
    </w:p>
    <w:p w14:paraId="66052A38" w14:textId="77777777" w:rsidR="00003501" w:rsidRPr="00D62934" w:rsidRDefault="00003501" w:rsidP="00E6765A">
      <w:pPr>
        <w:pStyle w:val="Titre2"/>
        <w:numPr>
          <w:ilvl w:val="1"/>
          <w:numId w:val="28"/>
        </w:numPr>
        <w:rPr>
          <w:rFonts w:asciiTheme="minorHAnsi" w:hAnsiTheme="minorHAnsi" w:cstheme="minorHAnsi"/>
          <w:b/>
          <w:color w:val="auto"/>
        </w:rPr>
      </w:pPr>
      <w:bookmarkStart w:id="48" w:name="_Toc48829322"/>
      <w:r w:rsidRPr="00D62934">
        <w:rPr>
          <w:rFonts w:asciiTheme="minorHAnsi" w:hAnsiTheme="minorHAnsi" w:cstheme="minorHAnsi"/>
          <w:b/>
          <w:color w:val="auto"/>
        </w:rPr>
        <w:t>Secret professionnel et obligation de discrétion, résiliation.</w:t>
      </w:r>
      <w:bookmarkEnd w:id="48"/>
      <w:r w:rsidRPr="00D62934">
        <w:rPr>
          <w:rFonts w:asciiTheme="minorHAnsi" w:hAnsiTheme="minorHAnsi" w:cstheme="minorHAnsi"/>
          <w:b/>
          <w:color w:val="auto"/>
        </w:rPr>
        <w:t xml:space="preserve"> </w:t>
      </w:r>
    </w:p>
    <w:p w14:paraId="6F31A51F" w14:textId="77777777" w:rsidR="00003501" w:rsidRPr="00D62934" w:rsidRDefault="00003501" w:rsidP="00E6765A">
      <w:pPr>
        <w:pStyle w:val="Corpsdetexte"/>
        <w:rPr>
          <w:rFonts w:asciiTheme="minorHAnsi" w:hAnsiTheme="minorHAnsi" w:cstheme="minorHAnsi"/>
          <w:sz w:val="22"/>
          <w:szCs w:val="22"/>
        </w:rPr>
      </w:pPr>
      <w:r w:rsidRPr="00D62934">
        <w:rPr>
          <w:rFonts w:asciiTheme="minorHAnsi" w:hAnsiTheme="minorHAnsi" w:cstheme="minorHAnsi"/>
          <w:sz w:val="22"/>
          <w:szCs w:val="22"/>
        </w:rPr>
        <w:t>Les candidats et le titulaire du marché sont tenus à une obligation de confidentialité et de discrétion pour tout ce qui concerne les faits, informations, documents de tous ordres, décisions dont il aura connaissance au cours du présent marché.</w:t>
      </w:r>
    </w:p>
    <w:p w14:paraId="5E987CFD" w14:textId="77777777" w:rsidR="00003501" w:rsidRPr="00D62934" w:rsidRDefault="00003501" w:rsidP="00E6765A">
      <w:pPr>
        <w:pStyle w:val="Corpsdetexte"/>
        <w:ind w:firstLine="708"/>
        <w:rPr>
          <w:rFonts w:asciiTheme="minorHAnsi" w:hAnsiTheme="minorHAnsi" w:cstheme="minorHAnsi"/>
          <w:sz w:val="22"/>
          <w:szCs w:val="22"/>
        </w:rPr>
      </w:pPr>
      <w:r w:rsidRPr="00D62934">
        <w:rPr>
          <w:rFonts w:asciiTheme="minorHAnsi" w:hAnsiTheme="minorHAnsi" w:cstheme="minorHAnsi"/>
          <w:sz w:val="22"/>
          <w:szCs w:val="22"/>
        </w:rPr>
        <w:t>Il s’interdit toute divulgation à des tiers quel que soit la forme de celle-ci et toute communication orale ou écrite sur les activités du Pouvoir Adjudicateur. Faute de respecter la présente clause, les candidats et le titulaire du marché s’exposent à des poursuites judiciaires comportant des demandes indemnitaires. En outre et en ce cas, le marché sera résilié immédiatement aux torts du titulaire par le simple effet de la présente clause, ladite résiliation prenant effet par l’envoi d’une lettre recommandée avec accusé réception.</w:t>
      </w:r>
    </w:p>
    <w:p w14:paraId="1AFFD0F3" w14:textId="77777777" w:rsidR="00003501" w:rsidRPr="00D62934" w:rsidRDefault="00003501" w:rsidP="00E6765A">
      <w:pPr>
        <w:pStyle w:val="Corpsdetexte"/>
        <w:ind w:firstLine="0"/>
        <w:rPr>
          <w:rFonts w:asciiTheme="minorHAnsi" w:hAnsiTheme="minorHAnsi" w:cstheme="minorHAnsi"/>
          <w:sz w:val="22"/>
          <w:szCs w:val="22"/>
        </w:rPr>
      </w:pPr>
    </w:p>
    <w:p w14:paraId="62FFC85A" w14:textId="77777777" w:rsidR="00003501" w:rsidRPr="00D62934" w:rsidRDefault="00003501" w:rsidP="00E6765A">
      <w:pPr>
        <w:pStyle w:val="Titre2"/>
        <w:numPr>
          <w:ilvl w:val="1"/>
          <w:numId w:val="28"/>
        </w:numPr>
        <w:rPr>
          <w:rFonts w:asciiTheme="minorHAnsi" w:hAnsiTheme="minorHAnsi" w:cstheme="minorHAnsi"/>
          <w:b/>
          <w:color w:val="auto"/>
        </w:rPr>
      </w:pPr>
      <w:bookmarkStart w:id="49" w:name="_Toc48829323"/>
      <w:r w:rsidRPr="00D62934">
        <w:rPr>
          <w:rFonts w:asciiTheme="minorHAnsi" w:hAnsiTheme="minorHAnsi" w:cstheme="minorHAnsi"/>
          <w:b/>
          <w:color w:val="auto"/>
        </w:rPr>
        <w:t>Clause résolutoire.</w:t>
      </w:r>
      <w:bookmarkEnd w:id="49"/>
      <w:r w:rsidRPr="00D62934">
        <w:rPr>
          <w:rFonts w:asciiTheme="minorHAnsi" w:hAnsiTheme="minorHAnsi" w:cstheme="minorHAnsi"/>
          <w:b/>
          <w:color w:val="auto"/>
        </w:rPr>
        <w:t xml:space="preserve"> </w:t>
      </w:r>
    </w:p>
    <w:p w14:paraId="09B608E1" w14:textId="77777777" w:rsidR="00003501" w:rsidRPr="00D62934" w:rsidRDefault="00003501" w:rsidP="00E6765A">
      <w:pPr>
        <w:pStyle w:val="Corpsdetexte"/>
        <w:rPr>
          <w:rFonts w:asciiTheme="minorHAnsi" w:hAnsiTheme="minorHAnsi" w:cstheme="minorHAnsi"/>
          <w:sz w:val="22"/>
          <w:szCs w:val="22"/>
        </w:rPr>
      </w:pPr>
      <w:r w:rsidRPr="00D62934">
        <w:rPr>
          <w:rFonts w:asciiTheme="minorHAnsi" w:hAnsiTheme="minorHAnsi" w:cstheme="minorHAnsi"/>
          <w:sz w:val="22"/>
          <w:szCs w:val="22"/>
        </w:rPr>
        <w:t>Pour le cas où le titulaire du marché n’aurait pas exécuté les obligations qu’il a souscrites dans le présent marché et après une mise en demeure d’exécuter restée sans effet, quinze jours à compter de sa réception, le présent marché sera résilié par l’effet de la présente clause résolutoire aux torts du titulaire. Cette clause est en particulier applicable en cas de non-respect des délais de livraison ou d'exécution sur lesquels le titulaire s’est engagé en signant l'acte d’engagement. En cas de résiliation du fait de la présente clause résolutoire, aucune indemnisation ne sera versée au titulaire du marché.</w:t>
      </w:r>
    </w:p>
    <w:p w14:paraId="277F4D99" w14:textId="77777777" w:rsidR="00003501" w:rsidRDefault="00003501" w:rsidP="00E6765A">
      <w:pPr>
        <w:rPr>
          <w:rFonts w:cstheme="minorHAnsi"/>
        </w:rPr>
      </w:pPr>
    </w:p>
    <w:p w14:paraId="33A47842" w14:textId="77777777" w:rsidR="00003501" w:rsidRPr="00D62934" w:rsidRDefault="00003501" w:rsidP="00E6765A">
      <w:pPr>
        <w:rPr>
          <w:rFonts w:cstheme="minorHAnsi"/>
        </w:rPr>
      </w:pPr>
    </w:p>
    <w:p w14:paraId="47A65477" w14:textId="77777777" w:rsidR="00003501" w:rsidRPr="00D62934" w:rsidRDefault="00003501" w:rsidP="00E6765A">
      <w:pPr>
        <w:pStyle w:val="Titre2"/>
        <w:numPr>
          <w:ilvl w:val="1"/>
          <w:numId w:val="28"/>
        </w:numPr>
        <w:rPr>
          <w:rFonts w:asciiTheme="minorHAnsi" w:hAnsiTheme="minorHAnsi" w:cstheme="minorHAnsi"/>
          <w:b/>
          <w:color w:val="auto"/>
        </w:rPr>
      </w:pPr>
      <w:bookmarkStart w:id="50" w:name="_Toc48829324"/>
      <w:r w:rsidRPr="00D62934">
        <w:rPr>
          <w:rFonts w:asciiTheme="minorHAnsi" w:hAnsiTheme="minorHAnsi" w:cstheme="minorHAnsi"/>
          <w:b/>
          <w:color w:val="auto"/>
        </w:rPr>
        <w:t>Enveloppe financière.</w:t>
      </w:r>
      <w:bookmarkEnd w:id="50"/>
      <w:r w:rsidRPr="00D62934">
        <w:rPr>
          <w:rFonts w:asciiTheme="minorHAnsi" w:hAnsiTheme="minorHAnsi" w:cstheme="minorHAnsi"/>
          <w:b/>
          <w:color w:val="auto"/>
        </w:rPr>
        <w:t xml:space="preserve"> </w:t>
      </w:r>
    </w:p>
    <w:p w14:paraId="530346ED" w14:textId="32012898" w:rsidR="00003501" w:rsidRDefault="00003501" w:rsidP="00E6765A">
      <w:pPr>
        <w:rPr>
          <w:rFonts w:cstheme="minorHAnsi"/>
        </w:rPr>
      </w:pPr>
      <w:r>
        <w:rPr>
          <w:rFonts w:cstheme="minorHAnsi"/>
        </w:rPr>
        <w:t>L’offre ne pourra pas excéder 25</w:t>
      </w:r>
      <w:r w:rsidRPr="00D62934">
        <w:rPr>
          <w:rFonts w:cstheme="minorHAnsi"/>
        </w:rPr>
        <w:t xml:space="preserve"> 000€TTC.  </w:t>
      </w:r>
      <w:r>
        <w:rPr>
          <w:rFonts w:cstheme="minorHAnsi"/>
        </w:rPr>
        <w:t xml:space="preserve">Toute offre dépassant cette tranche budgétaire ne pourra pas être étudiée. </w:t>
      </w:r>
    </w:p>
    <w:p w14:paraId="717F131A" w14:textId="517D05A9" w:rsidR="00E6765A" w:rsidRDefault="00E6765A" w:rsidP="00E6765A">
      <w:pPr>
        <w:rPr>
          <w:rFonts w:cstheme="minorHAnsi"/>
          <w:i/>
          <w:iCs/>
        </w:rPr>
      </w:pPr>
      <w:r>
        <w:rPr>
          <w:rFonts w:cstheme="minorHAnsi"/>
          <w:i/>
          <w:iCs/>
        </w:rPr>
        <w:t>Attendu en tranche ferme</w:t>
      </w:r>
      <w:r w:rsidR="00076CC1">
        <w:rPr>
          <w:rFonts w:cstheme="minorHAnsi"/>
          <w:i/>
          <w:iCs/>
        </w:rPr>
        <w:t xml:space="preserve"> d’offre de base</w:t>
      </w:r>
      <w:r>
        <w:rPr>
          <w:rFonts w:cstheme="minorHAnsi"/>
          <w:i/>
          <w:iCs/>
        </w:rPr>
        <w:t xml:space="preserve"> dans la proposition budgétaire du candidat : </w:t>
      </w:r>
    </w:p>
    <w:p w14:paraId="444F0DD2" w14:textId="6F78533B" w:rsidR="00076CC1" w:rsidRDefault="00076CC1" w:rsidP="00076CC1">
      <w:pPr>
        <w:pStyle w:val="Paragraphedeliste"/>
        <w:numPr>
          <w:ilvl w:val="0"/>
          <w:numId w:val="10"/>
        </w:numPr>
        <w:rPr>
          <w:rFonts w:cstheme="minorHAnsi"/>
        </w:rPr>
      </w:pPr>
      <w:r>
        <w:rPr>
          <w:rFonts w:cstheme="minorHAnsi"/>
        </w:rPr>
        <w:t xml:space="preserve">Création de la charte graphique et du design du site. </w:t>
      </w:r>
    </w:p>
    <w:p w14:paraId="761DDE90" w14:textId="36471788" w:rsidR="00076CC1" w:rsidRDefault="00076CC1" w:rsidP="00076CC1">
      <w:pPr>
        <w:pStyle w:val="Paragraphedeliste"/>
        <w:numPr>
          <w:ilvl w:val="0"/>
          <w:numId w:val="10"/>
        </w:numPr>
        <w:rPr>
          <w:rFonts w:cstheme="minorHAnsi"/>
        </w:rPr>
      </w:pPr>
      <w:r>
        <w:rPr>
          <w:rFonts w:cstheme="minorHAnsi"/>
        </w:rPr>
        <w:t>Développement du site</w:t>
      </w:r>
      <w:r w:rsidR="008E6A49">
        <w:rPr>
          <w:rFonts w:cstheme="minorHAnsi"/>
        </w:rPr>
        <w:t xml:space="preserve"> à partir du présent cahier des charges. </w:t>
      </w:r>
    </w:p>
    <w:p w14:paraId="330B3591" w14:textId="29E68491" w:rsidR="00076CC1" w:rsidRDefault="00076CC1" w:rsidP="00076CC1">
      <w:pPr>
        <w:pStyle w:val="Paragraphedeliste"/>
        <w:numPr>
          <w:ilvl w:val="0"/>
          <w:numId w:val="10"/>
        </w:numPr>
        <w:rPr>
          <w:rFonts w:cstheme="minorHAnsi"/>
        </w:rPr>
      </w:pPr>
      <w:r>
        <w:rPr>
          <w:rFonts w:cstheme="minorHAnsi"/>
        </w:rPr>
        <w:t xml:space="preserve">Mise en ligne du site. </w:t>
      </w:r>
    </w:p>
    <w:p w14:paraId="0B787EC7" w14:textId="2681EA6E" w:rsidR="00076CC1" w:rsidRDefault="00076CC1" w:rsidP="00076CC1">
      <w:pPr>
        <w:pStyle w:val="Paragraphedeliste"/>
        <w:numPr>
          <w:ilvl w:val="0"/>
          <w:numId w:val="10"/>
        </w:numPr>
        <w:rPr>
          <w:rFonts w:cstheme="minorHAnsi"/>
        </w:rPr>
      </w:pPr>
      <w:r>
        <w:rPr>
          <w:rFonts w:cstheme="minorHAnsi"/>
        </w:rPr>
        <w:t xml:space="preserve">Gestion de l’hébergement du site ainsi que de l’infogérance en lien direct avec le site. </w:t>
      </w:r>
    </w:p>
    <w:p w14:paraId="610B582C" w14:textId="11B12D14" w:rsidR="00076CC1" w:rsidRDefault="00076CC1" w:rsidP="00076CC1">
      <w:pPr>
        <w:pStyle w:val="Paragraphedeliste"/>
        <w:numPr>
          <w:ilvl w:val="0"/>
          <w:numId w:val="10"/>
        </w:numPr>
        <w:rPr>
          <w:rFonts w:cstheme="minorHAnsi"/>
        </w:rPr>
      </w:pPr>
      <w:r>
        <w:rPr>
          <w:rFonts w:cstheme="minorHAnsi"/>
        </w:rPr>
        <w:t xml:space="preserve">Maintenance </w:t>
      </w:r>
      <w:r w:rsidR="00504453">
        <w:rPr>
          <w:rFonts w:cstheme="minorHAnsi"/>
        </w:rPr>
        <w:t xml:space="preserve">corrective. </w:t>
      </w:r>
    </w:p>
    <w:p w14:paraId="269B1526" w14:textId="4C2950C1" w:rsidR="008E6A49" w:rsidRDefault="008E6A49" w:rsidP="00076CC1">
      <w:pPr>
        <w:pStyle w:val="Paragraphedeliste"/>
        <w:numPr>
          <w:ilvl w:val="0"/>
          <w:numId w:val="10"/>
        </w:numPr>
        <w:rPr>
          <w:rFonts w:cstheme="minorHAnsi"/>
        </w:rPr>
      </w:pPr>
      <w:r>
        <w:rPr>
          <w:rFonts w:cstheme="minorHAnsi"/>
        </w:rPr>
        <w:t xml:space="preserve">Formation à la gestion du site. </w:t>
      </w:r>
    </w:p>
    <w:p w14:paraId="680BE815" w14:textId="275EBD7B" w:rsidR="00504453" w:rsidRDefault="00504453" w:rsidP="00076CC1">
      <w:pPr>
        <w:pStyle w:val="Paragraphedeliste"/>
        <w:numPr>
          <w:ilvl w:val="0"/>
          <w:numId w:val="10"/>
        </w:numPr>
        <w:rPr>
          <w:rFonts w:cstheme="minorHAnsi"/>
        </w:rPr>
      </w:pPr>
      <w:r>
        <w:rPr>
          <w:rFonts w:cstheme="minorHAnsi"/>
        </w:rPr>
        <w:t xml:space="preserve">Participation au groupe de travail. </w:t>
      </w:r>
    </w:p>
    <w:p w14:paraId="5C22A5B5" w14:textId="6AF52E64" w:rsidR="00076CC1" w:rsidRDefault="008E6A49" w:rsidP="00E6765A">
      <w:pPr>
        <w:pStyle w:val="Paragraphedeliste"/>
        <w:numPr>
          <w:ilvl w:val="0"/>
          <w:numId w:val="10"/>
        </w:numPr>
        <w:rPr>
          <w:rFonts w:cstheme="minorHAnsi"/>
        </w:rPr>
      </w:pPr>
      <w:r>
        <w:rPr>
          <w:rFonts w:cstheme="minorHAnsi"/>
        </w:rPr>
        <w:t xml:space="preserve">Travail du développement du référencement naturel du site internet. </w:t>
      </w:r>
    </w:p>
    <w:p w14:paraId="5B0193E2" w14:textId="4145256A" w:rsidR="000E2FFE" w:rsidRPr="001554D1" w:rsidRDefault="000E2FFE" w:rsidP="00E6765A">
      <w:pPr>
        <w:pStyle w:val="Paragraphedeliste"/>
        <w:numPr>
          <w:ilvl w:val="0"/>
          <w:numId w:val="10"/>
        </w:numPr>
        <w:rPr>
          <w:rFonts w:cstheme="minorHAnsi"/>
        </w:rPr>
      </w:pPr>
      <w:r>
        <w:rPr>
          <w:rFonts w:cstheme="minorHAnsi"/>
        </w:rPr>
        <w:lastRenderedPageBreak/>
        <w:t xml:space="preserve">Chiffrage de la syndication avec la base de données touristique </w:t>
      </w:r>
      <w:r>
        <w:rPr>
          <w:rFonts w:cstheme="minorHAnsi"/>
          <w:i/>
          <w:iCs/>
        </w:rPr>
        <w:t>Tourinsoft</w:t>
      </w:r>
      <w:r>
        <w:rPr>
          <w:rFonts w:cstheme="minorHAnsi"/>
        </w:rPr>
        <w:t xml:space="preserve"> de l’ADT. </w:t>
      </w:r>
    </w:p>
    <w:p w14:paraId="6A4676A9" w14:textId="26BB6A20" w:rsidR="00076CC1" w:rsidRDefault="00076CC1" w:rsidP="00E6765A">
      <w:pPr>
        <w:rPr>
          <w:rFonts w:cstheme="minorHAnsi"/>
          <w:i/>
          <w:iCs/>
        </w:rPr>
      </w:pPr>
      <w:r>
        <w:rPr>
          <w:rFonts w:cstheme="minorHAnsi"/>
          <w:i/>
          <w:iCs/>
        </w:rPr>
        <w:t xml:space="preserve">Attendu en chiffrage optionnel dans la proposition budgétaire du candidat : </w:t>
      </w:r>
    </w:p>
    <w:p w14:paraId="07E0BDBF" w14:textId="70156CE2" w:rsidR="00504453" w:rsidRDefault="00504453" w:rsidP="008E6A49">
      <w:pPr>
        <w:pStyle w:val="Paragraphedeliste"/>
        <w:numPr>
          <w:ilvl w:val="0"/>
          <w:numId w:val="10"/>
        </w:numPr>
        <w:rPr>
          <w:rFonts w:cstheme="minorHAnsi"/>
        </w:rPr>
      </w:pPr>
      <w:r>
        <w:rPr>
          <w:rFonts w:cstheme="minorHAnsi"/>
        </w:rPr>
        <w:t xml:space="preserve">Maintenance évolutive. </w:t>
      </w:r>
    </w:p>
    <w:p w14:paraId="099CAD0C" w14:textId="551B0020" w:rsidR="008E6A49" w:rsidRDefault="008E6A49" w:rsidP="008E6A49">
      <w:pPr>
        <w:pStyle w:val="Paragraphedeliste"/>
        <w:numPr>
          <w:ilvl w:val="0"/>
          <w:numId w:val="10"/>
        </w:numPr>
        <w:rPr>
          <w:rFonts w:cstheme="minorHAnsi"/>
        </w:rPr>
      </w:pPr>
      <w:r>
        <w:rPr>
          <w:rFonts w:cstheme="minorHAnsi"/>
        </w:rPr>
        <w:t xml:space="preserve">Parcours cartographié interactif du Train Jaune. </w:t>
      </w:r>
    </w:p>
    <w:p w14:paraId="054A7558" w14:textId="32DB7803" w:rsidR="008E6A49" w:rsidRDefault="008E6A49" w:rsidP="008E6A49">
      <w:pPr>
        <w:pStyle w:val="Paragraphedeliste"/>
        <w:numPr>
          <w:ilvl w:val="0"/>
          <w:numId w:val="10"/>
        </w:numPr>
        <w:rPr>
          <w:rFonts w:cstheme="minorHAnsi"/>
        </w:rPr>
      </w:pPr>
      <w:r>
        <w:rPr>
          <w:rFonts w:cstheme="minorHAnsi"/>
        </w:rPr>
        <w:t xml:space="preserve">Infographie schématique de l’approvisionnement en électricité autonome du Train Jaune par le barrage des Bouillouses. </w:t>
      </w:r>
    </w:p>
    <w:p w14:paraId="2897D2B9" w14:textId="555ACB61" w:rsidR="00810A20" w:rsidRDefault="00810A20" w:rsidP="008E6A49">
      <w:pPr>
        <w:pStyle w:val="Paragraphedeliste"/>
        <w:numPr>
          <w:ilvl w:val="0"/>
          <w:numId w:val="10"/>
        </w:numPr>
        <w:rPr>
          <w:rFonts w:cstheme="minorHAnsi"/>
        </w:rPr>
      </w:pPr>
      <w:r>
        <w:rPr>
          <w:rFonts w:cstheme="minorHAnsi"/>
        </w:rPr>
        <w:t>Intégration d</w:t>
      </w:r>
      <w:r w:rsidR="00AE2B3B">
        <w:rPr>
          <w:rFonts w:cstheme="minorHAnsi"/>
        </w:rPr>
        <w:t xml:space="preserve">u lien vers la billetterie du site de la SNCF. </w:t>
      </w:r>
    </w:p>
    <w:p w14:paraId="399B64E3" w14:textId="186E5458" w:rsidR="00520F28" w:rsidRDefault="00810A20" w:rsidP="00520F28">
      <w:pPr>
        <w:pStyle w:val="Paragraphedeliste"/>
        <w:numPr>
          <w:ilvl w:val="0"/>
          <w:numId w:val="10"/>
        </w:numPr>
        <w:rPr>
          <w:rFonts w:cstheme="minorHAnsi"/>
        </w:rPr>
      </w:pPr>
      <w:r>
        <w:rPr>
          <w:rFonts w:cstheme="minorHAnsi"/>
        </w:rPr>
        <w:t xml:space="preserve">Intégration d’un formulaire de contact. </w:t>
      </w:r>
    </w:p>
    <w:p w14:paraId="5BA66891" w14:textId="3DC37749" w:rsidR="00520F28" w:rsidRPr="00520F28" w:rsidRDefault="00520F28" w:rsidP="00520F28">
      <w:pPr>
        <w:pStyle w:val="Paragraphedeliste"/>
        <w:numPr>
          <w:ilvl w:val="0"/>
          <w:numId w:val="10"/>
        </w:numPr>
        <w:rPr>
          <w:rFonts w:cstheme="minorHAnsi"/>
        </w:rPr>
      </w:pPr>
      <w:r>
        <w:rPr>
          <w:rFonts w:cstheme="minorHAnsi"/>
        </w:rPr>
        <w:t xml:space="preserve">Eventuelles propositions du candidat. </w:t>
      </w:r>
    </w:p>
    <w:p w14:paraId="7B5D8D07" w14:textId="77777777" w:rsidR="00003501" w:rsidRPr="00D62934" w:rsidRDefault="00003501" w:rsidP="00E6765A">
      <w:pPr>
        <w:ind w:left="360"/>
        <w:rPr>
          <w:rFonts w:cstheme="minorHAnsi"/>
        </w:rPr>
      </w:pPr>
    </w:p>
    <w:p w14:paraId="381D8E4E" w14:textId="4CE7C848" w:rsidR="001554D1" w:rsidRPr="001554D1" w:rsidRDefault="00003501" w:rsidP="001554D1">
      <w:pPr>
        <w:pStyle w:val="Titre2"/>
        <w:numPr>
          <w:ilvl w:val="1"/>
          <w:numId w:val="28"/>
        </w:numPr>
        <w:rPr>
          <w:rFonts w:asciiTheme="minorHAnsi" w:hAnsiTheme="minorHAnsi" w:cstheme="minorHAnsi"/>
          <w:b/>
          <w:color w:val="auto"/>
        </w:rPr>
      </w:pPr>
      <w:bookmarkStart w:id="51" w:name="_Toc48829325"/>
      <w:r w:rsidRPr="00D62934">
        <w:rPr>
          <w:rFonts w:asciiTheme="minorHAnsi" w:hAnsiTheme="minorHAnsi" w:cstheme="minorHAnsi"/>
          <w:b/>
          <w:color w:val="auto"/>
        </w:rPr>
        <w:t>Contenu des prix.</w:t>
      </w:r>
      <w:bookmarkEnd w:id="51"/>
      <w:r w:rsidRPr="00D62934">
        <w:rPr>
          <w:rFonts w:asciiTheme="minorHAnsi" w:hAnsiTheme="minorHAnsi" w:cstheme="minorHAnsi"/>
          <w:b/>
          <w:color w:val="auto"/>
        </w:rPr>
        <w:t xml:space="preserve"> </w:t>
      </w:r>
    </w:p>
    <w:p w14:paraId="273C2F41" w14:textId="77777777" w:rsidR="00003501" w:rsidRPr="00D62934" w:rsidRDefault="00003501" w:rsidP="00E6765A">
      <w:pPr>
        <w:rPr>
          <w:rFonts w:cstheme="minorHAnsi"/>
        </w:rPr>
      </w:pPr>
      <w:r w:rsidRPr="00D62934">
        <w:rPr>
          <w:rFonts w:cstheme="minorHAnsi"/>
        </w:rPr>
        <w:t xml:space="preserve">Les prix doivent comprendre toutes charges fiscales ou autre frappant obligatoirement la prestation. Ils prendront également en compte la cession des droits de propriétés intellectuelle. Les prix contractuels sur lesquels s’engage le titulaire sont les prix toutes taxes comprises. </w:t>
      </w:r>
    </w:p>
    <w:p w14:paraId="4AED96BF" w14:textId="77777777" w:rsidR="00003501" w:rsidRPr="00D62934" w:rsidRDefault="00003501" w:rsidP="00E6765A">
      <w:pPr>
        <w:rPr>
          <w:rFonts w:cstheme="minorHAnsi"/>
        </w:rPr>
      </w:pPr>
    </w:p>
    <w:p w14:paraId="17BCF7D4" w14:textId="77777777" w:rsidR="00003501" w:rsidRPr="00D62934" w:rsidRDefault="00003501" w:rsidP="00E6765A">
      <w:pPr>
        <w:pStyle w:val="Titre2"/>
        <w:numPr>
          <w:ilvl w:val="1"/>
          <w:numId w:val="28"/>
        </w:numPr>
        <w:rPr>
          <w:rFonts w:asciiTheme="minorHAnsi" w:hAnsiTheme="minorHAnsi" w:cstheme="minorHAnsi"/>
          <w:b/>
          <w:color w:val="auto"/>
        </w:rPr>
      </w:pPr>
      <w:bookmarkStart w:id="52" w:name="_Toc48829326"/>
      <w:r w:rsidRPr="00D62934">
        <w:rPr>
          <w:rFonts w:asciiTheme="minorHAnsi" w:hAnsiTheme="minorHAnsi" w:cstheme="minorHAnsi"/>
          <w:b/>
          <w:color w:val="auto"/>
        </w:rPr>
        <w:t>Pénalités de retard.</w:t>
      </w:r>
      <w:bookmarkEnd w:id="52"/>
      <w:r w:rsidRPr="00D62934">
        <w:rPr>
          <w:rFonts w:asciiTheme="minorHAnsi" w:hAnsiTheme="minorHAnsi" w:cstheme="minorHAnsi"/>
          <w:b/>
          <w:color w:val="auto"/>
        </w:rPr>
        <w:t xml:space="preserve"> </w:t>
      </w:r>
    </w:p>
    <w:p w14:paraId="477C3CB5" w14:textId="77777777" w:rsidR="00003501" w:rsidRPr="00D62934" w:rsidRDefault="00003501" w:rsidP="00E6765A">
      <w:pPr>
        <w:pStyle w:val="Corpsdetexte"/>
        <w:rPr>
          <w:rFonts w:asciiTheme="minorHAnsi" w:hAnsiTheme="minorHAnsi" w:cstheme="minorHAnsi"/>
          <w:sz w:val="22"/>
          <w:szCs w:val="22"/>
        </w:rPr>
      </w:pPr>
      <w:r w:rsidRPr="00D62934">
        <w:rPr>
          <w:rFonts w:asciiTheme="minorHAnsi" w:hAnsiTheme="minorHAnsi" w:cstheme="minorHAnsi"/>
          <w:sz w:val="22"/>
          <w:szCs w:val="22"/>
        </w:rPr>
        <w:t xml:space="preserve">Tout retard dans l'achèvement des prestations ou des livraisons, donnera </w:t>
      </w:r>
      <w:r>
        <w:rPr>
          <w:rFonts w:asciiTheme="minorHAnsi" w:hAnsiTheme="minorHAnsi" w:cstheme="minorHAnsi"/>
          <w:sz w:val="22"/>
          <w:szCs w:val="22"/>
        </w:rPr>
        <w:t xml:space="preserve">lieu à une pénalité de retard. La pénalité appliquée correspondra alors à la pénalité réglementaire. </w:t>
      </w:r>
      <w:r w:rsidRPr="00D62934">
        <w:rPr>
          <w:rFonts w:asciiTheme="minorHAnsi" w:hAnsiTheme="minorHAnsi" w:cstheme="minorHAnsi"/>
          <w:sz w:val="22"/>
          <w:szCs w:val="22"/>
        </w:rPr>
        <w:t>Cette pénalité de retard sera appliquée sans mise en demeure préalable aux entreprises fautives du retard. Elle sera déduite des sommes facturées.</w:t>
      </w:r>
    </w:p>
    <w:p w14:paraId="0431CA8B" w14:textId="77777777" w:rsidR="00003501" w:rsidRPr="00D62934" w:rsidRDefault="00003501" w:rsidP="00E6765A">
      <w:pPr>
        <w:pStyle w:val="Corpsdetexte"/>
        <w:rPr>
          <w:rFonts w:asciiTheme="minorHAnsi" w:hAnsiTheme="minorHAnsi" w:cstheme="minorHAnsi"/>
          <w:sz w:val="22"/>
          <w:szCs w:val="22"/>
        </w:rPr>
      </w:pPr>
    </w:p>
    <w:p w14:paraId="0533E15C" w14:textId="77777777" w:rsidR="00003501" w:rsidRPr="00D62934" w:rsidRDefault="00003501" w:rsidP="00E6765A">
      <w:pPr>
        <w:rPr>
          <w:rFonts w:cstheme="minorHAnsi"/>
        </w:rPr>
      </w:pPr>
    </w:p>
    <w:p w14:paraId="32593601" w14:textId="77777777" w:rsidR="00003501" w:rsidRPr="00D62934" w:rsidRDefault="00003501" w:rsidP="00E6765A">
      <w:pPr>
        <w:pStyle w:val="Titre1"/>
        <w:numPr>
          <w:ilvl w:val="0"/>
          <w:numId w:val="28"/>
        </w:numPr>
        <w:rPr>
          <w:rFonts w:asciiTheme="minorHAnsi" w:hAnsiTheme="minorHAnsi" w:cstheme="minorHAnsi"/>
          <w:color w:val="auto"/>
          <w:u w:val="single"/>
        </w:rPr>
      </w:pPr>
      <w:bookmarkStart w:id="53" w:name="_Toc48829327"/>
      <w:r w:rsidRPr="00D62934">
        <w:rPr>
          <w:rFonts w:asciiTheme="minorHAnsi" w:hAnsiTheme="minorHAnsi" w:cstheme="minorHAnsi"/>
          <w:color w:val="auto"/>
          <w:u w:val="single"/>
        </w:rPr>
        <w:t>Analyse des offres.</w:t>
      </w:r>
      <w:bookmarkEnd w:id="53"/>
      <w:r w:rsidRPr="00D62934">
        <w:rPr>
          <w:rFonts w:asciiTheme="minorHAnsi" w:hAnsiTheme="minorHAnsi" w:cstheme="minorHAnsi"/>
          <w:color w:val="auto"/>
          <w:u w:val="single"/>
        </w:rPr>
        <w:t xml:space="preserve"> </w:t>
      </w:r>
    </w:p>
    <w:p w14:paraId="237984F4" w14:textId="77777777" w:rsidR="00003501" w:rsidRPr="00D62934" w:rsidRDefault="00003501" w:rsidP="00E6765A">
      <w:pPr>
        <w:rPr>
          <w:rFonts w:cstheme="minorHAnsi"/>
        </w:rPr>
      </w:pPr>
    </w:p>
    <w:p w14:paraId="07EE4E26" w14:textId="77777777" w:rsidR="00003501" w:rsidRPr="00D62934" w:rsidRDefault="00003501" w:rsidP="00E6765A">
      <w:pPr>
        <w:pStyle w:val="Titre2"/>
        <w:numPr>
          <w:ilvl w:val="1"/>
          <w:numId w:val="28"/>
        </w:numPr>
        <w:rPr>
          <w:rFonts w:asciiTheme="minorHAnsi" w:hAnsiTheme="minorHAnsi" w:cstheme="minorHAnsi"/>
          <w:b/>
          <w:color w:val="auto"/>
        </w:rPr>
      </w:pPr>
      <w:bookmarkStart w:id="54" w:name="_Toc48829328"/>
      <w:r w:rsidRPr="00D62934">
        <w:rPr>
          <w:rFonts w:asciiTheme="minorHAnsi" w:hAnsiTheme="minorHAnsi" w:cstheme="minorHAnsi"/>
          <w:b/>
          <w:color w:val="auto"/>
        </w:rPr>
        <w:t>Eléments à fournir pour la sélection du prestataire</w:t>
      </w:r>
      <w:bookmarkEnd w:id="54"/>
    </w:p>
    <w:p w14:paraId="5C38C28C" w14:textId="77777777" w:rsidR="00003501" w:rsidRPr="00D62934" w:rsidRDefault="00003501" w:rsidP="00E6765A">
      <w:pPr>
        <w:rPr>
          <w:rFonts w:cstheme="minorHAnsi"/>
        </w:rPr>
      </w:pPr>
      <w:r w:rsidRPr="00D62934">
        <w:rPr>
          <w:rFonts w:cstheme="minorHAnsi"/>
        </w:rPr>
        <w:t xml:space="preserve">Le candidat devra présenter : </w:t>
      </w:r>
    </w:p>
    <w:p w14:paraId="088C5E4A" w14:textId="77777777" w:rsidR="00003501" w:rsidRPr="00D62934" w:rsidRDefault="00003501" w:rsidP="00E6765A">
      <w:pPr>
        <w:pStyle w:val="Paragraphedeliste"/>
        <w:numPr>
          <w:ilvl w:val="0"/>
          <w:numId w:val="33"/>
        </w:numPr>
        <w:spacing w:after="200" w:line="276" w:lineRule="auto"/>
        <w:jc w:val="both"/>
        <w:rPr>
          <w:rFonts w:cstheme="minorHAnsi"/>
          <w:szCs w:val="20"/>
        </w:rPr>
      </w:pPr>
      <w:r w:rsidRPr="00D62934">
        <w:rPr>
          <w:rFonts w:cstheme="minorHAnsi"/>
          <w:szCs w:val="20"/>
        </w:rPr>
        <w:t xml:space="preserve">Une présentation de la société avec références </w:t>
      </w:r>
    </w:p>
    <w:p w14:paraId="0C09DFCE" w14:textId="77777777" w:rsidR="00003501" w:rsidRPr="00D62934" w:rsidRDefault="00003501" w:rsidP="00E6765A">
      <w:pPr>
        <w:pStyle w:val="Paragraphedeliste"/>
        <w:numPr>
          <w:ilvl w:val="0"/>
          <w:numId w:val="33"/>
        </w:numPr>
        <w:spacing w:after="200" w:line="276" w:lineRule="auto"/>
        <w:jc w:val="both"/>
        <w:rPr>
          <w:rFonts w:cstheme="minorHAnsi"/>
          <w:szCs w:val="20"/>
        </w:rPr>
      </w:pPr>
      <w:r w:rsidRPr="00D62934">
        <w:rPr>
          <w:rFonts w:cstheme="minorHAnsi"/>
          <w:szCs w:val="20"/>
        </w:rPr>
        <w:t xml:space="preserve">Des préconisations techniques </w:t>
      </w:r>
    </w:p>
    <w:p w14:paraId="71DB87AC" w14:textId="77777777" w:rsidR="00003501" w:rsidRPr="00D62934" w:rsidRDefault="00003501" w:rsidP="00E6765A">
      <w:pPr>
        <w:pStyle w:val="Paragraphedeliste"/>
        <w:numPr>
          <w:ilvl w:val="0"/>
          <w:numId w:val="33"/>
        </w:numPr>
        <w:spacing w:after="200" w:line="276" w:lineRule="auto"/>
        <w:jc w:val="both"/>
        <w:rPr>
          <w:rFonts w:cstheme="minorHAnsi"/>
          <w:szCs w:val="20"/>
        </w:rPr>
      </w:pPr>
      <w:r w:rsidRPr="00D62934">
        <w:rPr>
          <w:rFonts w:cstheme="minorHAnsi"/>
          <w:szCs w:val="20"/>
        </w:rPr>
        <w:t xml:space="preserve">Les difficultés identifiées et le plan d’action proposé pour y remédier </w:t>
      </w:r>
    </w:p>
    <w:p w14:paraId="0DF0C746" w14:textId="77777777" w:rsidR="00003501" w:rsidRPr="00D62934" w:rsidRDefault="00003501" w:rsidP="00E6765A">
      <w:pPr>
        <w:pStyle w:val="Paragraphedeliste"/>
        <w:numPr>
          <w:ilvl w:val="0"/>
          <w:numId w:val="33"/>
        </w:numPr>
        <w:spacing w:after="200" w:line="276" w:lineRule="auto"/>
        <w:jc w:val="both"/>
        <w:rPr>
          <w:rFonts w:cstheme="minorHAnsi"/>
          <w:szCs w:val="20"/>
        </w:rPr>
      </w:pPr>
      <w:r w:rsidRPr="00D62934">
        <w:rPr>
          <w:rFonts w:cstheme="minorHAnsi"/>
          <w:szCs w:val="20"/>
        </w:rPr>
        <w:t xml:space="preserve">La méthodologie proposée </w:t>
      </w:r>
    </w:p>
    <w:p w14:paraId="69199095" w14:textId="77777777" w:rsidR="00003501" w:rsidRPr="00D62934" w:rsidRDefault="00003501" w:rsidP="00E6765A">
      <w:pPr>
        <w:pStyle w:val="Paragraphedeliste"/>
        <w:numPr>
          <w:ilvl w:val="0"/>
          <w:numId w:val="33"/>
        </w:numPr>
        <w:spacing w:after="200" w:line="276" w:lineRule="auto"/>
        <w:jc w:val="both"/>
        <w:rPr>
          <w:rFonts w:cstheme="minorHAnsi"/>
          <w:szCs w:val="20"/>
        </w:rPr>
      </w:pPr>
      <w:r w:rsidRPr="00D62934">
        <w:rPr>
          <w:rFonts w:cstheme="minorHAnsi"/>
          <w:szCs w:val="20"/>
        </w:rPr>
        <w:t>La p</w:t>
      </w:r>
      <w:r>
        <w:rPr>
          <w:rFonts w:cstheme="minorHAnsi"/>
          <w:szCs w:val="20"/>
        </w:rPr>
        <w:t xml:space="preserve">résentation de l’équipe projet. </w:t>
      </w:r>
    </w:p>
    <w:p w14:paraId="14CCA143" w14:textId="77777777" w:rsidR="00003501" w:rsidRPr="00D62934" w:rsidRDefault="00003501" w:rsidP="00E6765A">
      <w:pPr>
        <w:pStyle w:val="Paragraphedeliste"/>
        <w:numPr>
          <w:ilvl w:val="0"/>
          <w:numId w:val="33"/>
        </w:numPr>
        <w:spacing w:after="200" w:line="276" w:lineRule="auto"/>
        <w:jc w:val="both"/>
        <w:rPr>
          <w:rFonts w:cstheme="minorHAnsi"/>
          <w:szCs w:val="20"/>
        </w:rPr>
      </w:pPr>
      <w:r w:rsidRPr="00D62934">
        <w:rPr>
          <w:rFonts w:cstheme="minorHAnsi"/>
          <w:szCs w:val="20"/>
        </w:rPr>
        <w:t xml:space="preserve">La reformulation de l’arborescence </w:t>
      </w:r>
      <w:r>
        <w:rPr>
          <w:rFonts w:cstheme="minorHAnsi"/>
          <w:szCs w:val="20"/>
        </w:rPr>
        <w:t xml:space="preserve">détaillée </w:t>
      </w:r>
      <w:r w:rsidRPr="00D62934">
        <w:rPr>
          <w:rFonts w:cstheme="minorHAnsi"/>
          <w:szCs w:val="20"/>
        </w:rPr>
        <w:t xml:space="preserve">incluant suggestions et propositions d’améliorations </w:t>
      </w:r>
    </w:p>
    <w:p w14:paraId="095347DB" w14:textId="77777777" w:rsidR="00003501" w:rsidRPr="00D62934" w:rsidRDefault="00003501" w:rsidP="00E6765A">
      <w:pPr>
        <w:pStyle w:val="Paragraphedeliste"/>
        <w:numPr>
          <w:ilvl w:val="0"/>
          <w:numId w:val="33"/>
        </w:numPr>
        <w:spacing w:after="200" w:line="276" w:lineRule="auto"/>
        <w:jc w:val="both"/>
        <w:rPr>
          <w:rFonts w:cstheme="minorHAnsi"/>
          <w:szCs w:val="20"/>
        </w:rPr>
      </w:pPr>
      <w:r w:rsidRPr="00D62934">
        <w:rPr>
          <w:rFonts w:cstheme="minorHAnsi"/>
          <w:szCs w:val="20"/>
        </w:rPr>
        <w:t xml:space="preserve">Trois structures de pages en maquette à blanc, sans graphisme, permettant de visualiser les zonings de pages préconisés (page d’accueil, page de niveau 1 « découvrez le Train Jaune », page de contenu type) </w:t>
      </w:r>
    </w:p>
    <w:p w14:paraId="5AF85F18" w14:textId="77777777" w:rsidR="00003501" w:rsidRPr="00D62934" w:rsidRDefault="00003501" w:rsidP="00E6765A">
      <w:pPr>
        <w:pStyle w:val="Paragraphedeliste"/>
        <w:numPr>
          <w:ilvl w:val="0"/>
          <w:numId w:val="33"/>
        </w:numPr>
        <w:spacing w:after="200" w:line="276" w:lineRule="auto"/>
        <w:jc w:val="both"/>
        <w:rPr>
          <w:rFonts w:cstheme="minorHAnsi"/>
          <w:szCs w:val="20"/>
        </w:rPr>
      </w:pPr>
      <w:r w:rsidRPr="00D62934">
        <w:rPr>
          <w:rFonts w:cstheme="minorHAnsi"/>
          <w:szCs w:val="20"/>
        </w:rPr>
        <w:t>Un devis détaillé</w:t>
      </w:r>
    </w:p>
    <w:p w14:paraId="056500F3" w14:textId="77777777" w:rsidR="00003501" w:rsidRDefault="00003501" w:rsidP="00E6765A">
      <w:pPr>
        <w:rPr>
          <w:rFonts w:cstheme="minorHAnsi"/>
        </w:rPr>
      </w:pPr>
    </w:p>
    <w:p w14:paraId="0EE22CF8" w14:textId="77777777" w:rsidR="00003501" w:rsidRPr="00D62934" w:rsidRDefault="00003501" w:rsidP="00E6765A">
      <w:pPr>
        <w:rPr>
          <w:rFonts w:cstheme="minorHAnsi"/>
        </w:rPr>
      </w:pPr>
    </w:p>
    <w:p w14:paraId="15E3CC89" w14:textId="77777777" w:rsidR="00003501" w:rsidRPr="00D62934" w:rsidRDefault="00003501" w:rsidP="00E6765A">
      <w:pPr>
        <w:pStyle w:val="Titre2"/>
        <w:numPr>
          <w:ilvl w:val="1"/>
          <w:numId w:val="28"/>
        </w:numPr>
        <w:rPr>
          <w:rFonts w:asciiTheme="minorHAnsi" w:hAnsiTheme="minorHAnsi" w:cstheme="minorHAnsi"/>
          <w:b/>
          <w:color w:val="auto"/>
        </w:rPr>
      </w:pPr>
      <w:bookmarkStart w:id="55" w:name="_Toc48829329"/>
      <w:r w:rsidRPr="00D62934">
        <w:rPr>
          <w:rFonts w:asciiTheme="minorHAnsi" w:hAnsiTheme="minorHAnsi" w:cstheme="minorHAnsi"/>
          <w:b/>
          <w:color w:val="auto"/>
        </w:rPr>
        <w:lastRenderedPageBreak/>
        <w:t>Critères d’attribution.</w:t>
      </w:r>
      <w:bookmarkEnd w:id="55"/>
      <w:r w:rsidRPr="00D62934">
        <w:rPr>
          <w:rFonts w:asciiTheme="minorHAnsi" w:hAnsiTheme="minorHAnsi" w:cstheme="minorHAnsi"/>
          <w:b/>
          <w:color w:val="auto"/>
        </w:rPr>
        <w:t xml:space="preserve"> </w:t>
      </w:r>
    </w:p>
    <w:p w14:paraId="5F2A5E36" w14:textId="77777777" w:rsidR="00003501" w:rsidRDefault="00003501" w:rsidP="00E6765A">
      <w:pPr>
        <w:jc w:val="both"/>
        <w:rPr>
          <w:rFonts w:cstheme="minorHAnsi"/>
          <w:szCs w:val="20"/>
        </w:rPr>
      </w:pPr>
      <w:r w:rsidRPr="00D62934">
        <w:rPr>
          <w:rFonts w:cstheme="minorHAnsi"/>
          <w:szCs w:val="20"/>
        </w:rPr>
        <w:t>Afin de départager les offres des différents candidats, la maîtrise d’ouvrage procèdera à une étude détaillée des différents dossiers, à partir de l’échelle suivante :</w:t>
      </w:r>
    </w:p>
    <w:p w14:paraId="776D3187" w14:textId="77777777" w:rsidR="00003501" w:rsidRDefault="00003501" w:rsidP="00E6765A">
      <w:pPr>
        <w:pStyle w:val="Paragraphedeliste"/>
        <w:numPr>
          <w:ilvl w:val="0"/>
          <w:numId w:val="37"/>
        </w:numPr>
        <w:jc w:val="both"/>
        <w:rPr>
          <w:rFonts w:cstheme="minorHAnsi"/>
          <w:szCs w:val="20"/>
        </w:rPr>
      </w:pPr>
      <w:r>
        <w:rPr>
          <w:rFonts w:cstheme="minorHAnsi"/>
          <w:szCs w:val="20"/>
        </w:rPr>
        <w:t xml:space="preserve">Qualité technique de l’offre : 70%. </w:t>
      </w:r>
    </w:p>
    <w:p w14:paraId="3312082C" w14:textId="77777777" w:rsidR="00003501" w:rsidRDefault="00003501" w:rsidP="00E6765A">
      <w:pPr>
        <w:jc w:val="both"/>
        <w:rPr>
          <w:rFonts w:cstheme="minorHAnsi"/>
          <w:i/>
          <w:szCs w:val="20"/>
        </w:rPr>
      </w:pPr>
      <w:r>
        <w:rPr>
          <w:rFonts w:cstheme="minorHAnsi"/>
          <w:i/>
          <w:szCs w:val="20"/>
        </w:rPr>
        <w:t xml:space="preserve">Sous-critères : </w:t>
      </w:r>
    </w:p>
    <w:p w14:paraId="55D04AD6" w14:textId="77777777" w:rsidR="00003501" w:rsidRDefault="00003501" w:rsidP="00E6765A">
      <w:pPr>
        <w:pStyle w:val="Paragraphedeliste"/>
        <w:numPr>
          <w:ilvl w:val="0"/>
          <w:numId w:val="10"/>
        </w:numPr>
        <w:jc w:val="both"/>
        <w:rPr>
          <w:rFonts w:cstheme="minorHAnsi"/>
          <w:szCs w:val="20"/>
        </w:rPr>
      </w:pPr>
      <w:r>
        <w:rPr>
          <w:rFonts w:cstheme="minorHAnsi"/>
          <w:szCs w:val="20"/>
        </w:rPr>
        <w:t xml:space="preserve">Méthode de travail : 30%. </w:t>
      </w:r>
    </w:p>
    <w:p w14:paraId="32D3DF31" w14:textId="77777777" w:rsidR="00003501" w:rsidRDefault="00003501" w:rsidP="00E6765A">
      <w:pPr>
        <w:pStyle w:val="Paragraphedeliste"/>
        <w:numPr>
          <w:ilvl w:val="0"/>
          <w:numId w:val="10"/>
        </w:numPr>
        <w:jc w:val="both"/>
        <w:rPr>
          <w:rFonts w:cstheme="minorHAnsi"/>
          <w:szCs w:val="20"/>
        </w:rPr>
      </w:pPr>
      <w:r>
        <w:rPr>
          <w:rFonts w:cstheme="minorHAnsi"/>
          <w:szCs w:val="20"/>
        </w:rPr>
        <w:t xml:space="preserve">Valeur technique de la proposition : 30%. </w:t>
      </w:r>
    </w:p>
    <w:p w14:paraId="0526206A" w14:textId="77777777" w:rsidR="00003501" w:rsidRDefault="00003501" w:rsidP="00E6765A">
      <w:pPr>
        <w:pStyle w:val="Paragraphedeliste"/>
        <w:numPr>
          <w:ilvl w:val="0"/>
          <w:numId w:val="10"/>
        </w:numPr>
        <w:jc w:val="both"/>
        <w:rPr>
          <w:rFonts w:cstheme="minorHAnsi"/>
          <w:szCs w:val="20"/>
        </w:rPr>
      </w:pPr>
      <w:r>
        <w:rPr>
          <w:rFonts w:cstheme="minorHAnsi"/>
          <w:szCs w:val="20"/>
        </w:rPr>
        <w:t xml:space="preserve">Adéquation de l’offre au projet : 5%. </w:t>
      </w:r>
    </w:p>
    <w:p w14:paraId="22B62C2C" w14:textId="77777777" w:rsidR="00003501" w:rsidRDefault="00003501" w:rsidP="00E6765A">
      <w:pPr>
        <w:pStyle w:val="Paragraphedeliste"/>
        <w:numPr>
          <w:ilvl w:val="0"/>
          <w:numId w:val="10"/>
        </w:numPr>
        <w:jc w:val="both"/>
        <w:rPr>
          <w:rFonts w:cstheme="minorHAnsi"/>
          <w:szCs w:val="20"/>
        </w:rPr>
      </w:pPr>
      <w:r>
        <w:rPr>
          <w:rFonts w:cstheme="minorHAnsi"/>
          <w:szCs w:val="20"/>
        </w:rPr>
        <w:t xml:space="preserve">Références du candidat : 5%. </w:t>
      </w:r>
    </w:p>
    <w:p w14:paraId="41C94729" w14:textId="77777777" w:rsidR="00003501" w:rsidRPr="00912BD8" w:rsidRDefault="00003501" w:rsidP="00E6765A">
      <w:pPr>
        <w:jc w:val="both"/>
        <w:rPr>
          <w:rFonts w:cstheme="minorHAnsi"/>
          <w:szCs w:val="20"/>
        </w:rPr>
      </w:pPr>
    </w:p>
    <w:p w14:paraId="61BBCC0E" w14:textId="77777777" w:rsidR="00003501" w:rsidRDefault="00003501" w:rsidP="00E6765A">
      <w:pPr>
        <w:pStyle w:val="Paragraphedeliste"/>
        <w:numPr>
          <w:ilvl w:val="0"/>
          <w:numId w:val="37"/>
        </w:numPr>
        <w:jc w:val="both"/>
        <w:rPr>
          <w:rFonts w:cstheme="minorHAnsi"/>
          <w:szCs w:val="20"/>
        </w:rPr>
      </w:pPr>
      <w:r>
        <w:rPr>
          <w:rFonts w:cstheme="minorHAnsi"/>
          <w:szCs w:val="20"/>
        </w:rPr>
        <w:t xml:space="preserve">Prix : 20%. </w:t>
      </w:r>
    </w:p>
    <w:p w14:paraId="7C901EF5" w14:textId="77777777" w:rsidR="00003501" w:rsidRPr="00912BD8" w:rsidRDefault="00003501" w:rsidP="00E6765A">
      <w:pPr>
        <w:pStyle w:val="Paragraphedeliste"/>
        <w:numPr>
          <w:ilvl w:val="0"/>
          <w:numId w:val="37"/>
        </w:numPr>
        <w:jc w:val="both"/>
        <w:rPr>
          <w:rFonts w:cstheme="minorHAnsi"/>
          <w:szCs w:val="20"/>
        </w:rPr>
      </w:pPr>
      <w:r>
        <w:rPr>
          <w:rFonts w:cstheme="minorHAnsi"/>
          <w:szCs w:val="20"/>
        </w:rPr>
        <w:t xml:space="preserve">Délais d’exécution : 10%. </w:t>
      </w:r>
    </w:p>
    <w:p w14:paraId="40009018" w14:textId="77777777" w:rsidR="00003501" w:rsidRPr="00D62934" w:rsidRDefault="00003501" w:rsidP="00E6765A">
      <w:pPr>
        <w:jc w:val="both"/>
        <w:rPr>
          <w:rFonts w:cstheme="minorHAnsi"/>
          <w:b/>
          <w:szCs w:val="20"/>
        </w:rPr>
      </w:pPr>
    </w:p>
    <w:p w14:paraId="70A4C28E" w14:textId="77777777" w:rsidR="00003501" w:rsidRPr="00D62934" w:rsidRDefault="00003501" w:rsidP="00E6765A">
      <w:pPr>
        <w:jc w:val="both"/>
        <w:rPr>
          <w:rFonts w:cstheme="minorHAnsi"/>
          <w:szCs w:val="20"/>
        </w:rPr>
      </w:pPr>
      <w:r w:rsidRPr="00D62934">
        <w:rPr>
          <w:rFonts w:cstheme="minorHAnsi"/>
          <w:b/>
          <w:szCs w:val="20"/>
        </w:rPr>
        <w:t>Chaque critère recevra une note sur 20, les notes seront pondérées comme indiqué ci- dessus. Une phase de négociation sera engagée</w:t>
      </w:r>
      <w:r>
        <w:rPr>
          <w:rFonts w:cstheme="minorHAnsi"/>
          <w:b/>
          <w:szCs w:val="20"/>
        </w:rPr>
        <w:t xml:space="preserve"> si nécessaire</w:t>
      </w:r>
      <w:r w:rsidRPr="00D62934">
        <w:rPr>
          <w:rFonts w:cstheme="minorHAnsi"/>
          <w:b/>
          <w:szCs w:val="20"/>
        </w:rPr>
        <w:t xml:space="preserve"> avec les candidats les mieux notés sur les critères hors budget. Ce dernier point fera l’objet d’échanges et de précisions lors de la phase de négociation, afin d’affiner une enveloppe plus précise. Le répondant retenu sera celui qui aura reçu la meilleure note globale à l’issue de cette négociation, en intégrant le facteur « budget »</w:t>
      </w:r>
      <w:r w:rsidRPr="00D62934">
        <w:rPr>
          <w:rFonts w:cstheme="minorHAnsi"/>
          <w:szCs w:val="20"/>
        </w:rPr>
        <w:t>.</w:t>
      </w:r>
    </w:p>
    <w:p w14:paraId="7BC8B99E" w14:textId="77777777" w:rsidR="00003501" w:rsidRPr="00D62934" w:rsidRDefault="00003501" w:rsidP="00E6765A">
      <w:pPr>
        <w:rPr>
          <w:rFonts w:cstheme="minorHAnsi"/>
        </w:rPr>
      </w:pPr>
    </w:p>
    <w:p w14:paraId="5E85E24D" w14:textId="77777777" w:rsidR="00003501" w:rsidRPr="00D62934" w:rsidRDefault="00003501" w:rsidP="00E6765A">
      <w:pPr>
        <w:rPr>
          <w:rFonts w:cstheme="minorHAnsi"/>
        </w:rPr>
      </w:pPr>
    </w:p>
    <w:p w14:paraId="51478035" w14:textId="77777777" w:rsidR="00003501" w:rsidRPr="00D62934" w:rsidRDefault="00003501" w:rsidP="00E6765A">
      <w:pPr>
        <w:pStyle w:val="Paragraphedeliste"/>
        <w:numPr>
          <w:ilvl w:val="0"/>
          <w:numId w:val="28"/>
        </w:numPr>
        <w:rPr>
          <w:rFonts w:cstheme="minorHAnsi"/>
          <w:b/>
        </w:rPr>
      </w:pPr>
      <w:r w:rsidRPr="00D62934">
        <w:rPr>
          <w:rFonts w:cstheme="minorHAnsi"/>
          <w:b/>
        </w:rPr>
        <w:t xml:space="preserve">Calendrier prévisionnel. </w:t>
      </w:r>
    </w:p>
    <w:tbl>
      <w:tblPr>
        <w:tblStyle w:val="Grilledutableau"/>
        <w:tblW w:w="0" w:type="auto"/>
        <w:tblLook w:val="04A0" w:firstRow="1" w:lastRow="0" w:firstColumn="1" w:lastColumn="0" w:noHBand="0" w:noVBand="1"/>
      </w:tblPr>
      <w:tblGrid>
        <w:gridCol w:w="2265"/>
        <w:gridCol w:w="2265"/>
        <w:gridCol w:w="2266"/>
        <w:gridCol w:w="2266"/>
      </w:tblGrid>
      <w:tr w:rsidR="00003501" w:rsidRPr="00D62934" w14:paraId="7D188B92" w14:textId="77777777" w:rsidTr="00E6765A">
        <w:tc>
          <w:tcPr>
            <w:tcW w:w="2265" w:type="dxa"/>
          </w:tcPr>
          <w:p w14:paraId="3F0E6219" w14:textId="77777777" w:rsidR="00003501" w:rsidRPr="00D62934" w:rsidRDefault="00003501" w:rsidP="00E6765A">
            <w:pPr>
              <w:rPr>
                <w:rFonts w:cstheme="minorHAnsi"/>
                <w:b/>
              </w:rPr>
            </w:pPr>
            <w:r w:rsidRPr="00D62934">
              <w:rPr>
                <w:rFonts w:cstheme="minorHAnsi"/>
                <w:b/>
              </w:rPr>
              <w:t>Etapes</w:t>
            </w:r>
          </w:p>
        </w:tc>
        <w:tc>
          <w:tcPr>
            <w:tcW w:w="2265" w:type="dxa"/>
          </w:tcPr>
          <w:p w14:paraId="25D621B1" w14:textId="77777777" w:rsidR="00003501" w:rsidRPr="00D62934" w:rsidRDefault="00003501" w:rsidP="00E6765A">
            <w:pPr>
              <w:rPr>
                <w:rFonts w:cstheme="minorHAnsi"/>
                <w:b/>
              </w:rPr>
            </w:pPr>
            <w:r w:rsidRPr="00D62934">
              <w:rPr>
                <w:rFonts w:cstheme="minorHAnsi"/>
                <w:b/>
              </w:rPr>
              <w:t xml:space="preserve">Date/période </w:t>
            </w:r>
          </w:p>
        </w:tc>
        <w:tc>
          <w:tcPr>
            <w:tcW w:w="2266" w:type="dxa"/>
          </w:tcPr>
          <w:p w14:paraId="22D73727" w14:textId="77777777" w:rsidR="00003501" w:rsidRPr="00D62934" w:rsidRDefault="00003501" w:rsidP="00E6765A">
            <w:pPr>
              <w:rPr>
                <w:rFonts w:cstheme="minorHAnsi"/>
                <w:b/>
              </w:rPr>
            </w:pPr>
            <w:r w:rsidRPr="00D62934">
              <w:rPr>
                <w:rFonts w:cstheme="minorHAnsi"/>
                <w:b/>
              </w:rPr>
              <w:t>Livrable/source</w:t>
            </w:r>
          </w:p>
        </w:tc>
        <w:tc>
          <w:tcPr>
            <w:tcW w:w="2266" w:type="dxa"/>
          </w:tcPr>
          <w:p w14:paraId="356BA152" w14:textId="77777777" w:rsidR="00003501" w:rsidRPr="00D62934" w:rsidRDefault="00003501" w:rsidP="00E6765A">
            <w:pPr>
              <w:rPr>
                <w:rFonts w:cstheme="minorHAnsi"/>
                <w:b/>
              </w:rPr>
            </w:pPr>
            <w:r w:rsidRPr="00D62934">
              <w:rPr>
                <w:rFonts w:cstheme="minorHAnsi"/>
                <w:b/>
              </w:rPr>
              <w:t xml:space="preserve">Remarque </w:t>
            </w:r>
          </w:p>
        </w:tc>
      </w:tr>
      <w:tr w:rsidR="00003501" w:rsidRPr="00D62934" w14:paraId="123C73F0" w14:textId="77777777" w:rsidTr="00E6765A">
        <w:tc>
          <w:tcPr>
            <w:tcW w:w="2265" w:type="dxa"/>
          </w:tcPr>
          <w:p w14:paraId="31AF5680" w14:textId="77777777" w:rsidR="00003501" w:rsidRPr="00D62934" w:rsidRDefault="00003501" w:rsidP="00E6765A">
            <w:pPr>
              <w:rPr>
                <w:rFonts w:cstheme="minorHAnsi"/>
              </w:rPr>
            </w:pPr>
            <w:r>
              <w:rPr>
                <w:rFonts w:cstheme="minorHAnsi"/>
              </w:rPr>
              <w:t xml:space="preserve">Lancement du marché public </w:t>
            </w:r>
          </w:p>
        </w:tc>
        <w:tc>
          <w:tcPr>
            <w:tcW w:w="2265" w:type="dxa"/>
          </w:tcPr>
          <w:p w14:paraId="2E964D15" w14:textId="63E4967A" w:rsidR="00003501" w:rsidRPr="00D62934" w:rsidRDefault="002534AB" w:rsidP="00E6765A">
            <w:pPr>
              <w:rPr>
                <w:rFonts w:cstheme="minorHAnsi"/>
              </w:rPr>
            </w:pPr>
            <w:r>
              <w:rPr>
                <w:rFonts w:cstheme="minorHAnsi"/>
              </w:rPr>
              <w:t>04</w:t>
            </w:r>
            <w:r w:rsidR="00003501" w:rsidRPr="00D62934">
              <w:rPr>
                <w:rFonts w:cstheme="minorHAnsi"/>
              </w:rPr>
              <w:t xml:space="preserve"> </w:t>
            </w:r>
            <w:r w:rsidR="007D70CB">
              <w:rPr>
                <w:rFonts w:cstheme="minorHAnsi"/>
              </w:rPr>
              <w:t>septembre</w:t>
            </w:r>
            <w:r w:rsidR="00003501" w:rsidRPr="00D62934">
              <w:rPr>
                <w:rFonts w:cstheme="minorHAnsi"/>
              </w:rPr>
              <w:t xml:space="preserve"> 2020 </w:t>
            </w:r>
          </w:p>
        </w:tc>
        <w:tc>
          <w:tcPr>
            <w:tcW w:w="2266" w:type="dxa"/>
          </w:tcPr>
          <w:p w14:paraId="5717FDA3" w14:textId="77777777" w:rsidR="00003501" w:rsidRPr="00D62934" w:rsidRDefault="00003501" w:rsidP="00E6765A">
            <w:pPr>
              <w:rPr>
                <w:rFonts w:cstheme="minorHAnsi"/>
              </w:rPr>
            </w:pPr>
            <w:r w:rsidRPr="00D62934">
              <w:rPr>
                <w:rFonts w:cstheme="minorHAnsi"/>
              </w:rPr>
              <w:t xml:space="preserve">Cahier des charges </w:t>
            </w:r>
          </w:p>
          <w:p w14:paraId="4E6A3C57" w14:textId="77777777" w:rsidR="00003501" w:rsidRPr="00D62934" w:rsidRDefault="00003501" w:rsidP="00E6765A">
            <w:pPr>
              <w:rPr>
                <w:rFonts w:cstheme="minorHAnsi"/>
                <w:i/>
              </w:rPr>
            </w:pPr>
            <w:r w:rsidRPr="00D62934">
              <w:rPr>
                <w:rFonts w:cstheme="minorHAnsi"/>
                <w:i/>
              </w:rPr>
              <w:t xml:space="preserve">Maitrise d’ouvrage </w:t>
            </w:r>
          </w:p>
        </w:tc>
        <w:tc>
          <w:tcPr>
            <w:tcW w:w="2266" w:type="dxa"/>
          </w:tcPr>
          <w:p w14:paraId="5C99C58C" w14:textId="77777777" w:rsidR="00003501" w:rsidRPr="00D62934" w:rsidRDefault="00003501" w:rsidP="00E6765A">
            <w:pPr>
              <w:rPr>
                <w:rFonts w:cstheme="minorHAnsi"/>
                <w:b/>
              </w:rPr>
            </w:pPr>
          </w:p>
        </w:tc>
      </w:tr>
      <w:tr w:rsidR="00003501" w:rsidRPr="00D62934" w14:paraId="0644FE54" w14:textId="77777777" w:rsidTr="00E6765A">
        <w:tc>
          <w:tcPr>
            <w:tcW w:w="2265" w:type="dxa"/>
          </w:tcPr>
          <w:p w14:paraId="34387D21" w14:textId="77777777" w:rsidR="00003501" w:rsidRPr="00D62934" w:rsidRDefault="00003501" w:rsidP="00E6765A">
            <w:pPr>
              <w:rPr>
                <w:rFonts w:cstheme="minorHAnsi"/>
              </w:rPr>
            </w:pPr>
            <w:r w:rsidRPr="00D62934">
              <w:rPr>
                <w:rFonts w:cstheme="minorHAnsi"/>
              </w:rPr>
              <w:t xml:space="preserve">Limite de remise des offres </w:t>
            </w:r>
          </w:p>
        </w:tc>
        <w:tc>
          <w:tcPr>
            <w:tcW w:w="2265" w:type="dxa"/>
          </w:tcPr>
          <w:p w14:paraId="762524A4" w14:textId="77CD659C" w:rsidR="00003501" w:rsidRPr="00D62934" w:rsidRDefault="00521CDE" w:rsidP="00E6765A">
            <w:pPr>
              <w:rPr>
                <w:rFonts w:cstheme="minorHAnsi"/>
              </w:rPr>
            </w:pPr>
            <w:r>
              <w:rPr>
                <w:rFonts w:cstheme="minorHAnsi"/>
              </w:rPr>
              <w:t>09</w:t>
            </w:r>
            <w:r w:rsidR="007D70CB">
              <w:rPr>
                <w:rFonts w:cstheme="minorHAnsi"/>
              </w:rPr>
              <w:t xml:space="preserve"> octobre</w:t>
            </w:r>
            <w:r w:rsidR="00003501" w:rsidRPr="00D62934">
              <w:rPr>
                <w:rFonts w:cstheme="minorHAnsi"/>
              </w:rPr>
              <w:t xml:space="preserve"> 2020 </w:t>
            </w:r>
          </w:p>
        </w:tc>
        <w:tc>
          <w:tcPr>
            <w:tcW w:w="2266" w:type="dxa"/>
          </w:tcPr>
          <w:p w14:paraId="09FB96A0" w14:textId="77777777" w:rsidR="00003501" w:rsidRPr="00D62934" w:rsidRDefault="00003501" w:rsidP="00E6765A">
            <w:pPr>
              <w:rPr>
                <w:rFonts w:cstheme="minorHAnsi"/>
              </w:rPr>
            </w:pPr>
            <w:r w:rsidRPr="00D62934">
              <w:rPr>
                <w:rFonts w:cstheme="minorHAnsi"/>
              </w:rPr>
              <w:t xml:space="preserve">Réponse technique </w:t>
            </w:r>
          </w:p>
          <w:p w14:paraId="13CE3319" w14:textId="77777777" w:rsidR="00003501" w:rsidRPr="00D62934" w:rsidRDefault="00003501" w:rsidP="00E6765A">
            <w:pPr>
              <w:rPr>
                <w:rFonts w:cstheme="minorHAnsi"/>
              </w:rPr>
            </w:pPr>
            <w:r w:rsidRPr="00D62934">
              <w:rPr>
                <w:rFonts w:cstheme="minorHAnsi"/>
              </w:rPr>
              <w:t>Proposition de devis</w:t>
            </w:r>
          </w:p>
          <w:p w14:paraId="688AF7AF" w14:textId="77777777" w:rsidR="00003501" w:rsidRPr="00D62934" w:rsidRDefault="00003501" w:rsidP="00E6765A">
            <w:pPr>
              <w:rPr>
                <w:rFonts w:cstheme="minorHAnsi"/>
              </w:rPr>
            </w:pPr>
            <w:r w:rsidRPr="00D62934">
              <w:rPr>
                <w:rFonts w:cstheme="minorHAnsi"/>
              </w:rPr>
              <w:t xml:space="preserve">Cahier des charges signé </w:t>
            </w:r>
          </w:p>
          <w:p w14:paraId="364CD7DB" w14:textId="77777777" w:rsidR="00003501" w:rsidRPr="00D62934" w:rsidRDefault="00003501" w:rsidP="00E6765A">
            <w:pPr>
              <w:rPr>
                <w:rFonts w:cstheme="minorHAnsi"/>
                <w:i/>
              </w:rPr>
            </w:pPr>
            <w:r w:rsidRPr="00D62934">
              <w:rPr>
                <w:rFonts w:cstheme="minorHAnsi"/>
                <w:i/>
              </w:rPr>
              <w:t xml:space="preserve">Candidats  </w:t>
            </w:r>
          </w:p>
        </w:tc>
        <w:tc>
          <w:tcPr>
            <w:tcW w:w="2266" w:type="dxa"/>
          </w:tcPr>
          <w:p w14:paraId="3D01B9E3" w14:textId="77777777" w:rsidR="00003501" w:rsidRPr="00D62934" w:rsidRDefault="00003501" w:rsidP="00E6765A">
            <w:pPr>
              <w:rPr>
                <w:rFonts w:cstheme="minorHAnsi"/>
                <w:b/>
              </w:rPr>
            </w:pPr>
          </w:p>
        </w:tc>
      </w:tr>
      <w:tr w:rsidR="00003501" w:rsidRPr="00D62934" w14:paraId="79151F9D" w14:textId="77777777" w:rsidTr="00E6765A">
        <w:tc>
          <w:tcPr>
            <w:tcW w:w="2265" w:type="dxa"/>
          </w:tcPr>
          <w:p w14:paraId="1FDD8D39" w14:textId="77777777" w:rsidR="00003501" w:rsidRPr="00D62934" w:rsidRDefault="00003501" w:rsidP="00E6765A">
            <w:pPr>
              <w:rPr>
                <w:rFonts w:cstheme="minorHAnsi"/>
              </w:rPr>
            </w:pPr>
            <w:r w:rsidRPr="00D62934">
              <w:rPr>
                <w:rFonts w:cstheme="minorHAnsi"/>
              </w:rPr>
              <w:t xml:space="preserve">Attribution du marché </w:t>
            </w:r>
          </w:p>
        </w:tc>
        <w:tc>
          <w:tcPr>
            <w:tcW w:w="2265" w:type="dxa"/>
          </w:tcPr>
          <w:p w14:paraId="117F79BC" w14:textId="5F944AFE" w:rsidR="00003501" w:rsidRPr="00D62934" w:rsidRDefault="00521CDE" w:rsidP="00E6765A">
            <w:pPr>
              <w:rPr>
                <w:rFonts w:cstheme="minorHAnsi"/>
              </w:rPr>
            </w:pPr>
            <w:r>
              <w:rPr>
                <w:rFonts w:cstheme="minorHAnsi"/>
              </w:rPr>
              <w:t>16</w:t>
            </w:r>
            <w:r w:rsidR="00003501">
              <w:rPr>
                <w:rFonts w:cstheme="minorHAnsi"/>
              </w:rPr>
              <w:t xml:space="preserve"> </w:t>
            </w:r>
            <w:r w:rsidR="007D70CB">
              <w:rPr>
                <w:rFonts w:cstheme="minorHAnsi"/>
              </w:rPr>
              <w:t>octobre</w:t>
            </w:r>
            <w:r w:rsidR="00003501" w:rsidRPr="00D62934">
              <w:rPr>
                <w:rFonts w:cstheme="minorHAnsi"/>
              </w:rPr>
              <w:t xml:space="preserve"> 2020 </w:t>
            </w:r>
          </w:p>
        </w:tc>
        <w:tc>
          <w:tcPr>
            <w:tcW w:w="2266" w:type="dxa"/>
          </w:tcPr>
          <w:p w14:paraId="626DD359" w14:textId="77777777" w:rsidR="00003501" w:rsidRPr="00D62934" w:rsidRDefault="00003501" w:rsidP="00E6765A">
            <w:pPr>
              <w:rPr>
                <w:rFonts w:cstheme="minorHAnsi"/>
              </w:rPr>
            </w:pPr>
            <w:r w:rsidRPr="00D62934">
              <w:rPr>
                <w:rFonts w:cstheme="minorHAnsi"/>
              </w:rPr>
              <w:t xml:space="preserve">Notification </w:t>
            </w:r>
          </w:p>
          <w:p w14:paraId="2A51E40F" w14:textId="77777777" w:rsidR="00003501" w:rsidRPr="00D62934" w:rsidRDefault="00003501" w:rsidP="00E6765A">
            <w:pPr>
              <w:rPr>
                <w:rFonts w:cstheme="minorHAnsi"/>
              </w:rPr>
            </w:pPr>
            <w:r w:rsidRPr="00D62934">
              <w:rPr>
                <w:rFonts w:cstheme="minorHAnsi"/>
                <w:i/>
              </w:rPr>
              <w:t xml:space="preserve">Maitrise d’ouvrage </w:t>
            </w:r>
          </w:p>
        </w:tc>
        <w:tc>
          <w:tcPr>
            <w:tcW w:w="2266" w:type="dxa"/>
          </w:tcPr>
          <w:p w14:paraId="22A6EE6A" w14:textId="77777777" w:rsidR="00003501" w:rsidRPr="00F022AB" w:rsidRDefault="00003501" w:rsidP="00E6765A">
            <w:pPr>
              <w:rPr>
                <w:rFonts w:cstheme="minorHAnsi"/>
              </w:rPr>
            </w:pPr>
            <w:r>
              <w:rPr>
                <w:rFonts w:cstheme="minorHAnsi"/>
              </w:rPr>
              <w:t xml:space="preserve">Première réunion de groupe de travail avec le prestataire retenu pour présentation de la mission et établissement des étapes de productions. </w:t>
            </w:r>
          </w:p>
        </w:tc>
      </w:tr>
      <w:tr w:rsidR="00003501" w:rsidRPr="00D62934" w14:paraId="1C4A135C" w14:textId="77777777" w:rsidTr="00E6765A">
        <w:tc>
          <w:tcPr>
            <w:tcW w:w="2265" w:type="dxa"/>
          </w:tcPr>
          <w:p w14:paraId="3A6AB256" w14:textId="77777777" w:rsidR="00003501" w:rsidRPr="00D62934" w:rsidRDefault="00003501" w:rsidP="00E6765A">
            <w:pPr>
              <w:rPr>
                <w:rFonts w:cstheme="minorHAnsi"/>
              </w:rPr>
            </w:pPr>
            <w:r w:rsidRPr="00D62934">
              <w:rPr>
                <w:rFonts w:cstheme="minorHAnsi"/>
              </w:rPr>
              <w:t xml:space="preserve">Période de conception de la plateforme </w:t>
            </w:r>
          </w:p>
        </w:tc>
        <w:tc>
          <w:tcPr>
            <w:tcW w:w="2265" w:type="dxa"/>
          </w:tcPr>
          <w:p w14:paraId="2A486117" w14:textId="286B9A9D" w:rsidR="00003501" w:rsidRPr="00D62934" w:rsidRDefault="007D70CB" w:rsidP="00E6765A">
            <w:pPr>
              <w:rPr>
                <w:rFonts w:cstheme="minorHAnsi"/>
              </w:rPr>
            </w:pPr>
            <w:r>
              <w:rPr>
                <w:rFonts w:cstheme="minorHAnsi"/>
              </w:rPr>
              <w:t>Octobre</w:t>
            </w:r>
            <w:r w:rsidR="00003501" w:rsidRPr="00D62934">
              <w:rPr>
                <w:rFonts w:cstheme="minorHAnsi"/>
              </w:rPr>
              <w:t xml:space="preserve"> 2020 – février 2021</w:t>
            </w:r>
          </w:p>
        </w:tc>
        <w:tc>
          <w:tcPr>
            <w:tcW w:w="2266" w:type="dxa"/>
          </w:tcPr>
          <w:p w14:paraId="35C16CA6" w14:textId="77777777" w:rsidR="00003501" w:rsidRPr="00D62934" w:rsidRDefault="00003501" w:rsidP="00E6765A">
            <w:pPr>
              <w:rPr>
                <w:rFonts w:cstheme="minorHAnsi"/>
              </w:rPr>
            </w:pPr>
            <w:r w:rsidRPr="00D62934">
              <w:rPr>
                <w:rFonts w:cstheme="minorHAnsi"/>
              </w:rPr>
              <w:t xml:space="preserve">Version 1 du site </w:t>
            </w:r>
          </w:p>
          <w:p w14:paraId="5871E61C" w14:textId="77777777" w:rsidR="00003501" w:rsidRPr="00D62934" w:rsidRDefault="00003501" w:rsidP="00E6765A">
            <w:pPr>
              <w:rPr>
                <w:rFonts w:cstheme="minorHAnsi"/>
              </w:rPr>
            </w:pPr>
            <w:r w:rsidRPr="00D62934">
              <w:rPr>
                <w:rFonts w:cstheme="minorHAnsi"/>
                <w:i/>
              </w:rPr>
              <w:t xml:space="preserve">Prestataire retenu  </w:t>
            </w:r>
          </w:p>
        </w:tc>
        <w:tc>
          <w:tcPr>
            <w:tcW w:w="2266" w:type="dxa"/>
          </w:tcPr>
          <w:p w14:paraId="249596CA" w14:textId="77777777" w:rsidR="00003501" w:rsidRPr="00D62934" w:rsidRDefault="00003501" w:rsidP="00E6765A">
            <w:pPr>
              <w:spacing w:after="200" w:line="276" w:lineRule="auto"/>
              <w:rPr>
                <w:rFonts w:eastAsia="Calibri" w:cstheme="minorHAnsi"/>
              </w:rPr>
            </w:pPr>
            <w:r w:rsidRPr="00D62934">
              <w:rPr>
                <w:rFonts w:eastAsia="Calibri" w:cstheme="minorHAnsi"/>
              </w:rPr>
              <w:t xml:space="preserve">-Graphisme et architecture (arborescence </w:t>
            </w:r>
            <w:r w:rsidRPr="00D62934">
              <w:rPr>
                <w:rFonts w:eastAsia="Calibri" w:cstheme="minorHAnsi"/>
              </w:rPr>
              <w:lastRenderedPageBreak/>
              <w:t xml:space="preserve">intégrée, CMS ouvert) : 100% achevé </w:t>
            </w:r>
          </w:p>
          <w:p w14:paraId="19C69C53" w14:textId="77777777" w:rsidR="00003501" w:rsidRDefault="00003501" w:rsidP="00E6765A">
            <w:pPr>
              <w:spacing w:after="200" w:line="276" w:lineRule="auto"/>
              <w:rPr>
                <w:rFonts w:eastAsia="Calibri" w:cstheme="minorHAnsi"/>
              </w:rPr>
            </w:pPr>
            <w:r w:rsidRPr="00D62934">
              <w:rPr>
                <w:rFonts w:eastAsia="Calibri" w:cstheme="minorHAnsi"/>
              </w:rPr>
              <w:t xml:space="preserve">- Pages Internet : 60% achevé. </w:t>
            </w:r>
          </w:p>
          <w:p w14:paraId="7367E6EE" w14:textId="77777777" w:rsidR="00003501" w:rsidRPr="00D62934" w:rsidRDefault="00003501" w:rsidP="00E6765A">
            <w:pPr>
              <w:spacing w:after="200" w:line="276" w:lineRule="auto"/>
              <w:rPr>
                <w:rFonts w:eastAsia="Calibri" w:cstheme="minorHAnsi"/>
              </w:rPr>
            </w:pPr>
            <w:r>
              <w:rPr>
                <w:rFonts w:eastAsia="Calibri" w:cstheme="minorHAnsi"/>
              </w:rPr>
              <w:t xml:space="preserve">Le groupe de travail se réunira, accompagné du prestataire retenu, une à deux fois au cours de cette étape. </w:t>
            </w:r>
          </w:p>
          <w:p w14:paraId="74131CF0" w14:textId="77777777" w:rsidR="00003501" w:rsidRPr="00D62934" w:rsidRDefault="00003501" w:rsidP="00E6765A">
            <w:pPr>
              <w:rPr>
                <w:rFonts w:cstheme="minorHAnsi"/>
                <w:b/>
              </w:rPr>
            </w:pPr>
          </w:p>
        </w:tc>
      </w:tr>
      <w:tr w:rsidR="00003501" w:rsidRPr="00D62934" w14:paraId="2456B1BF" w14:textId="77777777" w:rsidTr="00E6765A">
        <w:tc>
          <w:tcPr>
            <w:tcW w:w="2265" w:type="dxa"/>
          </w:tcPr>
          <w:p w14:paraId="60D560C0" w14:textId="77777777" w:rsidR="00003501" w:rsidRPr="00D62934" w:rsidRDefault="00003501" w:rsidP="00E6765A">
            <w:pPr>
              <w:rPr>
                <w:rFonts w:cstheme="minorHAnsi"/>
              </w:rPr>
            </w:pPr>
            <w:r w:rsidRPr="00D62934">
              <w:rPr>
                <w:rFonts w:cstheme="minorHAnsi"/>
              </w:rPr>
              <w:lastRenderedPageBreak/>
              <w:t xml:space="preserve">Période d’ajustements finaux </w:t>
            </w:r>
          </w:p>
        </w:tc>
        <w:tc>
          <w:tcPr>
            <w:tcW w:w="2265" w:type="dxa"/>
          </w:tcPr>
          <w:p w14:paraId="74ED85A8" w14:textId="77777777" w:rsidR="00003501" w:rsidRPr="00D62934" w:rsidRDefault="00003501" w:rsidP="00E6765A">
            <w:pPr>
              <w:rPr>
                <w:rFonts w:cstheme="minorHAnsi"/>
              </w:rPr>
            </w:pPr>
            <w:r w:rsidRPr="00D62934">
              <w:rPr>
                <w:rFonts w:cstheme="minorHAnsi"/>
              </w:rPr>
              <w:t xml:space="preserve">Mars 2021 </w:t>
            </w:r>
          </w:p>
        </w:tc>
        <w:tc>
          <w:tcPr>
            <w:tcW w:w="2266" w:type="dxa"/>
          </w:tcPr>
          <w:p w14:paraId="572D6B0D" w14:textId="77777777" w:rsidR="00003501" w:rsidRPr="00D62934" w:rsidRDefault="00003501" w:rsidP="00E6765A">
            <w:pPr>
              <w:rPr>
                <w:rFonts w:cstheme="minorHAnsi"/>
              </w:rPr>
            </w:pPr>
            <w:r w:rsidRPr="00D62934">
              <w:rPr>
                <w:rFonts w:cstheme="minorHAnsi"/>
              </w:rPr>
              <w:t xml:space="preserve">Version 2 du site </w:t>
            </w:r>
          </w:p>
          <w:p w14:paraId="0470B6A8" w14:textId="77777777" w:rsidR="00003501" w:rsidRPr="00D62934" w:rsidRDefault="00003501" w:rsidP="00E6765A">
            <w:pPr>
              <w:rPr>
                <w:rFonts w:cstheme="minorHAnsi"/>
                <w:i/>
              </w:rPr>
            </w:pPr>
            <w:r w:rsidRPr="00D62934">
              <w:rPr>
                <w:rFonts w:cstheme="minorHAnsi"/>
                <w:i/>
              </w:rPr>
              <w:t xml:space="preserve">Prestataire retenu  </w:t>
            </w:r>
          </w:p>
        </w:tc>
        <w:tc>
          <w:tcPr>
            <w:tcW w:w="2266" w:type="dxa"/>
          </w:tcPr>
          <w:p w14:paraId="731BF1D7" w14:textId="77777777" w:rsidR="00003501" w:rsidRPr="00D62934" w:rsidRDefault="00003501" w:rsidP="00E6765A">
            <w:pPr>
              <w:spacing w:after="200" w:line="276" w:lineRule="auto"/>
              <w:rPr>
                <w:rFonts w:eastAsia="Calibri" w:cstheme="minorHAnsi"/>
              </w:rPr>
            </w:pPr>
            <w:r w:rsidRPr="00D62934">
              <w:rPr>
                <w:rFonts w:eastAsia="Calibri" w:cstheme="minorHAnsi"/>
              </w:rPr>
              <w:t>-</w:t>
            </w:r>
            <w:r w:rsidRPr="00D62934">
              <w:rPr>
                <w:rFonts w:cstheme="minorHAnsi"/>
                <w:sz w:val="20"/>
                <w:szCs w:val="20"/>
              </w:rPr>
              <w:t xml:space="preserve"> </w:t>
            </w:r>
            <w:r w:rsidRPr="00D62934">
              <w:rPr>
                <w:rFonts w:eastAsia="Calibri" w:cstheme="minorHAnsi"/>
              </w:rPr>
              <w:t>Achèvement global 95% (phasage des fonctionnalités achevées à définir conjointement)</w:t>
            </w:r>
          </w:p>
          <w:p w14:paraId="1219C8C2" w14:textId="77777777" w:rsidR="00003501" w:rsidRDefault="00003501" w:rsidP="00E6765A">
            <w:pPr>
              <w:spacing w:after="200" w:line="276" w:lineRule="auto"/>
              <w:rPr>
                <w:rFonts w:eastAsia="Calibri" w:cstheme="minorHAnsi"/>
              </w:rPr>
            </w:pPr>
            <w:r w:rsidRPr="00D62934">
              <w:rPr>
                <w:rFonts w:eastAsia="Calibri" w:cstheme="minorHAnsi"/>
              </w:rPr>
              <w:t xml:space="preserve">Un PV de </w:t>
            </w:r>
            <w:r>
              <w:rPr>
                <w:rFonts w:eastAsia="Calibri" w:cstheme="minorHAnsi"/>
              </w:rPr>
              <w:t>recette</w:t>
            </w:r>
            <w:r w:rsidRPr="00D62934">
              <w:rPr>
                <w:rFonts w:eastAsia="Calibri" w:cstheme="minorHAnsi"/>
              </w:rPr>
              <w:t xml:space="preserve"> de Vérification du Bon Fonctionnement (VBF) aura été établi dans la semaine précédant la mise en ligne. </w:t>
            </w:r>
          </w:p>
          <w:p w14:paraId="02377380" w14:textId="77777777" w:rsidR="00003501" w:rsidRPr="00D62934" w:rsidRDefault="00003501" w:rsidP="00E6765A">
            <w:pPr>
              <w:spacing w:after="200" w:line="276" w:lineRule="auto"/>
              <w:rPr>
                <w:rFonts w:eastAsia="Calibri" w:cstheme="minorHAnsi"/>
              </w:rPr>
            </w:pPr>
            <w:r>
              <w:rPr>
                <w:rFonts w:eastAsia="Calibri" w:cstheme="minorHAnsi"/>
              </w:rPr>
              <w:t xml:space="preserve">Le groupe de travail se réunira, accompagné du prestataire retenu, une à deux fois au cours de cette étape. </w:t>
            </w:r>
          </w:p>
        </w:tc>
      </w:tr>
      <w:tr w:rsidR="00003501" w:rsidRPr="00D62934" w14:paraId="3B0333F0" w14:textId="77777777" w:rsidTr="00E6765A">
        <w:tc>
          <w:tcPr>
            <w:tcW w:w="2265" w:type="dxa"/>
          </w:tcPr>
          <w:p w14:paraId="2CEDA15D" w14:textId="77777777" w:rsidR="00003501" w:rsidRPr="00D62934" w:rsidRDefault="00003501" w:rsidP="00E6765A">
            <w:pPr>
              <w:rPr>
                <w:rFonts w:cstheme="minorHAnsi"/>
              </w:rPr>
            </w:pPr>
            <w:r w:rsidRPr="00D62934">
              <w:rPr>
                <w:rFonts w:cstheme="minorHAnsi"/>
              </w:rPr>
              <w:t xml:space="preserve">Livraison de la version finale de la plateforme </w:t>
            </w:r>
          </w:p>
        </w:tc>
        <w:tc>
          <w:tcPr>
            <w:tcW w:w="2265" w:type="dxa"/>
          </w:tcPr>
          <w:p w14:paraId="33544760" w14:textId="77777777" w:rsidR="00003501" w:rsidRPr="00D62934" w:rsidRDefault="00003501" w:rsidP="00E6765A">
            <w:pPr>
              <w:rPr>
                <w:rFonts w:cstheme="minorHAnsi"/>
              </w:rPr>
            </w:pPr>
            <w:r w:rsidRPr="00D62934">
              <w:rPr>
                <w:rFonts w:cstheme="minorHAnsi"/>
              </w:rPr>
              <w:t xml:space="preserve">Avril 2021 </w:t>
            </w:r>
          </w:p>
        </w:tc>
        <w:tc>
          <w:tcPr>
            <w:tcW w:w="2266" w:type="dxa"/>
          </w:tcPr>
          <w:p w14:paraId="4342F881" w14:textId="77777777" w:rsidR="00003501" w:rsidRPr="00D62934" w:rsidRDefault="00003501" w:rsidP="00E6765A">
            <w:pPr>
              <w:rPr>
                <w:rFonts w:cstheme="minorHAnsi"/>
              </w:rPr>
            </w:pPr>
            <w:r w:rsidRPr="00D62934">
              <w:rPr>
                <w:rFonts w:cstheme="minorHAnsi"/>
              </w:rPr>
              <w:t xml:space="preserve">Version 3 du site </w:t>
            </w:r>
          </w:p>
          <w:p w14:paraId="7B444367" w14:textId="77777777" w:rsidR="00003501" w:rsidRPr="00D62934" w:rsidRDefault="00003501" w:rsidP="00E6765A">
            <w:pPr>
              <w:rPr>
                <w:rFonts w:cstheme="minorHAnsi"/>
                <w:i/>
              </w:rPr>
            </w:pPr>
            <w:r w:rsidRPr="00D62934">
              <w:rPr>
                <w:rFonts w:cstheme="minorHAnsi"/>
                <w:i/>
              </w:rPr>
              <w:t xml:space="preserve">Prestataire retenu </w:t>
            </w:r>
          </w:p>
        </w:tc>
        <w:tc>
          <w:tcPr>
            <w:tcW w:w="2266" w:type="dxa"/>
          </w:tcPr>
          <w:p w14:paraId="04DABEC2" w14:textId="77777777" w:rsidR="00003501" w:rsidRDefault="00003501" w:rsidP="00E6765A">
            <w:pPr>
              <w:spacing w:after="200" w:line="276" w:lineRule="auto"/>
              <w:rPr>
                <w:rFonts w:eastAsia="Calibri" w:cstheme="minorHAnsi"/>
              </w:rPr>
            </w:pPr>
            <w:r w:rsidRPr="00D62934">
              <w:rPr>
                <w:rFonts w:eastAsia="Calibri" w:cstheme="minorHAnsi"/>
              </w:rPr>
              <w:t>Achèvement global de la plateforme et opérationnalité : 100%</w:t>
            </w:r>
          </w:p>
          <w:p w14:paraId="56D4C129" w14:textId="77777777" w:rsidR="00003501" w:rsidRPr="00D62934" w:rsidRDefault="00003501" w:rsidP="00E6765A">
            <w:pPr>
              <w:spacing w:after="200" w:line="276" w:lineRule="auto"/>
              <w:rPr>
                <w:rFonts w:eastAsia="Calibri" w:cstheme="minorHAnsi"/>
              </w:rPr>
            </w:pPr>
            <w:r>
              <w:rPr>
                <w:rFonts w:eastAsia="Calibri" w:cstheme="minorHAnsi"/>
              </w:rPr>
              <w:t xml:space="preserve">Réunion du groupe de travail et du prestataire retenu pour livraison de la plateforme. </w:t>
            </w:r>
            <w:r w:rsidRPr="00D62934">
              <w:rPr>
                <w:rFonts w:eastAsia="Calibri" w:cstheme="minorHAnsi"/>
              </w:rPr>
              <w:t xml:space="preserve"> </w:t>
            </w:r>
          </w:p>
        </w:tc>
      </w:tr>
      <w:tr w:rsidR="00003501" w:rsidRPr="00D62934" w14:paraId="67CA5962" w14:textId="77777777" w:rsidTr="00E6765A">
        <w:tc>
          <w:tcPr>
            <w:tcW w:w="2265" w:type="dxa"/>
          </w:tcPr>
          <w:p w14:paraId="04EC4333" w14:textId="77777777" w:rsidR="00003501" w:rsidRPr="00D62934" w:rsidRDefault="00003501" w:rsidP="00E6765A">
            <w:pPr>
              <w:rPr>
                <w:rFonts w:cstheme="minorHAnsi"/>
              </w:rPr>
            </w:pPr>
            <w:r w:rsidRPr="00D62934">
              <w:rPr>
                <w:rFonts w:cstheme="minorHAnsi"/>
              </w:rPr>
              <w:t xml:space="preserve">Mise en ligne du site </w:t>
            </w:r>
          </w:p>
        </w:tc>
        <w:tc>
          <w:tcPr>
            <w:tcW w:w="2265" w:type="dxa"/>
          </w:tcPr>
          <w:p w14:paraId="76DABA2A" w14:textId="77777777" w:rsidR="00003501" w:rsidRPr="00D62934" w:rsidRDefault="00003501" w:rsidP="00E6765A">
            <w:pPr>
              <w:rPr>
                <w:rFonts w:cstheme="minorHAnsi"/>
              </w:rPr>
            </w:pPr>
            <w:r w:rsidRPr="00D62934">
              <w:rPr>
                <w:rFonts w:cstheme="minorHAnsi"/>
              </w:rPr>
              <w:t xml:space="preserve">Avril 2021 </w:t>
            </w:r>
          </w:p>
        </w:tc>
        <w:tc>
          <w:tcPr>
            <w:tcW w:w="2266" w:type="dxa"/>
          </w:tcPr>
          <w:p w14:paraId="4024D7C4" w14:textId="77777777" w:rsidR="00003501" w:rsidRPr="00D62934" w:rsidRDefault="00003501" w:rsidP="00E6765A">
            <w:pPr>
              <w:rPr>
                <w:rFonts w:cstheme="minorHAnsi"/>
              </w:rPr>
            </w:pPr>
          </w:p>
        </w:tc>
        <w:tc>
          <w:tcPr>
            <w:tcW w:w="2266" w:type="dxa"/>
          </w:tcPr>
          <w:p w14:paraId="60765371" w14:textId="77777777" w:rsidR="00003501" w:rsidRDefault="00003501" w:rsidP="00E6765A">
            <w:pPr>
              <w:spacing w:after="200" w:line="276" w:lineRule="auto"/>
              <w:rPr>
                <w:rFonts w:eastAsia="Calibri" w:cstheme="minorHAnsi"/>
              </w:rPr>
            </w:pPr>
            <w:r w:rsidRPr="00D62934">
              <w:rPr>
                <w:rFonts w:eastAsia="Calibri" w:cstheme="minorHAnsi"/>
              </w:rPr>
              <w:t>Période de retours d’utilisation et d’expériences.</w:t>
            </w:r>
          </w:p>
          <w:p w14:paraId="366BFCB4" w14:textId="77777777" w:rsidR="00003501" w:rsidRPr="00D62934" w:rsidRDefault="00003501" w:rsidP="00E6765A">
            <w:pPr>
              <w:spacing w:after="200" w:line="276" w:lineRule="auto"/>
              <w:rPr>
                <w:rFonts w:eastAsia="Calibri" w:cstheme="minorHAnsi"/>
              </w:rPr>
            </w:pPr>
            <w:r>
              <w:rPr>
                <w:rFonts w:eastAsia="Calibri" w:cstheme="minorHAnsi"/>
              </w:rPr>
              <w:t xml:space="preserve">En fonction des besoins exprimées lors </w:t>
            </w:r>
            <w:r>
              <w:rPr>
                <w:rFonts w:eastAsia="Calibri" w:cstheme="minorHAnsi"/>
              </w:rPr>
              <w:lastRenderedPageBreak/>
              <w:t xml:space="preserve">de cette étape de retours d’utilisations, le groupe de travail sera à nouveau emmené à se réunir accompagné du prestataire retenu une à deux fois. </w:t>
            </w:r>
          </w:p>
        </w:tc>
      </w:tr>
    </w:tbl>
    <w:p w14:paraId="58D3F631" w14:textId="77777777" w:rsidR="00003501" w:rsidRPr="00D62934" w:rsidRDefault="00003501" w:rsidP="00E6765A">
      <w:pPr>
        <w:rPr>
          <w:rFonts w:cstheme="minorHAnsi"/>
          <w:b/>
        </w:rPr>
      </w:pPr>
    </w:p>
    <w:p w14:paraId="56989DBA" w14:textId="77777777" w:rsidR="00003501" w:rsidRPr="00D62934" w:rsidRDefault="00003501" w:rsidP="00E6765A">
      <w:pPr>
        <w:rPr>
          <w:rFonts w:cstheme="minorHAnsi"/>
          <w:b/>
        </w:rPr>
      </w:pPr>
    </w:p>
    <w:p w14:paraId="37E7BFF0" w14:textId="06D607AE" w:rsidR="00003501" w:rsidRDefault="005F4BA5" w:rsidP="00E6765A">
      <w:pPr>
        <w:rPr>
          <w:rFonts w:cstheme="minorHAnsi"/>
          <w:b/>
        </w:rPr>
      </w:pPr>
      <w:r>
        <w:rPr>
          <w:rFonts w:cstheme="minorHAnsi"/>
          <w:b/>
        </w:rPr>
        <w:t xml:space="preserve">Offre attendue pour le 09 octobre 17h00 sous forme dématérialisée auprès de </w:t>
      </w:r>
      <w:hyperlink r:id="rId9" w:history="1">
        <w:r w:rsidRPr="009715CF">
          <w:rPr>
            <w:rStyle w:val="Lienhypertexte"/>
            <w:rFonts w:cstheme="minorHAnsi"/>
            <w:b/>
          </w:rPr>
          <w:t>tristan.roux@pnrpc.fr</w:t>
        </w:r>
      </w:hyperlink>
      <w:r>
        <w:rPr>
          <w:rFonts w:cstheme="minorHAnsi"/>
          <w:b/>
        </w:rPr>
        <w:t xml:space="preserve"> et </w:t>
      </w:r>
      <w:hyperlink r:id="rId10" w:history="1">
        <w:r w:rsidRPr="009715CF">
          <w:rPr>
            <w:rStyle w:val="Lienhypertexte"/>
            <w:rFonts w:cstheme="minorHAnsi"/>
            <w:b/>
          </w:rPr>
          <w:t>paricia.oster@pnrpc.fr</w:t>
        </w:r>
      </w:hyperlink>
      <w:r>
        <w:rPr>
          <w:rFonts w:cstheme="minorHAnsi"/>
          <w:b/>
        </w:rPr>
        <w:t xml:space="preserve"> </w:t>
      </w:r>
    </w:p>
    <w:p w14:paraId="5BF16577" w14:textId="5425F084" w:rsidR="005F4BA5" w:rsidRPr="00D62934" w:rsidRDefault="005F4BA5" w:rsidP="00E6765A">
      <w:pPr>
        <w:rPr>
          <w:rFonts w:cstheme="minorHAnsi"/>
          <w:b/>
        </w:rPr>
      </w:pPr>
      <w:r>
        <w:rPr>
          <w:rFonts w:cstheme="minorHAnsi"/>
          <w:b/>
        </w:rPr>
        <w:t xml:space="preserve">Renseignements disponibles auprès de </w:t>
      </w:r>
      <w:hyperlink r:id="rId11" w:history="1">
        <w:r w:rsidRPr="009715CF">
          <w:rPr>
            <w:rStyle w:val="Lienhypertexte"/>
            <w:rFonts w:cstheme="minorHAnsi"/>
            <w:b/>
          </w:rPr>
          <w:t>tristan.roux@pnrpc.fr</w:t>
        </w:r>
      </w:hyperlink>
      <w:r>
        <w:rPr>
          <w:rFonts w:cstheme="minorHAnsi"/>
          <w:b/>
        </w:rPr>
        <w:t xml:space="preserve"> </w:t>
      </w:r>
    </w:p>
    <w:p w14:paraId="50BB2C15" w14:textId="77777777" w:rsidR="00003501" w:rsidRPr="00D62934" w:rsidRDefault="00003501" w:rsidP="00E6765A">
      <w:pPr>
        <w:rPr>
          <w:rFonts w:cstheme="minorHAnsi"/>
          <w:b/>
        </w:rPr>
      </w:pPr>
    </w:p>
    <w:p w14:paraId="37970FED" w14:textId="77777777" w:rsidR="00003501" w:rsidRPr="00D62934" w:rsidRDefault="00003501" w:rsidP="00E6765A">
      <w:pPr>
        <w:rPr>
          <w:rFonts w:cstheme="minorHAnsi"/>
        </w:rPr>
      </w:pPr>
    </w:p>
    <w:p w14:paraId="394AB8F6" w14:textId="77777777" w:rsidR="00003501" w:rsidRPr="00D62934" w:rsidRDefault="00003501" w:rsidP="00E6765A">
      <w:pPr>
        <w:rPr>
          <w:rFonts w:cstheme="minorHAnsi"/>
        </w:rPr>
      </w:pPr>
    </w:p>
    <w:p w14:paraId="02A6823F" w14:textId="77777777" w:rsidR="00003501" w:rsidRPr="00D62934" w:rsidRDefault="00003501" w:rsidP="00E6765A">
      <w:pPr>
        <w:rPr>
          <w:rFonts w:cstheme="minorHAnsi"/>
        </w:rPr>
      </w:pPr>
    </w:p>
    <w:p w14:paraId="48DF6C4D" w14:textId="77777777" w:rsidR="00003501" w:rsidRPr="00D62934" w:rsidRDefault="00003501" w:rsidP="00E6765A">
      <w:pPr>
        <w:rPr>
          <w:rFonts w:cstheme="minorHAnsi"/>
        </w:rPr>
      </w:pPr>
    </w:p>
    <w:p w14:paraId="3E4A8F68" w14:textId="77777777" w:rsidR="00003501" w:rsidRPr="00D62934" w:rsidRDefault="00003501" w:rsidP="00E6765A">
      <w:pPr>
        <w:rPr>
          <w:rFonts w:cstheme="minorHAnsi"/>
        </w:rPr>
      </w:pPr>
    </w:p>
    <w:p w14:paraId="4D6C538F" w14:textId="77777777" w:rsidR="00003501" w:rsidRPr="00D62934" w:rsidRDefault="00003501" w:rsidP="00E6765A">
      <w:pPr>
        <w:rPr>
          <w:rFonts w:cstheme="minorHAnsi"/>
        </w:rPr>
      </w:pPr>
    </w:p>
    <w:p w14:paraId="4FCE796D" w14:textId="77777777" w:rsidR="00003501" w:rsidRPr="00D62934" w:rsidRDefault="00003501" w:rsidP="00E6765A">
      <w:pPr>
        <w:rPr>
          <w:rFonts w:cstheme="minorHAnsi"/>
        </w:rPr>
      </w:pPr>
    </w:p>
    <w:p w14:paraId="3F153AB1" w14:textId="77777777" w:rsidR="00003501" w:rsidRPr="00D62934" w:rsidRDefault="00003501" w:rsidP="00E6765A">
      <w:pPr>
        <w:rPr>
          <w:rFonts w:cstheme="minorHAnsi"/>
        </w:rPr>
      </w:pPr>
    </w:p>
    <w:p w14:paraId="2C7967F3" w14:textId="77777777" w:rsidR="00003501" w:rsidRPr="00D62934" w:rsidRDefault="00003501" w:rsidP="00E6765A">
      <w:pPr>
        <w:rPr>
          <w:rFonts w:cstheme="minorHAnsi"/>
        </w:rPr>
      </w:pPr>
    </w:p>
    <w:p w14:paraId="4895B257" w14:textId="77777777" w:rsidR="00003501" w:rsidRPr="00D62934" w:rsidRDefault="00003501" w:rsidP="00E6765A">
      <w:pPr>
        <w:rPr>
          <w:rFonts w:cstheme="minorHAnsi"/>
        </w:rPr>
      </w:pPr>
    </w:p>
    <w:p w14:paraId="31E77E03" w14:textId="77777777" w:rsidR="00003501" w:rsidRPr="00D62934" w:rsidRDefault="00003501" w:rsidP="00E6765A">
      <w:pPr>
        <w:rPr>
          <w:rFonts w:cstheme="minorHAnsi"/>
        </w:rPr>
      </w:pPr>
    </w:p>
    <w:p w14:paraId="18D9FABB" w14:textId="77777777" w:rsidR="00003501" w:rsidRPr="00D62934" w:rsidRDefault="00003501" w:rsidP="00E6765A">
      <w:pPr>
        <w:rPr>
          <w:rFonts w:cstheme="minorHAnsi"/>
        </w:rPr>
      </w:pPr>
    </w:p>
    <w:p w14:paraId="7D748FE7" w14:textId="77777777" w:rsidR="00003501" w:rsidRPr="00D62934" w:rsidRDefault="00003501" w:rsidP="00E6765A">
      <w:pPr>
        <w:rPr>
          <w:rFonts w:cstheme="minorHAnsi"/>
        </w:rPr>
      </w:pPr>
    </w:p>
    <w:p w14:paraId="7BC1850E" w14:textId="77777777" w:rsidR="00003501" w:rsidRPr="00D62934" w:rsidRDefault="00003501" w:rsidP="00E6765A">
      <w:pPr>
        <w:rPr>
          <w:rFonts w:cstheme="minorHAnsi"/>
          <w:sz w:val="28"/>
          <w:szCs w:val="28"/>
        </w:rPr>
      </w:pPr>
    </w:p>
    <w:p w14:paraId="4A1A58E8" w14:textId="77777777" w:rsidR="00003501" w:rsidRPr="00D62934" w:rsidRDefault="00003501" w:rsidP="00E6765A">
      <w:pPr>
        <w:jc w:val="center"/>
        <w:rPr>
          <w:rFonts w:cstheme="minorHAnsi"/>
          <w:b/>
          <w:sz w:val="32"/>
          <w:szCs w:val="32"/>
        </w:rPr>
      </w:pPr>
    </w:p>
    <w:p w14:paraId="6FD188A1" w14:textId="77777777" w:rsidR="00003501" w:rsidRPr="00D62934" w:rsidRDefault="00003501" w:rsidP="00E6765A">
      <w:pPr>
        <w:jc w:val="center"/>
        <w:rPr>
          <w:rFonts w:cstheme="minorHAnsi"/>
          <w:b/>
          <w:sz w:val="32"/>
          <w:szCs w:val="32"/>
        </w:rPr>
      </w:pPr>
    </w:p>
    <w:p w14:paraId="54738C36" w14:textId="77777777" w:rsidR="00003501" w:rsidRPr="00D62934" w:rsidRDefault="00003501" w:rsidP="00E6765A">
      <w:pPr>
        <w:jc w:val="center"/>
        <w:rPr>
          <w:rFonts w:cstheme="minorHAnsi"/>
          <w:b/>
          <w:sz w:val="32"/>
          <w:szCs w:val="32"/>
        </w:rPr>
      </w:pPr>
    </w:p>
    <w:p w14:paraId="6FD6DA0B" w14:textId="77777777" w:rsidR="00003501" w:rsidRPr="00D62934" w:rsidRDefault="00003501" w:rsidP="00E6765A">
      <w:pPr>
        <w:jc w:val="center"/>
        <w:rPr>
          <w:rFonts w:cstheme="minorHAnsi"/>
          <w:b/>
          <w:sz w:val="32"/>
          <w:szCs w:val="32"/>
        </w:rPr>
      </w:pPr>
    </w:p>
    <w:p w14:paraId="2077BD74" w14:textId="77777777" w:rsidR="00003501" w:rsidRDefault="00003501"/>
    <w:p w14:paraId="2CABBC85" w14:textId="77777777" w:rsidR="00003501" w:rsidRDefault="00003501"/>
    <w:p w14:paraId="5A07B0D8" w14:textId="77777777" w:rsidR="00E6765A" w:rsidRDefault="00E6765A"/>
    <w:sectPr w:rsidR="00E6765A" w:rsidSect="00E6765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3EF65" w14:textId="77777777" w:rsidR="005A1354" w:rsidRDefault="005A1354" w:rsidP="00003501">
      <w:pPr>
        <w:spacing w:after="0" w:line="240" w:lineRule="auto"/>
      </w:pPr>
      <w:r>
        <w:separator/>
      </w:r>
    </w:p>
  </w:endnote>
  <w:endnote w:type="continuationSeparator" w:id="0">
    <w:p w14:paraId="53776A46" w14:textId="77777777" w:rsidR="005A1354" w:rsidRDefault="005A1354" w:rsidP="0000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94270"/>
      <w:docPartObj>
        <w:docPartGallery w:val="Page Numbers (Bottom of Page)"/>
        <w:docPartUnique/>
      </w:docPartObj>
    </w:sdtPr>
    <w:sdtEndPr/>
    <w:sdtContent>
      <w:p w14:paraId="6B64F15B" w14:textId="77777777" w:rsidR="005F4BA5" w:rsidRDefault="005F4BA5">
        <w:pPr>
          <w:pStyle w:val="Pieddepage"/>
        </w:pPr>
        <w:r>
          <w:fldChar w:fldCharType="begin"/>
        </w:r>
        <w:r>
          <w:instrText>PAGE   \* MERGEFORMAT</w:instrText>
        </w:r>
        <w:r>
          <w:fldChar w:fldCharType="separate"/>
        </w:r>
        <w:r w:rsidR="00084C85">
          <w:rPr>
            <w:noProof/>
          </w:rPr>
          <w:t>22</w:t>
        </w:r>
        <w:r>
          <w:fldChar w:fldCharType="end"/>
        </w:r>
      </w:p>
    </w:sdtContent>
  </w:sdt>
  <w:p w14:paraId="1A8C23E6" w14:textId="77777777" w:rsidR="005F4BA5" w:rsidRDefault="005F4B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6AB80" w14:textId="77777777" w:rsidR="005A1354" w:rsidRDefault="005A1354" w:rsidP="00003501">
      <w:pPr>
        <w:spacing w:after="0" w:line="240" w:lineRule="auto"/>
      </w:pPr>
      <w:r>
        <w:separator/>
      </w:r>
    </w:p>
  </w:footnote>
  <w:footnote w:type="continuationSeparator" w:id="0">
    <w:p w14:paraId="646CA1C0" w14:textId="77777777" w:rsidR="005A1354" w:rsidRDefault="005A1354" w:rsidP="00003501">
      <w:pPr>
        <w:spacing w:after="0" w:line="240" w:lineRule="auto"/>
      </w:pPr>
      <w:r>
        <w:continuationSeparator/>
      </w:r>
    </w:p>
  </w:footnote>
  <w:footnote w:id="1">
    <w:p w14:paraId="0A549F03" w14:textId="6BD9453F" w:rsidR="005F4BA5" w:rsidRDefault="005F4BA5" w:rsidP="003E2ECE">
      <w:pPr>
        <w:pStyle w:val="Notedebasdepage"/>
        <w:tabs>
          <w:tab w:val="left" w:pos="3300"/>
        </w:tabs>
        <w:ind w:left="0"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1287"/>
        </w:tabs>
        <w:ind w:left="1287" w:hanging="360"/>
      </w:pPr>
      <w:rPr>
        <w:rFonts w:ascii="Symbol" w:hAnsi="Symbol"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360" w:hanging="360"/>
      </w:pPr>
      <w:rPr>
        <w:rFonts w:ascii="Symbol" w:hAnsi="Symbol" w:cs="OpenSymbol"/>
        <w:color w:val="00000A"/>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color w:val="00000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F76CF"/>
    <w:multiLevelType w:val="hybridMultilevel"/>
    <w:tmpl w:val="92CAD7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3447AE2"/>
    <w:multiLevelType w:val="hybridMultilevel"/>
    <w:tmpl w:val="F7B21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6A348B1"/>
    <w:multiLevelType w:val="hybridMultilevel"/>
    <w:tmpl w:val="AD1CAE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71E471E"/>
    <w:multiLevelType w:val="hybridMultilevel"/>
    <w:tmpl w:val="FFF60566"/>
    <w:lvl w:ilvl="0" w:tplc="5250345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AB86D28"/>
    <w:multiLevelType w:val="multilevel"/>
    <w:tmpl w:val="AF90D11E"/>
    <w:lvl w:ilvl="0">
      <w:start w:val="6"/>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E78516E"/>
    <w:multiLevelType w:val="multilevel"/>
    <w:tmpl w:val="74322390"/>
    <w:lvl w:ilvl="0">
      <w:start w:val="5"/>
      <w:numFmt w:val="decimal"/>
      <w:lvlText w:val="%1."/>
      <w:lvlJc w:val="left"/>
      <w:pPr>
        <w:ind w:left="390" w:hanging="39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2D704C3"/>
    <w:multiLevelType w:val="hybridMultilevel"/>
    <w:tmpl w:val="D626E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631770"/>
    <w:multiLevelType w:val="hybridMultilevel"/>
    <w:tmpl w:val="93780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695CB3"/>
    <w:multiLevelType w:val="hybridMultilevel"/>
    <w:tmpl w:val="006C6F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C8431A2"/>
    <w:multiLevelType w:val="hybridMultilevel"/>
    <w:tmpl w:val="95AED646"/>
    <w:lvl w:ilvl="0" w:tplc="E3E2EBF2">
      <w:start w:val="1"/>
      <w:numFmt w:val="bullet"/>
      <w:lvlText w:val=""/>
      <w:lvlJc w:val="left"/>
      <w:pPr>
        <w:tabs>
          <w:tab w:val="num" w:pos="720"/>
        </w:tabs>
        <w:ind w:left="720" w:hanging="360"/>
      </w:pPr>
      <w:rPr>
        <w:rFonts w:ascii="Wingdings" w:hAnsi="Wingdings" w:hint="default"/>
      </w:rPr>
    </w:lvl>
    <w:lvl w:ilvl="1" w:tplc="45CE5904">
      <w:start w:val="1"/>
      <w:numFmt w:val="bullet"/>
      <w:lvlText w:val=""/>
      <w:lvlJc w:val="left"/>
      <w:pPr>
        <w:tabs>
          <w:tab w:val="num" w:pos="1440"/>
        </w:tabs>
        <w:ind w:left="1440" w:hanging="360"/>
      </w:pPr>
      <w:rPr>
        <w:rFonts w:ascii="Wingdings" w:hAnsi="Wingdings" w:hint="default"/>
      </w:rPr>
    </w:lvl>
    <w:lvl w:ilvl="2" w:tplc="6FAEDEB4" w:tentative="1">
      <w:start w:val="1"/>
      <w:numFmt w:val="bullet"/>
      <w:lvlText w:val=""/>
      <w:lvlJc w:val="left"/>
      <w:pPr>
        <w:tabs>
          <w:tab w:val="num" w:pos="2160"/>
        </w:tabs>
        <w:ind w:left="2160" w:hanging="360"/>
      </w:pPr>
      <w:rPr>
        <w:rFonts w:ascii="Wingdings" w:hAnsi="Wingdings" w:hint="default"/>
      </w:rPr>
    </w:lvl>
    <w:lvl w:ilvl="3" w:tplc="27D69960" w:tentative="1">
      <w:start w:val="1"/>
      <w:numFmt w:val="bullet"/>
      <w:lvlText w:val=""/>
      <w:lvlJc w:val="left"/>
      <w:pPr>
        <w:tabs>
          <w:tab w:val="num" w:pos="2880"/>
        </w:tabs>
        <w:ind w:left="2880" w:hanging="360"/>
      </w:pPr>
      <w:rPr>
        <w:rFonts w:ascii="Wingdings" w:hAnsi="Wingdings" w:hint="default"/>
      </w:rPr>
    </w:lvl>
    <w:lvl w:ilvl="4" w:tplc="5E56859E" w:tentative="1">
      <w:start w:val="1"/>
      <w:numFmt w:val="bullet"/>
      <w:lvlText w:val=""/>
      <w:lvlJc w:val="left"/>
      <w:pPr>
        <w:tabs>
          <w:tab w:val="num" w:pos="3600"/>
        </w:tabs>
        <w:ind w:left="3600" w:hanging="360"/>
      </w:pPr>
      <w:rPr>
        <w:rFonts w:ascii="Wingdings" w:hAnsi="Wingdings" w:hint="default"/>
      </w:rPr>
    </w:lvl>
    <w:lvl w:ilvl="5" w:tplc="6DBAE804" w:tentative="1">
      <w:start w:val="1"/>
      <w:numFmt w:val="bullet"/>
      <w:lvlText w:val=""/>
      <w:lvlJc w:val="left"/>
      <w:pPr>
        <w:tabs>
          <w:tab w:val="num" w:pos="4320"/>
        </w:tabs>
        <w:ind w:left="4320" w:hanging="360"/>
      </w:pPr>
      <w:rPr>
        <w:rFonts w:ascii="Wingdings" w:hAnsi="Wingdings" w:hint="default"/>
      </w:rPr>
    </w:lvl>
    <w:lvl w:ilvl="6" w:tplc="A044E54C" w:tentative="1">
      <w:start w:val="1"/>
      <w:numFmt w:val="bullet"/>
      <w:lvlText w:val=""/>
      <w:lvlJc w:val="left"/>
      <w:pPr>
        <w:tabs>
          <w:tab w:val="num" w:pos="5040"/>
        </w:tabs>
        <w:ind w:left="5040" w:hanging="360"/>
      </w:pPr>
      <w:rPr>
        <w:rFonts w:ascii="Wingdings" w:hAnsi="Wingdings" w:hint="default"/>
      </w:rPr>
    </w:lvl>
    <w:lvl w:ilvl="7" w:tplc="37A88464" w:tentative="1">
      <w:start w:val="1"/>
      <w:numFmt w:val="bullet"/>
      <w:lvlText w:val=""/>
      <w:lvlJc w:val="left"/>
      <w:pPr>
        <w:tabs>
          <w:tab w:val="num" w:pos="5760"/>
        </w:tabs>
        <w:ind w:left="5760" w:hanging="360"/>
      </w:pPr>
      <w:rPr>
        <w:rFonts w:ascii="Wingdings" w:hAnsi="Wingdings" w:hint="default"/>
      </w:rPr>
    </w:lvl>
    <w:lvl w:ilvl="8" w:tplc="5630BF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644EFA"/>
    <w:multiLevelType w:val="hybridMultilevel"/>
    <w:tmpl w:val="6DB40C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830760C"/>
    <w:multiLevelType w:val="hybridMultilevel"/>
    <w:tmpl w:val="E9F627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2A55C0"/>
    <w:multiLevelType w:val="hybridMultilevel"/>
    <w:tmpl w:val="CB1CAD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B51366"/>
    <w:multiLevelType w:val="hybridMultilevel"/>
    <w:tmpl w:val="B7140D1C"/>
    <w:lvl w:ilvl="0" w:tplc="52503458">
      <w:start w:val="1"/>
      <w:numFmt w:val="bullet"/>
      <w:lvlText w:val=""/>
      <w:lvlJc w:val="left"/>
      <w:pPr>
        <w:tabs>
          <w:tab w:val="num" w:pos="720"/>
        </w:tabs>
        <w:ind w:left="720" w:hanging="360"/>
      </w:pPr>
      <w:rPr>
        <w:rFonts w:ascii="Wingdings" w:hAnsi="Wingdings" w:hint="default"/>
      </w:rPr>
    </w:lvl>
    <w:lvl w:ilvl="1" w:tplc="6A98A004">
      <w:start w:val="1"/>
      <w:numFmt w:val="bullet"/>
      <w:lvlText w:val=""/>
      <w:lvlJc w:val="left"/>
      <w:pPr>
        <w:tabs>
          <w:tab w:val="num" w:pos="1440"/>
        </w:tabs>
        <w:ind w:left="1440" w:hanging="360"/>
      </w:pPr>
      <w:rPr>
        <w:rFonts w:ascii="Wingdings" w:hAnsi="Wingdings" w:hint="default"/>
      </w:rPr>
    </w:lvl>
    <w:lvl w:ilvl="2" w:tplc="5D8C3B06" w:tentative="1">
      <w:start w:val="1"/>
      <w:numFmt w:val="bullet"/>
      <w:lvlText w:val=""/>
      <w:lvlJc w:val="left"/>
      <w:pPr>
        <w:tabs>
          <w:tab w:val="num" w:pos="2160"/>
        </w:tabs>
        <w:ind w:left="2160" w:hanging="360"/>
      </w:pPr>
      <w:rPr>
        <w:rFonts w:ascii="Wingdings" w:hAnsi="Wingdings" w:hint="default"/>
      </w:rPr>
    </w:lvl>
    <w:lvl w:ilvl="3" w:tplc="B0927538" w:tentative="1">
      <w:start w:val="1"/>
      <w:numFmt w:val="bullet"/>
      <w:lvlText w:val=""/>
      <w:lvlJc w:val="left"/>
      <w:pPr>
        <w:tabs>
          <w:tab w:val="num" w:pos="2880"/>
        </w:tabs>
        <w:ind w:left="2880" w:hanging="360"/>
      </w:pPr>
      <w:rPr>
        <w:rFonts w:ascii="Wingdings" w:hAnsi="Wingdings" w:hint="default"/>
      </w:rPr>
    </w:lvl>
    <w:lvl w:ilvl="4" w:tplc="81EEE67A" w:tentative="1">
      <w:start w:val="1"/>
      <w:numFmt w:val="bullet"/>
      <w:lvlText w:val=""/>
      <w:lvlJc w:val="left"/>
      <w:pPr>
        <w:tabs>
          <w:tab w:val="num" w:pos="3600"/>
        </w:tabs>
        <w:ind w:left="3600" w:hanging="360"/>
      </w:pPr>
      <w:rPr>
        <w:rFonts w:ascii="Wingdings" w:hAnsi="Wingdings" w:hint="default"/>
      </w:rPr>
    </w:lvl>
    <w:lvl w:ilvl="5" w:tplc="6950909A" w:tentative="1">
      <w:start w:val="1"/>
      <w:numFmt w:val="bullet"/>
      <w:lvlText w:val=""/>
      <w:lvlJc w:val="left"/>
      <w:pPr>
        <w:tabs>
          <w:tab w:val="num" w:pos="4320"/>
        </w:tabs>
        <w:ind w:left="4320" w:hanging="360"/>
      </w:pPr>
      <w:rPr>
        <w:rFonts w:ascii="Wingdings" w:hAnsi="Wingdings" w:hint="default"/>
      </w:rPr>
    </w:lvl>
    <w:lvl w:ilvl="6" w:tplc="F10847C6" w:tentative="1">
      <w:start w:val="1"/>
      <w:numFmt w:val="bullet"/>
      <w:lvlText w:val=""/>
      <w:lvlJc w:val="left"/>
      <w:pPr>
        <w:tabs>
          <w:tab w:val="num" w:pos="5040"/>
        </w:tabs>
        <w:ind w:left="5040" w:hanging="360"/>
      </w:pPr>
      <w:rPr>
        <w:rFonts w:ascii="Wingdings" w:hAnsi="Wingdings" w:hint="default"/>
      </w:rPr>
    </w:lvl>
    <w:lvl w:ilvl="7" w:tplc="0688CBDA" w:tentative="1">
      <w:start w:val="1"/>
      <w:numFmt w:val="bullet"/>
      <w:lvlText w:val=""/>
      <w:lvlJc w:val="left"/>
      <w:pPr>
        <w:tabs>
          <w:tab w:val="num" w:pos="5760"/>
        </w:tabs>
        <w:ind w:left="5760" w:hanging="360"/>
      </w:pPr>
      <w:rPr>
        <w:rFonts w:ascii="Wingdings" w:hAnsi="Wingdings" w:hint="default"/>
      </w:rPr>
    </w:lvl>
    <w:lvl w:ilvl="8" w:tplc="24124A8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F9042E"/>
    <w:multiLevelType w:val="hybridMultilevel"/>
    <w:tmpl w:val="EAE04DBE"/>
    <w:lvl w:ilvl="0" w:tplc="5250345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22620B3"/>
    <w:multiLevelType w:val="hybridMultilevel"/>
    <w:tmpl w:val="1E68CA1E"/>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2FC3838"/>
    <w:multiLevelType w:val="hybridMultilevel"/>
    <w:tmpl w:val="0FAA2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5BB7247"/>
    <w:multiLevelType w:val="hybridMultilevel"/>
    <w:tmpl w:val="9D2C3CC8"/>
    <w:lvl w:ilvl="0" w:tplc="7F72D2E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7A61E2B"/>
    <w:multiLevelType w:val="hybridMultilevel"/>
    <w:tmpl w:val="323484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8054D8"/>
    <w:multiLevelType w:val="hybridMultilevel"/>
    <w:tmpl w:val="799611FE"/>
    <w:lvl w:ilvl="0" w:tplc="2F94BC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6A459B"/>
    <w:multiLevelType w:val="hybridMultilevel"/>
    <w:tmpl w:val="A22C1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1634B0"/>
    <w:multiLevelType w:val="hybridMultilevel"/>
    <w:tmpl w:val="00005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D5361D"/>
    <w:multiLevelType w:val="hybridMultilevel"/>
    <w:tmpl w:val="168A32A6"/>
    <w:lvl w:ilvl="0" w:tplc="C57CCE70">
      <w:start w:val="5"/>
      <w:numFmt w:val="bullet"/>
      <w:lvlText w:val="-"/>
      <w:lvlJc w:val="left"/>
      <w:pPr>
        <w:ind w:left="720" w:hanging="360"/>
      </w:pPr>
      <w:rPr>
        <w:rFonts w:ascii="Calibri Light" w:eastAsia="Lucida Sans Unicode"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882108"/>
    <w:multiLevelType w:val="hybridMultilevel"/>
    <w:tmpl w:val="E6D876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4C6026"/>
    <w:multiLevelType w:val="hybridMultilevel"/>
    <w:tmpl w:val="DB8E6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882E99"/>
    <w:multiLevelType w:val="hybridMultilevel"/>
    <w:tmpl w:val="D4F0AD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BCD64DB"/>
    <w:multiLevelType w:val="multilevel"/>
    <w:tmpl w:val="8C0C2A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CE137F2"/>
    <w:multiLevelType w:val="hybridMultilevel"/>
    <w:tmpl w:val="F656C6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D72F3E"/>
    <w:multiLevelType w:val="hybridMultilevel"/>
    <w:tmpl w:val="45D0A9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09388A"/>
    <w:multiLevelType w:val="hybridMultilevel"/>
    <w:tmpl w:val="EF204E2E"/>
    <w:lvl w:ilvl="0" w:tplc="3C18BC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AC40BF"/>
    <w:multiLevelType w:val="hybridMultilevel"/>
    <w:tmpl w:val="60B21C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7A5E48"/>
    <w:multiLevelType w:val="hybridMultilevel"/>
    <w:tmpl w:val="97A2A0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4"/>
  </w:num>
  <w:num w:numId="4">
    <w:abstractNumId w:val="4"/>
  </w:num>
  <w:num w:numId="5">
    <w:abstractNumId w:val="7"/>
  </w:num>
  <w:num w:numId="6">
    <w:abstractNumId w:val="2"/>
  </w:num>
  <w:num w:numId="7">
    <w:abstractNumId w:val="33"/>
  </w:num>
  <w:num w:numId="8">
    <w:abstractNumId w:val="0"/>
  </w:num>
  <w:num w:numId="9">
    <w:abstractNumId w:val="3"/>
  </w:num>
  <w:num w:numId="10">
    <w:abstractNumId w:val="30"/>
  </w:num>
  <w:num w:numId="11">
    <w:abstractNumId w:val="6"/>
  </w:num>
  <w:num w:numId="12">
    <w:abstractNumId w:val="5"/>
  </w:num>
  <w:num w:numId="13">
    <w:abstractNumId w:val="1"/>
  </w:num>
  <w:num w:numId="14">
    <w:abstractNumId w:val="13"/>
  </w:num>
  <w:num w:numId="15">
    <w:abstractNumId w:val="21"/>
  </w:num>
  <w:num w:numId="16">
    <w:abstractNumId w:val="10"/>
  </w:num>
  <w:num w:numId="17">
    <w:abstractNumId w:val="17"/>
  </w:num>
  <w:num w:numId="18">
    <w:abstractNumId w:val="27"/>
  </w:num>
  <w:num w:numId="19">
    <w:abstractNumId w:val="37"/>
  </w:num>
  <w:num w:numId="20">
    <w:abstractNumId w:val="23"/>
  </w:num>
  <w:num w:numId="21">
    <w:abstractNumId w:val="11"/>
  </w:num>
  <w:num w:numId="22">
    <w:abstractNumId w:val="36"/>
  </w:num>
  <w:num w:numId="23">
    <w:abstractNumId w:val="24"/>
  </w:num>
  <w:num w:numId="24">
    <w:abstractNumId w:val="38"/>
  </w:num>
  <w:num w:numId="25">
    <w:abstractNumId w:val="19"/>
  </w:num>
  <w:num w:numId="26">
    <w:abstractNumId w:val="35"/>
  </w:num>
  <w:num w:numId="27">
    <w:abstractNumId w:val="20"/>
  </w:num>
  <w:num w:numId="28">
    <w:abstractNumId w:val="12"/>
  </w:num>
  <w:num w:numId="29">
    <w:abstractNumId w:val="29"/>
  </w:num>
  <w:num w:numId="30">
    <w:abstractNumId w:val="32"/>
  </w:num>
  <w:num w:numId="31">
    <w:abstractNumId w:val="14"/>
  </w:num>
  <w:num w:numId="32">
    <w:abstractNumId w:val="31"/>
  </w:num>
  <w:num w:numId="33">
    <w:abstractNumId w:val="16"/>
  </w:num>
  <w:num w:numId="34">
    <w:abstractNumId w:val="26"/>
  </w:num>
  <w:num w:numId="35">
    <w:abstractNumId w:val="39"/>
  </w:num>
  <w:num w:numId="36">
    <w:abstractNumId w:val="22"/>
  </w:num>
  <w:num w:numId="37">
    <w:abstractNumId w:val="15"/>
  </w:num>
  <w:num w:numId="38">
    <w:abstractNumId w:val="9"/>
  </w:num>
  <w:num w:numId="39">
    <w:abstractNumId w:val="2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60"/>
    <w:rsid w:val="00003501"/>
    <w:rsid w:val="00076CC1"/>
    <w:rsid w:val="00084C85"/>
    <w:rsid w:val="000E2FFE"/>
    <w:rsid w:val="001554D1"/>
    <w:rsid w:val="00175F60"/>
    <w:rsid w:val="002534AB"/>
    <w:rsid w:val="003E2ECE"/>
    <w:rsid w:val="0043472D"/>
    <w:rsid w:val="00504453"/>
    <w:rsid w:val="00520F28"/>
    <w:rsid w:val="00521CDE"/>
    <w:rsid w:val="0052768A"/>
    <w:rsid w:val="00596D2E"/>
    <w:rsid w:val="005A1354"/>
    <w:rsid w:val="005F4BA5"/>
    <w:rsid w:val="006809BB"/>
    <w:rsid w:val="006C7D65"/>
    <w:rsid w:val="007D70CB"/>
    <w:rsid w:val="00810A20"/>
    <w:rsid w:val="008E6A49"/>
    <w:rsid w:val="00AD2CB2"/>
    <w:rsid w:val="00AE2B3B"/>
    <w:rsid w:val="00BB5D7C"/>
    <w:rsid w:val="00DF6B54"/>
    <w:rsid w:val="00E67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6842"/>
  <w15:chartTrackingRefBased/>
  <w15:docId w15:val="{9A52C408-B6BA-485F-BD58-ECC80BE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035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0035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035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0350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00350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003501"/>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003501"/>
    <w:pPr>
      <w:ind w:left="720"/>
      <w:contextualSpacing/>
    </w:pPr>
  </w:style>
  <w:style w:type="paragraph" w:styleId="Corpsdetexte">
    <w:name w:val="Body Text"/>
    <w:basedOn w:val="Normal"/>
    <w:link w:val="CorpsdetexteCar"/>
    <w:rsid w:val="00003501"/>
    <w:pPr>
      <w:widowControl w:val="0"/>
      <w:suppressAutoHyphens/>
      <w:spacing w:before="113" w:after="119" w:line="240" w:lineRule="auto"/>
      <w:ind w:firstLine="567"/>
      <w:jc w:val="both"/>
    </w:pPr>
    <w:rPr>
      <w:rFonts w:ascii="Arial Narrow" w:eastAsia="Lucida Sans Unicode" w:hAnsi="Arial Narrow" w:cs="Arial Narrow"/>
      <w:kern w:val="1"/>
      <w:sz w:val="24"/>
      <w:szCs w:val="24"/>
      <w:lang w:eastAsia="ar-SA"/>
    </w:rPr>
  </w:style>
  <w:style w:type="character" w:customStyle="1" w:styleId="CorpsdetexteCar">
    <w:name w:val="Corps de texte Car"/>
    <w:basedOn w:val="Policepardfaut"/>
    <w:link w:val="Corpsdetexte"/>
    <w:rsid w:val="00003501"/>
    <w:rPr>
      <w:rFonts w:ascii="Arial Narrow" w:eastAsia="Lucida Sans Unicode" w:hAnsi="Arial Narrow" w:cs="Arial Narrow"/>
      <w:kern w:val="1"/>
      <w:sz w:val="24"/>
      <w:szCs w:val="24"/>
      <w:lang w:eastAsia="ar-SA"/>
    </w:rPr>
  </w:style>
  <w:style w:type="paragraph" w:styleId="NormalWeb">
    <w:name w:val="Normal (Web)"/>
    <w:basedOn w:val="Normal"/>
    <w:uiPriority w:val="99"/>
    <w:semiHidden/>
    <w:unhideWhenUsed/>
    <w:rsid w:val="000035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03501"/>
    <w:rPr>
      <w:color w:val="0563C1" w:themeColor="hyperlink"/>
      <w:u w:val="single"/>
    </w:rPr>
  </w:style>
  <w:style w:type="character" w:customStyle="1" w:styleId="Caractresdenotedebasdepage">
    <w:name w:val="Caractères de note de bas de page"/>
    <w:rsid w:val="00003501"/>
  </w:style>
  <w:style w:type="character" w:customStyle="1" w:styleId="Appelnotedebasdep1">
    <w:name w:val="Appel note de bas de p.1"/>
    <w:rsid w:val="00003501"/>
    <w:rPr>
      <w:vertAlign w:val="superscript"/>
    </w:rPr>
  </w:style>
  <w:style w:type="paragraph" w:styleId="Notedebasdepage">
    <w:name w:val="footnote text"/>
    <w:basedOn w:val="Normal"/>
    <w:link w:val="NotedebasdepageCar"/>
    <w:rsid w:val="00003501"/>
    <w:pPr>
      <w:widowControl w:val="0"/>
      <w:suppressLineNumbers/>
      <w:suppressAutoHyphens/>
      <w:spacing w:after="0" w:line="240" w:lineRule="auto"/>
      <w:ind w:left="283" w:hanging="283"/>
    </w:pPr>
    <w:rPr>
      <w:rFonts w:ascii="Arial Narrow" w:eastAsia="Lucida Sans Unicode" w:hAnsi="Arial Narrow" w:cs="Arial Narrow"/>
      <w:kern w:val="1"/>
      <w:sz w:val="20"/>
      <w:szCs w:val="20"/>
      <w:lang w:eastAsia="ar-SA"/>
    </w:rPr>
  </w:style>
  <w:style w:type="character" w:customStyle="1" w:styleId="NotedebasdepageCar">
    <w:name w:val="Note de bas de page Car"/>
    <w:basedOn w:val="Policepardfaut"/>
    <w:link w:val="Notedebasdepage"/>
    <w:rsid w:val="00003501"/>
    <w:rPr>
      <w:rFonts w:ascii="Arial Narrow" w:eastAsia="Lucida Sans Unicode" w:hAnsi="Arial Narrow" w:cs="Arial Narrow"/>
      <w:kern w:val="1"/>
      <w:sz w:val="20"/>
      <w:szCs w:val="20"/>
      <w:lang w:eastAsia="ar-SA"/>
    </w:rPr>
  </w:style>
  <w:style w:type="paragraph" w:styleId="En-tte">
    <w:name w:val="header"/>
    <w:basedOn w:val="Normal"/>
    <w:link w:val="En-tteCar"/>
    <w:uiPriority w:val="99"/>
    <w:unhideWhenUsed/>
    <w:rsid w:val="00003501"/>
    <w:pPr>
      <w:tabs>
        <w:tab w:val="center" w:pos="4536"/>
        <w:tab w:val="right" w:pos="9072"/>
      </w:tabs>
      <w:spacing w:after="0" w:line="240" w:lineRule="auto"/>
    </w:pPr>
  </w:style>
  <w:style w:type="character" w:customStyle="1" w:styleId="En-tteCar">
    <w:name w:val="En-tête Car"/>
    <w:basedOn w:val="Policepardfaut"/>
    <w:link w:val="En-tte"/>
    <w:uiPriority w:val="99"/>
    <w:rsid w:val="00003501"/>
  </w:style>
  <w:style w:type="paragraph" w:styleId="Pieddepage">
    <w:name w:val="footer"/>
    <w:basedOn w:val="Normal"/>
    <w:link w:val="PieddepageCar"/>
    <w:uiPriority w:val="99"/>
    <w:unhideWhenUsed/>
    <w:rsid w:val="000035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501"/>
  </w:style>
  <w:style w:type="table" w:styleId="Grilledutableau">
    <w:name w:val="Table Grid"/>
    <w:basedOn w:val="TableauNormal"/>
    <w:uiPriority w:val="39"/>
    <w:rsid w:val="0000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03501"/>
    <w:pPr>
      <w:outlineLvl w:val="9"/>
    </w:pPr>
    <w:rPr>
      <w:lang w:eastAsia="fr-FR"/>
    </w:rPr>
  </w:style>
  <w:style w:type="paragraph" w:styleId="TM1">
    <w:name w:val="toc 1"/>
    <w:basedOn w:val="Normal"/>
    <w:next w:val="Normal"/>
    <w:autoRedefine/>
    <w:uiPriority w:val="39"/>
    <w:unhideWhenUsed/>
    <w:rsid w:val="00003501"/>
    <w:pPr>
      <w:spacing w:after="100"/>
    </w:pPr>
  </w:style>
  <w:style w:type="paragraph" w:styleId="TM2">
    <w:name w:val="toc 2"/>
    <w:basedOn w:val="Normal"/>
    <w:next w:val="Normal"/>
    <w:autoRedefine/>
    <w:uiPriority w:val="39"/>
    <w:unhideWhenUsed/>
    <w:rsid w:val="00003501"/>
    <w:pPr>
      <w:spacing w:after="100"/>
      <w:ind w:left="220"/>
    </w:pPr>
  </w:style>
  <w:style w:type="paragraph" w:styleId="TM3">
    <w:name w:val="toc 3"/>
    <w:basedOn w:val="Normal"/>
    <w:next w:val="Normal"/>
    <w:autoRedefine/>
    <w:uiPriority w:val="39"/>
    <w:unhideWhenUsed/>
    <w:rsid w:val="00003501"/>
    <w:pPr>
      <w:spacing w:after="100"/>
      <w:ind w:left="440"/>
    </w:pPr>
  </w:style>
  <w:style w:type="paragraph" w:styleId="Textedebulles">
    <w:name w:val="Balloon Text"/>
    <w:basedOn w:val="Normal"/>
    <w:link w:val="TextedebullesCar"/>
    <w:uiPriority w:val="99"/>
    <w:semiHidden/>
    <w:unhideWhenUsed/>
    <w:rsid w:val="000035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3501"/>
    <w:rPr>
      <w:rFonts w:ascii="Tahoma" w:hAnsi="Tahoma" w:cs="Tahoma"/>
      <w:sz w:val="16"/>
      <w:szCs w:val="16"/>
    </w:rPr>
  </w:style>
  <w:style w:type="character" w:customStyle="1" w:styleId="UnresolvedMention">
    <w:name w:val="Unresolved Mention"/>
    <w:basedOn w:val="Policepardfaut"/>
    <w:uiPriority w:val="99"/>
    <w:semiHidden/>
    <w:unhideWhenUsed/>
    <w:rsid w:val="005F4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in-gorges-alli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istan.roux@pnrpc.fr" TargetMode="External"/><Relationship Id="rId5" Type="http://schemas.openxmlformats.org/officeDocument/2006/relationships/footnotes" Target="footnotes.xml"/><Relationship Id="rId10" Type="http://schemas.openxmlformats.org/officeDocument/2006/relationships/hyperlink" Target="mailto:paricia.oster@pnrpc.fr" TargetMode="External"/><Relationship Id="rId4" Type="http://schemas.openxmlformats.org/officeDocument/2006/relationships/webSettings" Target="webSettings.xml"/><Relationship Id="rId9" Type="http://schemas.openxmlformats.org/officeDocument/2006/relationships/hyperlink" Target="mailto:tristan.roux@pnrpc.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34</Pages>
  <Words>11366</Words>
  <Characters>62513</Characters>
  <Application>Microsoft Office Word</Application>
  <DocSecurity>0</DocSecurity>
  <Lines>520</Lines>
  <Paragraphs>147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 Jaune</dc:creator>
  <cp:keywords/>
  <dc:description/>
  <cp:lastModifiedBy>RAF_02</cp:lastModifiedBy>
  <cp:revision>8</cp:revision>
  <dcterms:created xsi:type="dcterms:W3CDTF">2020-08-20T08:12:00Z</dcterms:created>
  <dcterms:modified xsi:type="dcterms:W3CDTF">2020-09-04T09:22:00Z</dcterms:modified>
</cp:coreProperties>
</file>