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8079"/>
      </w:tblGrid>
      <w:tr w:rsidR="00D05132" w14:paraId="3296A4CB" w14:textId="77777777" w:rsidTr="008C01D4">
        <w:trPr>
          <w:trHeight w:val="1127"/>
        </w:trPr>
        <w:tc>
          <w:tcPr>
            <w:tcW w:w="2122" w:type="dxa"/>
          </w:tcPr>
          <w:p w14:paraId="297D6510" w14:textId="5D3D2534" w:rsidR="00D05132" w:rsidRPr="008C01D4" w:rsidRDefault="008C01D4" w:rsidP="008E702A">
            <w:pPr>
              <w:rPr>
                <w:rFonts w:ascii="Times New Roman" w:hAnsi="Times New Roman"/>
                <w:b/>
                <w:i/>
                <w:sz w:val="20"/>
                <w:szCs w:val="14"/>
              </w:rPr>
            </w:pPr>
            <w:r>
              <w:rPr>
                <w:b/>
                <w:bCs/>
                <w:noProof/>
                <w:lang w:eastAsia="fr-FR"/>
              </w:rPr>
              <w:drawing>
                <wp:anchor distT="0" distB="0" distL="114300" distR="114300" simplePos="0" relativeHeight="251659264" behindDoc="0" locked="0" layoutInCell="1" allowOverlap="1" wp14:anchorId="0DC91A3B" wp14:editId="42166825">
                  <wp:simplePos x="0" y="0"/>
                  <wp:positionH relativeFrom="column">
                    <wp:posOffset>174625</wp:posOffset>
                  </wp:positionH>
                  <wp:positionV relativeFrom="paragraph">
                    <wp:posOffset>140970</wp:posOffset>
                  </wp:positionV>
                  <wp:extent cx="838200" cy="1350010"/>
                  <wp:effectExtent l="0" t="0" r="0" b="2540"/>
                  <wp:wrapSquare wrapText="bothSides"/>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pic:cNvPicPr>
                            <a:picLocks noChangeAspect="1" noChangeArrowheads="1"/>
                          </pic:cNvPicPr>
                        </pic:nvPicPr>
                        <pic:blipFill>
                          <a:blip r:embed="rId7"/>
                          <a:stretch>
                            <a:fillRect/>
                          </a:stretch>
                        </pic:blipFill>
                        <pic:spPr bwMode="auto">
                          <a:xfrm>
                            <a:off x="0" y="0"/>
                            <a:ext cx="838200" cy="1350010"/>
                          </a:xfrm>
                          <a:prstGeom prst="rect">
                            <a:avLst/>
                          </a:prstGeom>
                        </pic:spPr>
                      </pic:pic>
                    </a:graphicData>
                  </a:graphic>
                  <wp14:sizeRelH relativeFrom="margin">
                    <wp14:pctWidth>0</wp14:pctWidth>
                  </wp14:sizeRelH>
                  <wp14:sizeRelV relativeFrom="margin">
                    <wp14:pctHeight>0</wp14:pctHeight>
                  </wp14:sizeRelV>
                </wp:anchor>
              </w:drawing>
            </w:r>
          </w:p>
        </w:tc>
        <w:tc>
          <w:tcPr>
            <w:tcW w:w="8079" w:type="dxa"/>
          </w:tcPr>
          <w:p w14:paraId="2E052395" w14:textId="5905300C" w:rsidR="008C01D4" w:rsidRDefault="008C01D4" w:rsidP="008E702A">
            <w:pPr>
              <w:rPr>
                <w:rFonts w:ascii="Times New Roman" w:hAnsi="Times New Roman"/>
                <w:b/>
                <w:i/>
                <w:sz w:val="32"/>
              </w:rPr>
            </w:pPr>
          </w:p>
          <w:p w14:paraId="562491BC" w14:textId="77777777" w:rsidR="008C01D4" w:rsidRDefault="00D05132" w:rsidP="008C01D4">
            <w:pPr>
              <w:jc w:val="center"/>
              <w:rPr>
                <w:rFonts w:asciiTheme="majorHAnsi" w:hAnsiTheme="majorHAnsi" w:cstheme="majorHAnsi"/>
                <w:b/>
                <w:i/>
                <w:sz w:val="36"/>
                <w:szCs w:val="24"/>
              </w:rPr>
            </w:pPr>
            <w:r w:rsidRPr="008C01D4">
              <w:rPr>
                <w:rFonts w:asciiTheme="majorHAnsi" w:hAnsiTheme="majorHAnsi" w:cstheme="majorHAnsi"/>
                <w:b/>
                <w:i/>
                <w:sz w:val="36"/>
                <w:szCs w:val="24"/>
              </w:rPr>
              <w:t>Offre d’emploi : Chargé(e) de mission Forêt-Bois</w:t>
            </w:r>
          </w:p>
          <w:p w14:paraId="4A9AE02B" w14:textId="038FB016" w:rsidR="008C01D4" w:rsidRPr="008C01D4" w:rsidRDefault="008C01D4" w:rsidP="008C01D4">
            <w:pPr>
              <w:jc w:val="center"/>
              <w:rPr>
                <w:rFonts w:asciiTheme="majorHAnsi" w:hAnsiTheme="majorHAnsi" w:cstheme="majorHAnsi"/>
                <w:b/>
                <w:i/>
                <w:sz w:val="36"/>
                <w:szCs w:val="24"/>
              </w:rPr>
            </w:pPr>
            <w:r>
              <w:rPr>
                <w:rFonts w:asciiTheme="majorHAnsi" w:hAnsiTheme="majorHAnsi" w:cstheme="majorHAnsi"/>
                <w:b/>
                <w:i/>
                <w:sz w:val="36"/>
                <w:szCs w:val="24"/>
              </w:rPr>
              <w:t>Août 2021</w:t>
            </w:r>
          </w:p>
        </w:tc>
      </w:tr>
    </w:tbl>
    <w:p w14:paraId="6ADD07CC" w14:textId="095278B1" w:rsidR="002F236C" w:rsidRPr="008C01D4" w:rsidRDefault="008C01D4" w:rsidP="002F236C">
      <w:pPr>
        <w:pBdr>
          <w:bottom w:val="single" w:sz="4" w:space="1" w:color="auto"/>
        </w:pBdr>
        <w:rPr>
          <w:rFonts w:cs="Calibri"/>
          <w:b/>
          <w:color w:val="C00000"/>
          <w:sz w:val="28"/>
          <w:szCs w:val="28"/>
          <w:lang w:eastAsia="fr-FR"/>
        </w:rPr>
      </w:pPr>
      <w:r w:rsidRPr="008C01D4">
        <w:rPr>
          <w:rFonts w:cs="Calibri"/>
          <w:b/>
          <w:color w:val="C00000"/>
          <w:sz w:val="28"/>
          <w:szCs w:val="28"/>
          <w:lang w:eastAsia="fr-FR"/>
        </w:rPr>
        <w:t>C</w:t>
      </w:r>
      <w:r w:rsidR="002F236C" w:rsidRPr="008C01D4">
        <w:rPr>
          <w:rFonts w:cs="Calibri"/>
          <w:b/>
          <w:color w:val="C00000"/>
          <w:sz w:val="28"/>
          <w:szCs w:val="28"/>
          <w:lang w:eastAsia="fr-FR"/>
        </w:rPr>
        <w:t xml:space="preserve">ONTEXTE : </w:t>
      </w:r>
    </w:p>
    <w:p w14:paraId="3C80FA65" w14:textId="69074293" w:rsidR="002F236C" w:rsidRPr="0083795F" w:rsidRDefault="002F236C" w:rsidP="002F236C">
      <w:pPr>
        <w:jc w:val="both"/>
        <w:rPr>
          <w:rFonts w:cs="Calibri"/>
        </w:rPr>
      </w:pPr>
      <w:r w:rsidRPr="0083795F">
        <w:rPr>
          <w:rFonts w:cs="Calibri"/>
        </w:rPr>
        <w:t>Le Parc Naturel Régional des Pyrénées Catalanes</w:t>
      </w:r>
      <w:r w:rsidR="008C01D4">
        <w:rPr>
          <w:rFonts w:cs="Calibri"/>
        </w:rPr>
        <w:t xml:space="preserve"> (PNRPC)</w:t>
      </w:r>
      <w:r w:rsidRPr="0083795F">
        <w:rPr>
          <w:rFonts w:cs="Calibri"/>
        </w:rPr>
        <w:t xml:space="preserve"> comprend 66 communes, s’étendant sur un territoire de montagne de </w:t>
      </w:r>
      <w:smartTag w:uri="urn:schemas-microsoft-com:office:smarttags" w:element="metricconverter">
        <w:smartTagPr>
          <w:attr w:name="ProductID" w:val="300 m"/>
        </w:smartTagPr>
        <w:r w:rsidRPr="0083795F">
          <w:rPr>
            <w:rFonts w:cs="Calibri"/>
          </w:rPr>
          <w:t>300 m</w:t>
        </w:r>
      </w:smartTag>
      <w:r w:rsidRPr="0083795F">
        <w:rPr>
          <w:rFonts w:cs="Calibri"/>
        </w:rPr>
        <w:t xml:space="preserve"> d’altitude à </w:t>
      </w:r>
      <w:smartTag w:uri="urn:schemas-microsoft-com:office:smarttags" w:element="metricconverter">
        <w:smartTagPr>
          <w:attr w:name="ProductID" w:val="2 921 m"/>
        </w:smartTagPr>
        <w:r w:rsidRPr="0083795F">
          <w:rPr>
            <w:rFonts w:cs="Calibri"/>
          </w:rPr>
          <w:t>2 921 m</w:t>
        </w:r>
      </w:smartTag>
      <w:r w:rsidRPr="0083795F">
        <w:rPr>
          <w:rFonts w:cs="Calibri"/>
        </w:rPr>
        <w:t xml:space="preserve"> au sommet du Carlit. C’est un territoire rural au patrimoine remarquable au sein duquel les acteurs locaux s’organisent autour d’un projet structurant pour l’avenir. Il a pour mission la protection du patrimoine naturel et culturel, l’aménagement du territoire, le développement économique et social, l’accueil et l’information du public. </w:t>
      </w:r>
    </w:p>
    <w:p w14:paraId="3B12D413" w14:textId="0F8DE87E" w:rsidR="00E2551F" w:rsidRPr="0083795F" w:rsidRDefault="00E2551F" w:rsidP="00E2551F">
      <w:pPr>
        <w:jc w:val="both"/>
        <w:rPr>
          <w:rFonts w:cs="Calibri"/>
        </w:rPr>
      </w:pPr>
      <w:r w:rsidRPr="0083795F">
        <w:rPr>
          <w:rFonts w:cs="Calibri"/>
          <w:b/>
          <w:i/>
        </w:rPr>
        <w:t>Placé</w:t>
      </w:r>
      <w:r w:rsidR="00D4155F" w:rsidRPr="0083795F">
        <w:rPr>
          <w:rFonts w:cs="Calibri"/>
          <w:b/>
          <w:i/>
        </w:rPr>
        <w:t>(e)</w:t>
      </w:r>
      <w:r w:rsidRPr="0083795F">
        <w:rPr>
          <w:rFonts w:cs="Calibri"/>
          <w:b/>
          <w:i/>
        </w:rPr>
        <w:t xml:space="preserve"> sous</w:t>
      </w:r>
      <w:r w:rsidR="007D5E5B" w:rsidRPr="0083795F">
        <w:rPr>
          <w:rFonts w:cs="Calibri"/>
          <w:b/>
          <w:i/>
        </w:rPr>
        <w:t xml:space="preserve"> l’autorité de la Directrice, </w:t>
      </w:r>
      <w:r w:rsidRPr="0083795F">
        <w:rPr>
          <w:rFonts w:cs="Calibri"/>
          <w:b/>
          <w:i/>
        </w:rPr>
        <w:t xml:space="preserve">le/la chargé(e) de mission </w:t>
      </w:r>
      <w:r w:rsidR="001D1226" w:rsidRPr="0083795F">
        <w:rPr>
          <w:rFonts w:cs="Calibri"/>
          <w:b/>
          <w:i/>
        </w:rPr>
        <w:t>Forêt</w:t>
      </w:r>
      <w:r w:rsidR="008C01D4">
        <w:rPr>
          <w:rFonts w:cs="Calibri"/>
          <w:b/>
          <w:i/>
        </w:rPr>
        <w:t>-Bois</w:t>
      </w:r>
      <w:r w:rsidRPr="0083795F">
        <w:rPr>
          <w:rFonts w:cs="Calibri"/>
          <w:b/>
          <w:i/>
        </w:rPr>
        <w:t xml:space="preserve"> doit :</w:t>
      </w:r>
    </w:p>
    <w:p w14:paraId="5C5EBF82" w14:textId="456C57C1" w:rsidR="00E2551F" w:rsidRPr="0083795F" w:rsidRDefault="00E2551F" w:rsidP="00E2551F">
      <w:pPr>
        <w:numPr>
          <w:ilvl w:val="0"/>
          <w:numId w:val="9"/>
        </w:numPr>
        <w:jc w:val="both"/>
        <w:rPr>
          <w:rFonts w:cs="Calibri"/>
        </w:rPr>
      </w:pPr>
      <w:r w:rsidRPr="0083795F">
        <w:rPr>
          <w:rFonts w:cs="Calibri"/>
        </w:rPr>
        <w:t xml:space="preserve">Contribuer à la mise en œuvre de la Charte du </w:t>
      </w:r>
      <w:r w:rsidR="008C01D4">
        <w:rPr>
          <w:rFonts w:cs="Calibri"/>
        </w:rPr>
        <w:t>PNRPC</w:t>
      </w:r>
      <w:r w:rsidRPr="0083795F">
        <w:rPr>
          <w:rFonts w:cs="Calibri"/>
        </w:rPr>
        <w:t xml:space="preserve"> </w:t>
      </w:r>
      <w:r w:rsidR="001D1226" w:rsidRPr="0083795F">
        <w:rPr>
          <w:rFonts w:cs="Calibri"/>
        </w:rPr>
        <w:t>sur l’orientation 1.1 « prendre nos responsabilités pour préserver les ressources et les paysages » et notamment l’objectif opérationnel « Soutenir la gestion forestière durable ».</w:t>
      </w:r>
    </w:p>
    <w:p w14:paraId="39E5B991" w14:textId="77777777" w:rsidR="00E2551F" w:rsidRPr="0083795F" w:rsidRDefault="00E2551F" w:rsidP="00E2551F">
      <w:pPr>
        <w:numPr>
          <w:ilvl w:val="0"/>
          <w:numId w:val="9"/>
        </w:numPr>
        <w:jc w:val="both"/>
        <w:rPr>
          <w:rFonts w:cs="Calibri"/>
          <w:b/>
          <w:i/>
        </w:rPr>
      </w:pPr>
      <w:r w:rsidRPr="0083795F">
        <w:rPr>
          <w:rFonts w:cs="Calibri"/>
        </w:rPr>
        <w:t xml:space="preserve">Travailler à la préservation des patrimoines </w:t>
      </w:r>
      <w:r w:rsidR="001D1226" w:rsidRPr="0083795F">
        <w:rPr>
          <w:rFonts w:cs="Calibri"/>
        </w:rPr>
        <w:t>naturels et forestiers</w:t>
      </w:r>
      <w:r w:rsidRPr="0083795F">
        <w:rPr>
          <w:rFonts w:cs="Calibri"/>
        </w:rPr>
        <w:t xml:space="preserve"> sur le territoire tout en favorisant la mise en place de </w:t>
      </w:r>
      <w:r w:rsidR="001D1226" w:rsidRPr="0083795F">
        <w:rPr>
          <w:rFonts w:cs="Calibri"/>
        </w:rPr>
        <w:t>plans d’aménagements et de développement économique lié à la filière bois</w:t>
      </w:r>
    </w:p>
    <w:p w14:paraId="3D0CB343" w14:textId="77777777" w:rsidR="0090534F" w:rsidRPr="0083795F" w:rsidRDefault="0090534F" w:rsidP="0090534F">
      <w:pPr>
        <w:pStyle w:val="Default"/>
        <w:rPr>
          <w:rFonts w:ascii="Calibri" w:hAnsi="Calibri" w:cs="Calibri"/>
          <w:b/>
          <w:sz w:val="22"/>
          <w:szCs w:val="22"/>
        </w:rPr>
      </w:pPr>
      <w:r w:rsidRPr="0083795F">
        <w:rPr>
          <w:rFonts w:ascii="Calibri" w:hAnsi="Calibri" w:cs="Calibri"/>
          <w:b/>
          <w:sz w:val="22"/>
          <w:szCs w:val="22"/>
        </w:rPr>
        <w:t>CONTEXTE FORESTIER</w:t>
      </w:r>
    </w:p>
    <w:p w14:paraId="2B45E509" w14:textId="5E65E2D2" w:rsidR="0090534F" w:rsidRPr="0083795F" w:rsidRDefault="0090534F" w:rsidP="00D05132">
      <w:pPr>
        <w:pStyle w:val="Default"/>
        <w:jc w:val="both"/>
        <w:rPr>
          <w:rFonts w:ascii="Calibri" w:hAnsi="Calibri" w:cs="Calibri"/>
          <w:sz w:val="22"/>
          <w:szCs w:val="22"/>
        </w:rPr>
      </w:pPr>
      <w:r w:rsidRPr="0083795F">
        <w:rPr>
          <w:rFonts w:ascii="Calibri" w:hAnsi="Calibri" w:cs="Calibri"/>
          <w:sz w:val="22"/>
          <w:szCs w:val="22"/>
        </w:rPr>
        <w:t>Le territoire du PNR</w:t>
      </w:r>
      <w:r w:rsidR="008C01D4">
        <w:rPr>
          <w:rFonts w:ascii="Calibri" w:hAnsi="Calibri" w:cs="Calibri"/>
          <w:sz w:val="22"/>
          <w:szCs w:val="22"/>
        </w:rPr>
        <w:t xml:space="preserve">PC </w:t>
      </w:r>
      <w:r w:rsidRPr="0083795F">
        <w:rPr>
          <w:rFonts w:ascii="Calibri" w:hAnsi="Calibri" w:cs="Calibri"/>
          <w:sz w:val="22"/>
          <w:szCs w:val="22"/>
        </w:rPr>
        <w:t xml:space="preserve">est recouvert de forêts sur plus de 55 % de sa superficie ; soit environ 75 000 ha dont 46 000 ha </w:t>
      </w:r>
      <w:r w:rsidR="00710C64">
        <w:rPr>
          <w:rFonts w:ascii="Calibri" w:hAnsi="Calibri" w:cs="Calibri"/>
          <w:sz w:val="22"/>
          <w:szCs w:val="22"/>
        </w:rPr>
        <w:t>de forêt</w:t>
      </w:r>
      <w:r w:rsidR="00D05132">
        <w:rPr>
          <w:rFonts w:ascii="Calibri" w:hAnsi="Calibri" w:cs="Calibri"/>
          <w:sz w:val="22"/>
          <w:szCs w:val="22"/>
        </w:rPr>
        <w:t>s</w:t>
      </w:r>
      <w:r w:rsidR="00710C64">
        <w:rPr>
          <w:rFonts w:ascii="Calibri" w:hAnsi="Calibri" w:cs="Calibri"/>
          <w:sz w:val="22"/>
          <w:szCs w:val="22"/>
        </w:rPr>
        <w:t xml:space="preserve"> publique</w:t>
      </w:r>
      <w:r w:rsidR="00D05132">
        <w:rPr>
          <w:rFonts w:ascii="Calibri" w:hAnsi="Calibri" w:cs="Calibri"/>
          <w:sz w:val="22"/>
          <w:szCs w:val="22"/>
        </w:rPr>
        <w:t>s</w:t>
      </w:r>
      <w:r w:rsidRPr="0083795F">
        <w:rPr>
          <w:rFonts w:ascii="Calibri" w:hAnsi="Calibri" w:cs="Calibri"/>
          <w:sz w:val="22"/>
          <w:szCs w:val="22"/>
        </w:rPr>
        <w:t xml:space="preserve"> et 29 000 ha appartenant à des propriétaires privés. Les milieux forestiers y revêtent des configurations très diverses (boisements linéaires de ripisylves et bocages, taillis de chênes et de châtaigniers à basse altitude, vastes forêts de </w:t>
      </w:r>
      <w:r w:rsidR="00710C64">
        <w:rPr>
          <w:rFonts w:ascii="Calibri" w:hAnsi="Calibri" w:cs="Calibri"/>
          <w:sz w:val="22"/>
          <w:szCs w:val="22"/>
        </w:rPr>
        <w:t>résineux</w:t>
      </w:r>
      <w:r w:rsidR="00710C64" w:rsidRPr="0083795F">
        <w:rPr>
          <w:rFonts w:ascii="Calibri" w:hAnsi="Calibri" w:cs="Calibri"/>
          <w:sz w:val="22"/>
          <w:szCs w:val="22"/>
        </w:rPr>
        <w:t xml:space="preserve"> </w:t>
      </w:r>
      <w:r w:rsidRPr="0083795F">
        <w:rPr>
          <w:rFonts w:ascii="Calibri" w:hAnsi="Calibri" w:cs="Calibri"/>
          <w:sz w:val="22"/>
          <w:szCs w:val="22"/>
        </w:rPr>
        <w:t>aux étages montagnard et subalpin, accrus forestiers issus de la déprise agricole)</w:t>
      </w:r>
      <w:r w:rsidR="00710C64">
        <w:rPr>
          <w:rFonts w:ascii="Calibri" w:hAnsi="Calibri" w:cs="Calibri"/>
          <w:sz w:val="22"/>
          <w:szCs w:val="22"/>
        </w:rPr>
        <w:t>,</w:t>
      </w:r>
      <w:r w:rsidRPr="0083795F">
        <w:rPr>
          <w:rFonts w:ascii="Calibri" w:hAnsi="Calibri" w:cs="Calibri"/>
          <w:sz w:val="22"/>
          <w:szCs w:val="22"/>
        </w:rPr>
        <w:t xml:space="preserve"> chacune porteuse de multiples enjeux économiques, sociaux et environnementaux qu'il convient de considérer et de concilier. La multifonctionnalité des milieux boisés du PNR</w:t>
      </w:r>
      <w:r w:rsidR="008C01D4">
        <w:rPr>
          <w:rFonts w:ascii="Calibri" w:hAnsi="Calibri" w:cs="Calibri"/>
          <w:sz w:val="22"/>
          <w:szCs w:val="22"/>
        </w:rPr>
        <w:t>PC</w:t>
      </w:r>
      <w:r w:rsidRPr="0083795F">
        <w:rPr>
          <w:rFonts w:ascii="Calibri" w:hAnsi="Calibri" w:cs="Calibri"/>
          <w:sz w:val="22"/>
          <w:szCs w:val="22"/>
        </w:rPr>
        <w:t xml:space="preserve"> justifie la nécessité de traitements concertés dans une optique de développement durable du territoire, qui se manifestent par plusieurs missions contribuant à la mise en œuvre de la Charte du Parc.</w:t>
      </w:r>
    </w:p>
    <w:p w14:paraId="33705FFD" w14:textId="77777777" w:rsidR="0090534F" w:rsidRPr="0083795F" w:rsidRDefault="0090534F" w:rsidP="0090534F">
      <w:pPr>
        <w:pStyle w:val="Default"/>
        <w:ind w:left="720"/>
        <w:rPr>
          <w:rFonts w:ascii="Calibri" w:hAnsi="Calibri" w:cs="Calibri"/>
          <w:sz w:val="22"/>
          <w:szCs w:val="22"/>
        </w:rPr>
      </w:pPr>
    </w:p>
    <w:p w14:paraId="791F3EF4" w14:textId="62108965" w:rsidR="0090534F" w:rsidRPr="008C01D4" w:rsidRDefault="0090534F" w:rsidP="008C01D4">
      <w:pPr>
        <w:pBdr>
          <w:bottom w:val="single" w:sz="4" w:space="1" w:color="auto"/>
        </w:pBdr>
        <w:rPr>
          <w:rFonts w:cs="Calibri"/>
          <w:b/>
          <w:color w:val="C00000"/>
          <w:sz w:val="28"/>
          <w:szCs w:val="28"/>
          <w:lang w:eastAsia="fr-FR"/>
        </w:rPr>
      </w:pPr>
      <w:r w:rsidRPr="008C01D4">
        <w:rPr>
          <w:rFonts w:cs="Calibri"/>
          <w:b/>
          <w:color w:val="C00000"/>
          <w:sz w:val="28"/>
          <w:szCs w:val="28"/>
          <w:lang w:eastAsia="fr-FR"/>
        </w:rPr>
        <w:t>DESCRIPTION DES MISSIONS DU POSTE :</w:t>
      </w:r>
    </w:p>
    <w:p w14:paraId="7B89A6DA" w14:textId="478D8A94" w:rsidR="00E2551F" w:rsidRPr="003A244C" w:rsidRDefault="00E2551F" w:rsidP="008C01D4">
      <w:pPr>
        <w:rPr>
          <w:rFonts w:cs="Calibri"/>
          <w:b/>
          <w:color w:val="C00000"/>
          <w:sz w:val="24"/>
          <w:szCs w:val="24"/>
          <w:lang w:eastAsia="fr-FR"/>
        </w:rPr>
      </w:pPr>
      <w:r w:rsidRPr="003A244C">
        <w:rPr>
          <w:rFonts w:cs="Calibri"/>
          <w:b/>
          <w:color w:val="C00000"/>
          <w:sz w:val="24"/>
          <w:szCs w:val="24"/>
          <w:lang w:eastAsia="fr-FR"/>
        </w:rPr>
        <w:t>MISSION</w:t>
      </w:r>
      <w:r w:rsidR="00577E06" w:rsidRPr="003A244C">
        <w:rPr>
          <w:rFonts w:cs="Calibri"/>
          <w:b/>
          <w:color w:val="C00000"/>
          <w:sz w:val="24"/>
          <w:szCs w:val="24"/>
          <w:lang w:eastAsia="fr-FR"/>
        </w:rPr>
        <w:t>S</w:t>
      </w:r>
      <w:r w:rsidRPr="003A244C">
        <w:rPr>
          <w:rFonts w:cs="Calibri"/>
          <w:b/>
          <w:color w:val="C00000"/>
          <w:sz w:val="24"/>
          <w:szCs w:val="24"/>
          <w:lang w:eastAsia="fr-FR"/>
        </w:rPr>
        <w:t> </w:t>
      </w:r>
      <w:r w:rsidR="00577E06" w:rsidRPr="003A244C">
        <w:rPr>
          <w:rFonts w:cs="Calibri"/>
          <w:b/>
          <w:color w:val="C00000"/>
          <w:sz w:val="24"/>
          <w:szCs w:val="24"/>
          <w:lang w:eastAsia="fr-FR"/>
        </w:rPr>
        <w:t xml:space="preserve">SUR LA PREMIERE PERIODE DU CONTRAT (6 MOIS) : </w:t>
      </w:r>
    </w:p>
    <w:p w14:paraId="52259602" w14:textId="6709B38B" w:rsidR="0090534F" w:rsidRPr="0083795F" w:rsidRDefault="00D05132" w:rsidP="008C01D4">
      <w:pPr>
        <w:pStyle w:val="Default"/>
        <w:numPr>
          <w:ilvl w:val="0"/>
          <w:numId w:val="16"/>
        </w:numPr>
        <w:rPr>
          <w:rFonts w:ascii="Calibri" w:hAnsi="Calibri" w:cs="Calibri"/>
          <w:sz w:val="22"/>
          <w:szCs w:val="22"/>
        </w:rPr>
      </w:pPr>
      <w:r>
        <w:rPr>
          <w:rFonts w:ascii="Calibri" w:hAnsi="Calibri" w:cs="Calibri"/>
          <w:b/>
          <w:bCs/>
          <w:sz w:val="22"/>
          <w:szCs w:val="22"/>
        </w:rPr>
        <w:t>Finalisation de la construction</w:t>
      </w:r>
      <w:r w:rsidR="0090534F" w:rsidRPr="0083795F">
        <w:rPr>
          <w:rFonts w:ascii="Calibri" w:hAnsi="Calibri" w:cs="Calibri"/>
          <w:b/>
          <w:bCs/>
          <w:sz w:val="22"/>
          <w:szCs w:val="22"/>
        </w:rPr>
        <w:t xml:space="preserve"> de la Charte Forestière de Territoire</w:t>
      </w:r>
      <w:r w:rsidR="008C01D4">
        <w:rPr>
          <w:rFonts w:ascii="Calibri" w:hAnsi="Calibri" w:cs="Calibri"/>
          <w:b/>
          <w:bCs/>
          <w:sz w:val="22"/>
          <w:szCs w:val="22"/>
        </w:rPr>
        <w:t xml:space="preserve"> (CFT)</w:t>
      </w:r>
      <w:r w:rsidR="0090534F" w:rsidRPr="0083795F">
        <w:rPr>
          <w:rFonts w:ascii="Calibri" w:hAnsi="Calibri" w:cs="Calibri"/>
          <w:b/>
          <w:bCs/>
          <w:sz w:val="22"/>
          <w:szCs w:val="22"/>
        </w:rPr>
        <w:t xml:space="preserve"> du PNR</w:t>
      </w:r>
      <w:r w:rsidR="008C01D4">
        <w:rPr>
          <w:rFonts w:ascii="Calibri" w:hAnsi="Calibri" w:cs="Calibri"/>
          <w:b/>
          <w:bCs/>
          <w:sz w:val="22"/>
          <w:szCs w:val="22"/>
        </w:rPr>
        <w:t>PC</w:t>
      </w:r>
      <w:r w:rsidR="00577E06">
        <w:rPr>
          <w:rFonts w:ascii="Calibri" w:hAnsi="Calibri" w:cs="Calibri"/>
          <w:b/>
          <w:bCs/>
          <w:sz w:val="22"/>
          <w:szCs w:val="22"/>
        </w:rPr>
        <w:t xml:space="preserve"> </w:t>
      </w:r>
    </w:p>
    <w:p w14:paraId="06F8A88A" w14:textId="0518BA6F" w:rsidR="0090534F" w:rsidRPr="0083795F" w:rsidRDefault="0090534F" w:rsidP="008C01D4">
      <w:pPr>
        <w:pStyle w:val="Default"/>
        <w:jc w:val="both"/>
        <w:rPr>
          <w:rFonts w:ascii="Calibri" w:hAnsi="Calibri" w:cs="Calibri"/>
          <w:sz w:val="22"/>
          <w:szCs w:val="22"/>
        </w:rPr>
      </w:pPr>
      <w:r w:rsidRPr="0083795F">
        <w:rPr>
          <w:rFonts w:ascii="Calibri" w:hAnsi="Calibri" w:cs="Calibri"/>
          <w:sz w:val="22"/>
          <w:szCs w:val="22"/>
        </w:rPr>
        <w:t xml:space="preserve">Actuellement, la </w:t>
      </w:r>
      <w:r w:rsidR="008C01D4">
        <w:rPr>
          <w:rFonts w:ascii="Calibri" w:hAnsi="Calibri" w:cs="Calibri"/>
          <w:sz w:val="22"/>
          <w:szCs w:val="22"/>
        </w:rPr>
        <w:t>CFT constitue</w:t>
      </w:r>
      <w:r w:rsidRPr="0083795F">
        <w:rPr>
          <w:rFonts w:ascii="Calibri" w:hAnsi="Calibri" w:cs="Calibri"/>
          <w:sz w:val="22"/>
          <w:szCs w:val="22"/>
        </w:rPr>
        <w:t xml:space="preserve"> un outil stratégique de planification reconnu en France, avec 1/3 de la surface forestière métropolitaine bénéficiant de ces dispositifs, et plus de la moitié des Parc naturels régionaux d’Occitanie équipés d’une </w:t>
      </w:r>
      <w:r w:rsidR="00643247">
        <w:rPr>
          <w:rFonts w:ascii="Calibri" w:hAnsi="Calibri" w:cs="Calibri"/>
          <w:sz w:val="22"/>
          <w:szCs w:val="22"/>
        </w:rPr>
        <w:t>CFT</w:t>
      </w:r>
      <w:r w:rsidRPr="0083795F">
        <w:rPr>
          <w:rFonts w:ascii="Calibri" w:hAnsi="Calibri" w:cs="Calibri"/>
          <w:sz w:val="22"/>
          <w:szCs w:val="22"/>
        </w:rPr>
        <w:t xml:space="preserve"> calquée sur leur périmètre.</w:t>
      </w:r>
    </w:p>
    <w:p w14:paraId="6A7916B6" w14:textId="77777777" w:rsidR="008C01D4" w:rsidRDefault="0090534F" w:rsidP="00D05132">
      <w:pPr>
        <w:pStyle w:val="Default"/>
        <w:jc w:val="both"/>
        <w:rPr>
          <w:rFonts w:ascii="Calibri" w:hAnsi="Calibri" w:cs="Calibri"/>
          <w:sz w:val="22"/>
          <w:szCs w:val="22"/>
        </w:rPr>
      </w:pPr>
      <w:r w:rsidRPr="0083795F">
        <w:rPr>
          <w:rFonts w:ascii="Calibri" w:hAnsi="Calibri" w:cs="Calibri"/>
          <w:sz w:val="22"/>
          <w:szCs w:val="22"/>
        </w:rPr>
        <w:t xml:space="preserve">Sur le territoire, si la réalisation de CFT portées par le Parc sur le massif des Garrotxes (2007) et la vallée du Carol (2013) ont abouti à un diagnostic complet et des actions concrètes répondant à des problématiques locales, un document de planification forestier plus général, s’articulant avec les mesures de la Charte du Parc, serait bénéfique à la gestion du milieu. </w:t>
      </w:r>
    </w:p>
    <w:p w14:paraId="7EE635E5" w14:textId="7939E9D8" w:rsidR="003C2462" w:rsidRPr="008C01D4" w:rsidRDefault="0090534F" w:rsidP="00D05132">
      <w:pPr>
        <w:pStyle w:val="Default"/>
        <w:jc w:val="both"/>
        <w:rPr>
          <w:rFonts w:ascii="Calibri" w:hAnsi="Calibri" w:cs="Calibri"/>
          <w:b/>
          <w:bCs/>
          <w:sz w:val="22"/>
          <w:szCs w:val="22"/>
        </w:rPr>
      </w:pPr>
      <w:r w:rsidRPr="008C01D4">
        <w:rPr>
          <w:rFonts w:ascii="Calibri" w:hAnsi="Calibri" w:cs="Calibri"/>
          <w:b/>
          <w:bCs/>
          <w:sz w:val="22"/>
          <w:szCs w:val="22"/>
        </w:rPr>
        <w:t xml:space="preserve">Dans cette optique, le Syndicat Mixte du Parc a planifié l’émergence d’une </w:t>
      </w:r>
      <w:r w:rsidR="00643247">
        <w:rPr>
          <w:rFonts w:ascii="Calibri" w:hAnsi="Calibri" w:cs="Calibri"/>
          <w:b/>
          <w:bCs/>
          <w:sz w:val="22"/>
          <w:szCs w:val="22"/>
        </w:rPr>
        <w:t>CFT</w:t>
      </w:r>
      <w:r w:rsidRPr="008C01D4">
        <w:rPr>
          <w:rFonts w:ascii="Calibri" w:hAnsi="Calibri" w:cs="Calibri"/>
          <w:b/>
          <w:bCs/>
          <w:sz w:val="22"/>
          <w:szCs w:val="22"/>
        </w:rPr>
        <w:t xml:space="preserve"> englobant l’ensemble de son périmètre, en répondant à l’appel à projet 16.7 du Programme de Développement Rural régional (Stratégies locales de développement forestier). L'élaboration de cette stratégie </w:t>
      </w:r>
      <w:r w:rsidR="00710C64" w:rsidRPr="008C01D4">
        <w:rPr>
          <w:rFonts w:ascii="Calibri" w:hAnsi="Calibri" w:cs="Calibri"/>
          <w:b/>
          <w:bCs/>
          <w:sz w:val="22"/>
          <w:szCs w:val="22"/>
        </w:rPr>
        <w:t>a démarré en</w:t>
      </w:r>
      <w:r w:rsidRPr="008C01D4">
        <w:rPr>
          <w:rFonts w:ascii="Calibri" w:hAnsi="Calibri" w:cs="Calibri"/>
          <w:b/>
          <w:bCs/>
          <w:sz w:val="22"/>
          <w:szCs w:val="22"/>
        </w:rPr>
        <w:t xml:space="preserve"> septembre 2020</w:t>
      </w:r>
      <w:r w:rsidR="00710C64" w:rsidRPr="008C01D4">
        <w:rPr>
          <w:rFonts w:ascii="Calibri" w:hAnsi="Calibri" w:cs="Calibri"/>
          <w:b/>
          <w:bCs/>
          <w:sz w:val="22"/>
          <w:szCs w:val="22"/>
        </w:rPr>
        <w:t xml:space="preserve">. </w:t>
      </w:r>
    </w:p>
    <w:p w14:paraId="66BEA9D6" w14:textId="77777777" w:rsidR="008C01D4" w:rsidRDefault="008C01D4" w:rsidP="00D05132">
      <w:pPr>
        <w:pStyle w:val="Default"/>
        <w:jc w:val="both"/>
        <w:rPr>
          <w:rFonts w:ascii="Calibri" w:hAnsi="Calibri" w:cs="Calibri"/>
          <w:sz w:val="22"/>
          <w:szCs w:val="22"/>
        </w:rPr>
      </w:pPr>
    </w:p>
    <w:p w14:paraId="0C66797F" w14:textId="391396BF" w:rsidR="0090534F" w:rsidRPr="0083795F" w:rsidRDefault="00710C64" w:rsidP="00D05132">
      <w:pPr>
        <w:pStyle w:val="Default"/>
        <w:jc w:val="both"/>
        <w:rPr>
          <w:rFonts w:ascii="Calibri" w:hAnsi="Calibri" w:cs="Calibri"/>
          <w:sz w:val="22"/>
          <w:szCs w:val="22"/>
        </w:rPr>
      </w:pPr>
      <w:r>
        <w:rPr>
          <w:rFonts w:ascii="Calibri" w:hAnsi="Calibri" w:cs="Calibri"/>
          <w:sz w:val="22"/>
          <w:szCs w:val="22"/>
        </w:rPr>
        <w:t>La mission du chargé</w:t>
      </w:r>
      <w:r w:rsidR="003C2462">
        <w:rPr>
          <w:rFonts w:ascii="Calibri" w:hAnsi="Calibri" w:cs="Calibri"/>
          <w:sz w:val="22"/>
          <w:szCs w:val="22"/>
        </w:rPr>
        <w:t xml:space="preserve"> (e)</w:t>
      </w:r>
      <w:r>
        <w:rPr>
          <w:rFonts w:ascii="Calibri" w:hAnsi="Calibri" w:cs="Calibri"/>
          <w:sz w:val="22"/>
          <w:szCs w:val="22"/>
        </w:rPr>
        <w:t xml:space="preserve"> de mission </w:t>
      </w:r>
      <w:r w:rsidR="003C2462">
        <w:rPr>
          <w:rFonts w:ascii="Calibri" w:hAnsi="Calibri" w:cs="Calibri"/>
          <w:sz w:val="22"/>
          <w:szCs w:val="22"/>
        </w:rPr>
        <w:t>F</w:t>
      </w:r>
      <w:r>
        <w:rPr>
          <w:rFonts w:ascii="Calibri" w:hAnsi="Calibri" w:cs="Calibri"/>
          <w:sz w:val="22"/>
          <w:szCs w:val="22"/>
        </w:rPr>
        <w:t>orêt</w:t>
      </w:r>
      <w:r w:rsidR="003C2462">
        <w:rPr>
          <w:rFonts w:ascii="Calibri" w:hAnsi="Calibri" w:cs="Calibri"/>
          <w:sz w:val="22"/>
          <w:szCs w:val="22"/>
        </w:rPr>
        <w:t>-Bois</w:t>
      </w:r>
      <w:r>
        <w:rPr>
          <w:rFonts w:ascii="Calibri" w:hAnsi="Calibri" w:cs="Calibri"/>
          <w:sz w:val="22"/>
          <w:szCs w:val="22"/>
        </w:rPr>
        <w:t xml:space="preserve"> </w:t>
      </w:r>
      <w:r w:rsidR="003C2462">
        <w:rPr>
          <w:rFonts w:ascii="Calibri" w:hAnsi="Calibri" w:cs="Calibri"/>
          <w:sz w:val="22"/>
          <w:szCs w:val="22"/>
        </w:rPr>
        <w:t>consistera</w:t>
      </w:r>
      <w:r w:rsidR="0090534F" w:rsidRPr="0083795F">
        <w:rPr>
          <w:rFonts w:ascii="Calibri" w:hAnsi="Calibri" w:cs="Calibri"/>
          <w:sz w:val="22"/>
          <w:szCs w:val="22"/>
        </w:rPr>
        <w:t xml:space="preserve"> à </w:t>
      </w:r>
      <w:r>
        <w:rPr>
          <w:rFonts w:ascii="Calibri" w:hAnsi="Calibri" w:cs="Calibri"/>
          <w:sz w:val="22"/>
          <w:szCs w:val="22"/>
        </w:rPr>
        <w:t>finaliser</w:t>
      </w:r>
      <w:r w:rsidR="0090534F" w:rsidRPr="0083795F">
        <w:rPr>
          <w:rFonts w:ascii="Calibri" w:hAnsi="Calibri" w:cs="Calibri"/>
          <w:sz w:val="22"/>
          <w:szCs w:val="22"/>
        </w:rPr>
        <w:t>, en concertation avec</w:t>
      </w:r>
      <w:r w:rsidR="00643247">
        <w:rPr>
          <w:rFonts w:ascii="Calibri" w:hAnsi="Calibri" w:cs="Calibri"/>
          <w:sz w:val="22"/>
          <w:szCs w:val="22"/>
        </w:rPr>
        <w:t xml:space="preserve"> les élus,</w:t>
      </w:r>
      <w:r w:rsidR="0090534F" w:rsidRPr="0083795F">
        <w:rPr>
          <w:rFonts w:ascii="Calibri" w:hAnsi="Calibri" w:cs="Calibri"/>
          <w:sz w:val="22"/>
          <w:szCs w:val="22"/>
        </w:rPr>
        <w:t xml:space="preserve"> les acteurs locaux de la forêt-bois et en adéquation avec le cahier des charges technique, le</w:t>
      </w:r>
      <w:r w:rsidR="0090534F" w:rsidRPr="0083795F">
        <w:rPr>
          <w:rFonts w:ascii="Calibri" w:hAnsi="Calibri" w:cs="Calibri"/>
          <w:b/>
          <w:bCs/>
          <w:sz w:val="22"/>
          <w:szCs w:val="22"/>
        </w:rPr>
        <w:t xml:space="preserve"> diagnostic territorial, la définition des enjeux et objectifs </w:t>
      </w:r>
      <w:r w:rsidR="008C01D4">
        <w:rPr>
          <w:rFonts w:ascii="Calibri" w:hAnsi="Calibri" w:cs="Calibri"/>
          <w:b/>
          <w:bCs/>
          <w:sz w:val="22"/>
          <w:szCs w:val="22"/>
        </w:rPr>
        <w:t>ainsi que</w:t>
      </w:r>
      <w:r w:rsidR="0090534F" w:rsidRPr="0083795F">
        <w:rPr>
          <w:rFonts w:ascii="Calibri" w:hAnsi="Calibri" w:cs="Calibri"/>
          <w:b/>
          <w:bCs/>
          <w:sz w:val="22"/>
          <w:szCs w:val="22"/>
        </w:rPr>
        <w:t xml:space="preserve"> le programme d’action</w:t>
      </w:r>
      <w:r>
        <w:rPr>
          <w:rFonts w:ascii="Calibri" w:hAnsi="Calibri" w:cs="Calibri"/>
          <w:b/>
          <w:bCs/>
          <w:sz w:val="22"/>
          <w:szCs w:val="22"/>
        </w:rPr>
        <w:t>s</w:t>
      </w:r>
      <w:r w:rsidR="00643247">
        <w:rPr>
          <w:rFonts w:ascii="Calibri" w:hAnsi="Calibri" w:cs="Calibri"/>
          <w:b/>
          <w:bCs/>
          <w:sz w:val="22"/>
          <w:szCs w:val="22"/>
        </w:rPr>
        <w:t xml:space="preserve"> de la CFT du PNRPC</w:t>
      </w:r>
      <w:r w:rsidR="0090534F" w:rsidRPr="0083795F">
        <w:rPr>
          <w:rFonts w:ascii="Calibri" w:hAnsi="Calibri" w:cs="Calibri"/>
          <w:sz w:val="22"/>
          <w:szCs w:val="22"/>
        </w:rPr>
        <w:t xml:space="preserve">, le tout défini et validé par des instances </w:t>
      </w:r>
      <w:r w:rsidR="0090534F" w:rsidRPr="0083795F">
        <w:rPr>
          <w:rFonts w:ascii="Calibri" w:hAnsi="Calibri" w:cs="Calibri"/>
          <w:sz w:val="22"/>
          <w:szCs w:val="22"/>
        </w:rPr>
        <w:lastRenderedPageBreak/>
        <w:t xml:space="preserve">de décision. </w:t>
      </w:r>
      <w:r w:rsidR="00643247">
        <w:rPr>
          <w:rFonts w:ascii="Calibri" w:hAnsi="Calibri" w:cs="Calibri"/>
          <w:sz w:val="22"/>
          <w:szCs w:val="22"/>
        </w:rPr>
        <w:t>Cette mission principale</w:t>
      </w:r>
      <w:r w:rsidR="0090534F" w:rsidRPr="0083795F">
        <w:rPr>
          <w:rFonts w:ascii="Calibri" w:hAnsi="Calibri" w:cs="Calibri"/>
          <w:sz w:val="22"/>
          <w:szCs w:val="22"/>
        </w:rPr>
        <w:t xml:space="preserve"> comprendra plus spécifiquement les volets suivants :</w:t>
      </w:r>
    </w:p>
    <w:p w14:paraId="524FBBED" w14:textId="77777777" w:rsidR="0090534F" w:rsidRPr="0083795F" w:rsidRDefault="0090534F" w:rsidP="0090534F">
      <w:pPr>
        <w:pStyle w:val="Default"/>
        <w:rPr>
          <w:rFonts w:ascii="Calibri" w:hAnsi="Calibri" w:cs="Calibri"/>
          <w:sz w:val="22"/>
          <w:szCs w:val="22"/>
        </w:rPr>
      </w:pPr>
    </w:p>
    <w:p w14:paraId="57E9552D" w14:textId="207EAFC1" w:rsidR="0090534F" w:rsidRPr="0083795F" w:rsidRDefault="0090534F" w:rsidP="003C2462">
      <w:pPr>
        <w:pStyle w:val="Default"/>
        <w:jc w:val="both"/>
        <w:rPr>
          <w:rFonts w:ascii="Calibri" w:hAnsi="Calibri" w:cs="Calibri"/>
          <w:sz w:val="22"/>
          <w:szCs w:val="22"/>
        </w:rPr>
      </w:pPr>
      <w:r w:rsidRPr="0083795F">
        <w:rPr>
          <w:rFonts w:ascii="Calibri" w:hAnsi="Calibri" w:cs="Calibri"/>
          <w:sz w:val="22"/>
          <w:szCs w:val="22"/>
        </w:rPr>
        <w:t xml:space="preserve">- </w:t>
      </w:r>
      <w:r w:rsidR="003C2462">
        <w:rPr>
          <w:rFonts w:ascii="Calibri" w:hAnsi="Calibri" w:cs="Calibri"/>
          <w:sz w:val="22"/>
          <w:szCs w:val="22"/>
        </w:rPr>
        <w:t>A</w:t>
      </w:r>
      <w:r w:rsidRPr="0083795F">
        <w:rPr>
          <w:rFonts w:ascii="Calibri" w:hAnsi="Calibri" w:cs="Calibri"/>
          <w:sz w:val="22"/>
          <w:szCs w:val="22"/>
        </w:rPr>
        <w:t>nimation des différentes instances de concertation et de décision : Comité de pilotage, Comités des élus et Comité technique</w:t>
      </w:r>
      <w:r w:rsidR="003C2462">
        <w:rPr>
          <w:rFonts w:ascii="Calibri" w:hAnsi="Calibri" w:cs="Calibri"/>
          <w:sz w:val="22"/>
          <w:szCs w:val="22"/>
        </w:rPr>
        <w:t> ;</w:t>
      </w:r>
    </w:p>
    <w:p w14:paraId="2D7596A3" w14:textId="77777777" w:rsidR="0090534F" w:rsidRPr="0083795F" w:rsidRDefault="0090534F" w:rsidP="0090534F">
      <w:pPr>
        <w:pStyle w:val="Default"/>
        <w:rPr>
          <w:rFonts w:ascii="Calibri" w:hAnsi="Calibri" w:cs="Calibri"/>
          <w:sz w:val="22"/>
          <w:szCs w:val="22"/>
        </w:rPr>
      </w:pPr>
    </w:p>
    <w:p w14:paraId="1320A54A" w14:textId="4861F2FE" w:rsidR="0090534F" w:rsidRPr="0083795F" w:rsidRDefault="0090534F" w:rsidP="003C2462">
      <w:pPr>
        <w:pStyle w:val="Default"/>
        <w:jc w:val="both"/>
        <w:rPr>
          <w:rFonts w:ascii="Calibri" w:hAnsi="Calibri" w:cs="Calibri"/>
          <w:sz w:val="22"/>
          <w:szCs w:val="22"/>
        </w:rPr>
      </w:pPr>
      <w:r w:rsidRPr="0083795F">
        <w:rPr>
          <w:rFonts w:ascii="Calibri" w:hAnsi="Calibri" w:cs="Calibri"/>
          <w:sz w:val="22"/>
          <w:szCs w:val="22"/>
        </w:rPr>
        <w:t xml:space="preserve">- </w:t>
      </w:r>
      <w:r w:rsidR="008C01D4">
        <w:rPr>
          <w:rFonts w:ascii="Calibri" w:hAnsi="Calibri" w:cs="Calibri"/>
          <w:sz w:val="22"/>
          <w:szCs w:val="22"/>
        </w:rPr>
        <w:t>Finalisation de la r</w:t>
      </w:r>
      <w:r w:rsidR="008C01D4" w:rsidRPr="0083795F">
        <w:rPr>
          <w:rFonts w:ascii="Calibri" w:hAnsi="Calibri" w:cs="Calibri"/>
          <w:sz w:val="22"/>
          <w:szCs w:val="22"/>
        </w:rPr>
        <w:t>édaction du diagnostic territorial sur la base de l'ensemble des données récoltées</w:t>
      </w:r>
      <w:r w:rsidR="008C01D4">
        <w:rPr>
          <w:rFonts w:ascii="Calibri" w:hAnsi="Calibri" w:cs="Calibri"/>
          <w:sz w:val="22"/>
          <w:szCs w:val="22"/>
        </w:rPr>
        <w:t xml:space="preserve"> : </w:t>
      </w:r>
      <w:r w:rsidR="008C01D4" w:rsidRPr="0083795F">
        <w:rPr>
          <w:rFonts w:ascii="Calibri" w:hAnsi="Calibri" w:cs="Calibri"/>
          <w:sz w:val="22"/>
          <w:szCs w:val="22"/>
        </w:rPr>
        <w:t xml:space="preserve"> </w:t>
      </w:r>
      <w:r w:rsidRPr="0083795F">
        <w:rPr>
          <w:rFonts w:ascii="Calibri" w:hAnsi="Calibri" w:cs="Calibri"/>
          <w:sz w:val="22"/>
          <w:szCs w:val="22"/>
        </w:rPr>
        <w:t xml:space="preserve">Recueil et synthèse des données de diagnostic disponibles sur la forêt-filière bois : données générales territoriales et forestières, </w:t>
      </w:r>
      <w:r w:rsidR="008C01D4">
        <w:rPr>
          <w:rFonts w:ascii="Calibri" w:hAnsi="Calibri" w:cs="Calibri"/>
          <w:sz w:val="22"/>
          <w:szCs w:val="22"/>
        </w:rPr>
        <w:t xml:space="preserve">données entreprises, </w:t>
      </w:r>
      <w:r w:rsidRPr="0083795F">
        <w:rPr>
          <w:rFonts w:ascii="Calibri" w:hAnsi="Calibri" w:cs="Calibri"/>
          <w:sz w:val="22"/>
          <w:szCs w:val="22"/>
        </w:rPr>
        <w:t>potentiel de production, bois énergie, autres usages économiques, desserte, risques et aménagements notamment liés aux feux de forêts, espaces naturels, habitats et espèces, usages sociaux et récréatifs (mobilisation des acteurs, des partenaires, des autres membres de l'équipe technique du Parc).</w:t>
      </w:r>
    </w:p>
    <w:p w14:paraId="6671B297" w14:textId="77777777" w:rsidR="0090534F" w:rsidRPr="0083795F" w:rsidRDefault="0090534F" w:rsidP="0090534F">
      <w:pPr>
        <w:pStyle w:val="Default"/>
        <w:rPr>
          <w:rFonts w:ascii="Calibri" w:hAnsi="Calibri" w:cs="Calibri"/>
          <w:sz w:val="22"/>
          <w:szCs w:val="22"/>
        </w:rPr>
      </w:pPr>
    </w:p>
    <w:p w14:paraId="346C1740" w14:textId="2BE90E83" w:rsidR="0090534F" w:rsidRPr="0083795F" w:rsidRDefault="0090534F" w:rsidP="00643247">
      <w:pPr>
        <w:pStyle w:val="Default"/>
        <w:jc w:val="both"/>
        <w:rPr>
          <w:rFonts w:ascii="Calibri" w:hAnsi="Calibri" w:cs="Calibri"/>
          <w:sz w:val="22"/>
          <w:szCs w:val="22"/>
        </w:rPr>
      </w:pPr>
      <w:r w:rsidRPr="0083795F">
        <w:rPr>
          <w:rFonts w:ascii="Calibri" w:hAnsi="Calibri" w:cs="Calibri"/>
          <w:sz w:val="22"/>
          <w:szCs w:val="22"/>
        </w:rPr>
        <w:t>- Élaboration coordonné</w:t>
      </w:r>
      <w:r w:rsidR="00D90D99">
        <w:rPr>
          <w:rFonts w:ascii="Calibri" w:hAnsi="Calibri" w:cs="Calibri"/>
          <w:sz w:val="22"/>
          <w:szCs w:val="22"/>
        </w:rPr>
        <w:t>e d</w:t>
      </w:r>
      <w:r w:rsidR="00643247">
        <w:rPr>
          <w:rFonts w:ascii="Calibri" w:hAnsi="Calibri" w:cs="Calibri"/>
          <w:sz w:val="22"/>
          <w:szCs w:val="22"/>
        </w:rPr>
        <w:t>u</w:t>
      </w:r>
      <w:r w:rsidR="00D90D99">
        <w:rPr>
          <w:rFonts w:ascii="Calibri" w:hAnsi="Calibri" w:cs="Calibri"/>
          <w:sz w:val="22"/>
          <w:szCs w:val="22"/>
        </w:rPr>
        <w:t xml:space="preserve"> programme d'actions</w:t>
      </w:r>
      <w:r w:rsidR="00643247">
        <w:rPr>
          <w:rFonts w:ascii="Calibri" w:hAnsi="Calibri" w:cs="Calibri"/>
          <w:sz w:val="22"/>
          <w:szCs w:val="22"/>
        </w:rPr>
        <w:t xml:space="preserve"> de la CFT sur la période 2022-2025</w:t>
      </w:r>
      <w:r w:rsidRPr="0083795F">
        <w:rPr>
          <w:rFonts w:ascii="Calibri" w:hAnsi="Calibri" w:cs="Calibri"/>
          <w:sz w:val="22"/>
          <w:szCs w:val="22"/>
        </w:rPr>
        <w:t xml:space="preserve"> répondant aux </w:t>
      </w:r>
      <w:r w:rsidR="003C2462">
        <w:rPr>
          <w:rFonts w:ascii="Calibri" w:hAnsi="Calibri" w:cs="Calibri"/>
          <w:sz w:val="22"/>
          <w:szCs w:val="22"/>
        </w:rPr>
        <w:t xml:space="preserve">enjeux et </w:t>
      </w:r>
      <w:r w:rsidRPr="0083795F">
        <w:rPr>
          <w:rFonts w:ascii="Calibri" w:hAnsi="Calibri" w:cs="Calibri"/>
          <w:sz w:val="22"/>
          <w:szCs w:val="22"/>
        </w:rPr>
        <w:t>objectifs définis</w:t>
      </w:r>
      <w:r w:rsidR="00710C64">
        <w:rPr>
          <w:rFonts w:ascii="Calibri" w:hAnsi="Calibri" w:cs="Calibri"/>
          <w:sz w:val="22"/>
          <w:szCs w:val="22"/>
        </w:rPr>
        <w:t xml:space="preserve"> lors de la période septembre 2020-Août 2021</w:t>
      </w:r>
    </w:p>
    <w:p w14:paraId="31C4CCEA" w14:textId="77777777" w:rsidR="0090534F" w:rsidRPr="0083795F" w:rsidRDefault="0090534F" w:rsidP="0090534F">
      <w:pPr>
        <w:pStyle w:val="Default"/>
        <w:rPr>
          <w:rFonts w:ascii="Calibri" w:hAnsi="Calibri" w:cs="Calibri"/>
          <w:sz w:val="22"/>
          <w:szCs w:val="22"/>
        </w:rPr>
      </w:pPr>
    </w:p>
    <w:p w14:paraId="65F60CFD" w14:textId="29479237" w:rsidR="0090534F" w:rsidRDefault="0090534F" w:rsidP="0090534F">
      <w:pPr>
        <w:pStyle w:val="Default"/>
        <w:rPr>
          <w:rFonts w:ascii="Calibri" w:hAnsi="Calibri" w:cs="Calibri"/>
          <w:sz w:val="22"/>
          <w:szCs w:val="22"/>
        </w:rPr>
      </w:pPr>
      <w:r w:rsidRPr="0083795F">
        <w:rPr>
          <w:rFonts w:ascii="Calibri" w:hAnsi="Calibri" w:cs="Calibri"/>
          <w:sz w:val="22"/>
          <w:szCs w:val="22"/>
        </w:rPr>
        <w:t>- Actions de communication sur le projet de CFT</w:t>
      </w:r>
      <w:r w:rsidR="003A244C">
        <w:rPr>
          <w:rFonts w:ascii="Calibri" w:hAnsi="Calibri" w:cs="Calibri"/>
          <w:sz w:val="22"/>
          <w:szCs w:val="22"/>
        </w:rPr>
        <w:t xml:space="preserve"> du PNRPC</w:t>
      </w:r>
    </w:p>
    <w:p w14:paraId="62028D9E" w14:textId="23EAE15D" w:rsidR="00710C64" w:rsidRDefault="00710C64" w:rsidP="0090534F">
      <w:pPr>
        <w:pStyle w:val="Default"/>
        <w:rPr>
          <w:rFonts w:ascii="Calibri" w:hAnsi="Calibri" w:cs="Calibri"/>
          <w:sz w:val="22"/>
          <w:szCs w:val="22"/>
        </w:rPr>
      </w:pPr>
    </w:p>
    <w:p w14:paraId="04D46223" w14:textId="535D70A7" w:rsidR="00710C64" w:rsidRDefault="00064F30" w:rsidP="00577E06">
      <w:pPr>
        <w:pStyle w:val="Default"/>
        <w:numPr>
          <w:ilvl w:val="0"/>
          <w:numId w:val="16"/>
        </w:numPr>
        <w:jc w:val="both"/>
        <w:rPr>
          <w:rFonts w:ascii="Calibri" w:hAnsi="Calibri" w:cs="Calibri"/>
          <w:sz w:val="22"/>
          <w:szCs w:val="22"/>
        </w:rPr>
      </w:pPr>
      <w:r w:rsidRPr="00577E06">
        <w:rPr>
          <w:rFonts w:ascii="Calibri" w:hAnsi="Calibri" w:cs="Calibri"/>
          <w:b/>
          <w:bCs/>
          <w:sz w:val="22"/>
          <w:szCs w:val="22"/>
        </w:rPr>
        <w:t>Construction du dossier de demande de subvention</w:t>
      </w:r>
      <w:r>
        <w:rPr>
          <w:rFonts w:ascii="Calibri" w:hAnsi="Calibri" w:cs="Calibri"/>
          <w:sz w:val="22"/>
          <w:szCs w:val="22"/>
        </w:rPr>
        <w:t xml:space="preserve"> pour assurer le financement de l’animation de la </w:t>
      </w:r>
      <w:r w:rsidR="00643247">
        <w:rPr>
          <w:rFonts w:ascii="Calibri" w:hAnsi="Calibri" w:cs="Calibri"/>
          <w:sz w:val="22"/>
          <w:szCs w:val="22"/>
        </w:rPr>
        <w:t>CFT</w:t>
      </w:r>
      <w:r>
        <w:rPr>
          <w:rFonts w:ascii="Calibri" w:hAnsi="Calibri" w:cs="Calibri"/>
          <w:sz w:val="22"/>
          <w:szCs w:val="22"/>
        </w:rPr>
        <w:t xml:space="preserve"> </w:t>
      </w:r>
      <w:r w:rsidR="003C2462">
        <w:rPr>
          <w:rFonts w:ascii="Calibri" w:hAnsi="Calibri" w:cs="Calibri"/>
          <w:sz w:val="22"/>
          <w:szCs w:val="22"/>
        </w:rPr>
        <w:t>du PNR</w:t>
      </w:r>
      <w:r w:rsidR="00643247">
        <w:rPr>
          <w:rFonts w:ascii="Calibri" w:hAnsi="Calibri" w:cs="Calibri"/>
          <w:sz w:val="22"/>
          <w:szCs w:val="22"/>
        </w:rPr>
        <w:t>PC</w:t>
      </w:r>
      <w:r w:rsidR="003C2462">
        <w:rPr>
          <w:rFonts w:ascii="Calibri" w:hAnsi="Calibri" w:cs="Calibri"/>
          <w:sz w:val="22"/>
          <w:szCs w:val="22"/>
        </w:rPr>
        <w:t xml:space="preserve"> </w:t>
      </w:r>
      <w:r>
        <w:rPr>
          <w:rFonts w:ascii="Calibri" w:hAnsi="Calibri" w:cs="Calibri"/>
          <w:sz w:val="22"/>
          <w:szCs w:val="22"/>
        </w:rPr>
        <w:t>suite à la validation de cette dernière (démarrage de l’animation prévue pour avril 2022)</w:t>
      </w:r>
    </w:p>
    <w:p w14:paraId="68A19677" w14:textId="38709E9D" w:rsidR="0090534F" w:rsidRDefault="0090534F" w:rsidP="0090534F">
      <w:pPr>
        <w:pStyle w:val="Default"/>
        <w:rPr>
          <w:rFonts w:ascii="Calibri" w:hAnsi="Calibri" w:cs="Calibri"/>
          <w:b/>
          <w:bCs/>
          <w:sz w:val="22"/>
          <w:szCs w:val="22"/>
          <w:u w:val="single"/>
        </w:rPr>
      </w:pPr>
    </w:p>
    <w:p w14:paraId="1A16311E" w14:textId="1D2BFD53" w:rsidR="0090534F" w:rsidRPr="00577E06" w:rsidRDefault="0090534F" w:rsidP="00577E06">
      <w:pPr>
        <w:pStyle w:val="Default"/>
        <w:numPr>
          <w:ilvl w:val="0"/>
          <w:numId w:val="17"/>
        </w:numPr>
        <w:rPr>
          <w:rFonts w:ascii="Calibri" w:hAnsi="Calibri" w:cs="Calibri"/>
          <w:b/>
          <w:bCs/>
          <w:sz w:val="22"/>
          <w:szCs w:val="22"/>
        </w:rPr>
      </w:pPr>
      <w:r w:rsidRPr="00577E06">
        <w:rPr>
          <w:rFonts w:ascii="Calibri" w:hAnsi="Calibri" w:cs="Calibri"/>
          <w:b/>
          <w:bCs/>
          <w:sz w:val="22"/>
          <w:szCs w:val="22"/>
        </w:rPr>
        <w:t>Autres missions</w:t>
      </w:r>
      <w:r w:rsidR="00577E06">
        <w:rPr>
          <w:rFonts w:ascii="Calibri" w:hAnsi="Calibri" w:cs="Calibri"/>
          <w:b/>
          <w:bCs/>
          <w:sz w:val="22"/>
          <w:szCs w:val="22"/>
        </w:rPr>
        <w:t> :</w:t>
      </w:r>
    </w:p>
    <w:p w14:paraId="6DCC901A" w14:textId="48D79DFE" w:rsidR="0090534F" w:rsidRPr="0083795F" w:rsidRDefault="0090534F" w:rsidP="0090534F">
      <w:pPr>
        <w:pStyle w:val="Default"/>
        <w:rPr>
          <w:rFonts w:ascii="Calibri" w:hAnsi="Calibri" w:cs="Calibri"/>
          <w:color w:val="auto"/>
          <w:sz w:val="22"/>
          <w:szCs w:val="22"/>
        </w:rPr>
      </w:pPr>
      <w:r w:rsidRPr="0083795F">
        <w:rPr>
          <w:rFonts w:ascii="Calibri" w:hAnsi="Calibri" w:cs="Calibri"/>
          <w:sz w:val="22"/>
          <w:szCs w:val="22"/>
        </w:rPr>
        <w:t xml:space="preserve">Ces missions se rapportent au rôle d'animation </w:t>
      </w:r>
      <w:r w:rsidR="003C2462">
        <w:rPr>
          <w:rFonts w:ascii="Calibri" w:hAnsi="Calibri" w:cs="Calibri"/>
          <w:sz w:val="22"/>
          <w:szCs w:val="22"/>
        </w:rPr>
        <w:t>forêt-bois</w:t>
      </w:r>
      <w:r w:rsidRPr="0083795F">
        <w:rPr>
          <w:rFonts w:ascii="Calibri" w:hAnsi="Calibri" w:cs="Calibri"/>
          <w:sz w:val="22"/>
          <w:szCs w:val="22"/>
        </w:rPr>
        <w:t xml:space="preserve"> du poste, en relation avec les objectifs et mesures de la Charte du Parc</w:t>
      </w:r>
      <w:r w:rsidR="00064F30">
        <w:rPr>
          <w:rFonts w:ascii="Calibri" w:hAnsi="Calibri" w:cs="Calibri"/>
          <w:sz w:val="22"/>
          <w:szCs w:val="22"/>
        </w:rPr>
        <w:t>.</w:t>
      </w:r>
      <w:r w:rsidR="00577E06">
        <w:rPr>
          <w:rFonts w:ascii="Calibri" w:hAnsi="Calibri" w:cs="Calibri"/>
          <w:color w:val="auto"/>
          <w:sz w:val="22"/>
          <w:szCs w:val="22"/>
        </w:rPr>
        <w:t xml:space="preserve"> </w:t>
      </w:r>
      <w:r w:rsidRPr="0083795F">
        <w:rPr>
          <w:rFonts w:ascii="Calibri" w:hAnsi="Calibri" w:cs="Calibri"/>
          <w:color w:val="auto"/>
          <w:sz w:val="22"/>
          <w:szCs w:val="22"/>
        </w:rPr>
        <w:t xml:space="preserve">Elles comprennent les </w:t>
      </w:r>
      <w:r w:rsidR="00643247">
        <w:rPr>
          <w:rFonts w:ascii="Calibri" w:hAnsi="Calibri" w:cs="Calibri"/>
          <w:color w:val="auto"/>
          <w:sz w:val="22"/>
          <w:szCs w:val="22"/>
        </w:rPr>
        <w:t>volets</w:t>
      </w:r>
      <w:r w:rsidRPr="0083795F">
        <w:rPr>
          <w:rFonts w:ascii="Calibri" w:hAnsi="Calibri" w:cs="Calibri"/>
          <w:color w:val="auto"/>
          <w:sz w:val="22"/>
          <w:szCs w:val="22"/>
        </w:rPr>
        <w:t xml:space="preserve"> suivants :</w:t>
      </w:r>
    </w:p>
    <w:p w14:paraId="0CE183D5" w14:textId="77777777" w:rsidR="00643247" w:rsidRDefault="0090534F" w:rsidP="00643247">
      <w:pPr>
        <w:pStyle w:val="Default"/>
        <w:jc w:val="both"/>
        <w:rPr>
          <w:rFonts w:ascii="Calibri" w:hAnsi="Calibri" w:cs="Calibri"/>
          <w:sz w:val="22"/>
          <w:szCs w:val="22"/>
        </w:rPr>
      </w:pPr>
      <w:r w:rsidRPr="0083795F">
        <w:rPr>
          <w:rFonts w:ascii="Calibri" w:hAnsi="Calibri" w:cs="Calibri"/>
          <w:sz w:val="22"/>
          <w:szCs w:val="22"/>
        </w:rPr>
        <w:t>- Veille sur les projets, actions et financements en lien avec la forêt et la filière bois susceptibles d'avoir un impact sur le territoire du P</w:t>
      </w:r>
      <w:r w:rsidR="00577E06">
        <w:rPr>
          <w:rFonts w:ascii="Calibri" w:hAnsi="Calibri" w:cs="Calibri"/>
          <w:sz w:val="22"/>
          <w:szCs w:val="22"/>
        </w:rPr>
        <w:t>NRPC</w:t>
      </w:r>
      <w:r w:rsidRPr="0083795F">
        <w:rPr>
          <w:rFonts w:ascii="Calibri" w:hAnsi="Calibri" w:cs="Calibri"/>
          <w:sz w:val="22"/>
          <w:szCs w:val="22"/>
        </w:rPr>
        <w:t xml:space="preserve"> ou ses environs. </w:t>
      </w:r>
    </w:p>
    <w:p w14:paraId="19BEC679" w14:textId="589DDEE7" w:rsidR="0090534F" w:rsidRDefault="0090534F" w:rsidP="00D05132">
      <w:pPr>
        <w:pStyle w:val="Default"/>
        <w:spacing w:after="136"/>
        <w:jc w:val="both"/>
        <w:rPr>
          <w:rFonts w:ascii="Calibri" w:hAnsi="Calibri" w:cs="Calibri"/>
          <w:sz w:val="22"/>
          <w:szCs w:val="22"/>
        </w:rPr>
      </w:pPr>
      <w:r w:rsidRPr="0083795F">
        <w:rPr>
          <w:rFonts w:ascii="Calibri" w:hAnsi="Calibri" w:cs="Calibri"/>
          <w:sz w:val="22"/>
          <w:szCs w:val="22"/>
        </w:rPr>
        <w:t>Une attention et un accompagnement particuliers seront apportés aux actions</w:t>
      </w:r>
      <w:r w:rsidR="003C2462">
        <w:rPr>
          <w:rFonts w:ascii="Calibri" w:hAnsi="Calibri" w:cs="Calibri"/>
          <w:sz w:val="22"/>
          <w:szCs w:val="22"/>
        </w:rPr>
        <w:t xml:space="preserve"> </w:t>
      </w:r>
      <w:r w:rsidR="003C2462" w:rsidRPr="0083795F">
        <w:rPr>
          <w:rFonts w:ascii="Calibri" w:hAnsi="Calibri" w:cs="Calibri"/>
          <w:sz w:val="22"/>
          <w:szCs w:val="22"/>
        </w:rPr>
        <w:t>en cours</w:t>
      </w:r>
      <w:r w:rsidRPr="0083795F">
        <w:rPr>
          <w:rFonts w:ascii="Calibri" w:hAnsi="Calibri" w:cs="Calibri"/>
          <w:sz w:val="22"/>
          <w:szCs w:val="22"/>
        </w:rPr>
        <w:t xml:space="preserve"> </w:t>
      </w:r>
      <w:r w:rsidR="003C2462">
        <w:rPr>
          <w:rFonts w:ascii="Calibri" w:hAnsi="Calibri" w:cs="Calibri"/>
          <w:sz w:val="22"/>
          <w:szCs w:val="22"/>
        </w:rPr>
        <w:t xml:space="preserve">(construction d’une association syndicale libre de gestion forestière en Cerdagne en lien avec le CRPF, promotion et mise en œuvre de l’outil </w:t>
      </w:r>
      <w:proofErr w:type="spellStart"/>
      <w:r w:rsidR="003C2462">
        <w:rPr>
          <w:rFonts w:ascii="Calibri" w:hAnsi="Calibri" w:cs="Calibri"/>
          <w:sz w:val="22"/>
          <w:szCs w:val="22"/>
        </w:rPr>
        <w:t>Sylvacctes</w:t>
      </w:r>
      <w:proofErr w:type="spellEnd"/>
      <w:r w:rsidR="00643247">
        <w:rPr>
          <w:rFonts w:ascii="Calibri" w:hAnsi="Calibri" w:cs="Calibri"/>
          <w:sz w:val="22"/>
          <w:szCs w:val="22"/>
        </w:rPr>
        <w:t>,</w:t>
      </w:r>
      <w:r w:rsidR="003C2462">
        <w:rPr>
          <w:rFonts w:ascii="Calibri" w:hAnsi="Calibri" w:cs="Calibri"/>
          <w:sz w:val="22"/>
          <w:szCs w:val="22"/>
        </w:rPr>
        <w:t xml:space="preserve"> accompagnement des </w:t>
      </w:r>
      <w:r w:rsidR="00577E06">
        <w:rPr>
          <w:rFonts w:ascii="Calibri" w:hAnsi="Calibri" w:cs="Calibri"/>
          <w:sz w:val="22"/>
          <w:szCs w:val="22"/>
        </w:rPr>
        <w:t>C</w:t>
      </w:r>
      <w:r w:rsidR="003C2462">
        <w:rPr>
          <w:rFonts w:ascii="Calibri" w:hAnsi="Calibri" w:cs="Calibri"/>
          <w:sz w:val="22"/>
          <w:szCs w:val="22"/>
        </w:rPr>
        <w:t>ommunautés de communes sur leur</w:t>
      </w:r>
      <w:r w:rsidR="00643247">
        <w:rPr>
          <w:rFonts w:ascii="Calibri" w:hAnsi="Calibri" w:cs="Calibri"/>
          <w:sz w:val="22"/>
          <w:szCs w:val="22"/>
        </w:rPr>
        <w:t>s</w:t>
      </w:r>
      <w:r w:rsidR="003C2462">
        <w:rPr>
          <w:rFonts w:ascii="Calibri" w:hAnsi="Calibri" w:cs="Calibri"/>
          <w:sz w:val="22"/>
          <w:szCs w:val="22"/>
        </w:rPr>
        <w:t xml:space="preserve"> stratégie</w:t>
      </w:r>
      <w:r w:rsidR="00643247">
        <w:rPr>
          <w:rFonts w:ascii="Calibri" w:hAnsi="Calibri" w:cs="Calibri"/>
          <w:sz w:val="22"/>
          <w:szCs w:val="22"/>
        </w:rPr>
        <w:t>s</w:t>
      </w:r>
      <w:r w:rsidR="003C2462">
        <w:rPr>
          <w:rFonts w:ascii="Calibri" w:hAnsi="Calibri" w:cs="Calibri"/>
          <w:sz w:val="22"/>
          <w:szCs w:val="22"/>
        </w:rPr>
        <w:t xml:space="preserve"> bois énergie…) </w:t>
      </w:r>
      <w:r w:rsidRPr="0083795F">
        <w:rPr>
          <w:rFonts w:ascii="Calibri" w:hAnsi="Calibri" w:cs="Calibri"/>
          <w:sz w:val="22"/>
          <w:szCs w:val="22"/>
        </w:rPr>
        <w:t xml:space="preserve">et </w:t>
      </w:r>
      <w:r w:rsidR="00D90D99">
        <w:rPr>
          <w:rFonts w:ascii="Calibri" w:hAnsi="Calibri" w:cs="Calibri"/>
          <w:sz w:val="22"/>
          <w:szCs w:val="22"/>
        </w:rPr>
        <w:t xml:space="preserve">aux projets </w:t>
      </w:r>
      <w:r w:rsidRPr="0083795F">
        <w:rPr>
          <w:rFonts w:ascii="Calibri" w:hAnsi="Calibri" w:cs="Calibri"/>
          <w:sz w:val="22"/>
          <w:szCs w:val="22"/>
        </w:rPr>
        <w:t>de desserte</w:t>
      </w:r>
      <w:r w:rsidR="00643247">
        <w:rPr>
          <w:rFonts w:ascii="Calibri" w:hAnsi="Calibri" w:cs="Calibri"/>
          <w:sz w:val="22"/>
          <w:szCs w:val="22"/>
        </w:rPr>
        <w:t>s</w:t>
      </w:r>
      <w:r w:rsidRPr="0083795F">
        <w:rPr>
          <w:rFonts w:ascii="Calibri" w:hAnsi="Calibri" w:cs="Calibri"/>
          <w:sz w:val="22"/>
          <w:szCs w:val="22"/>
        </w:rPr>
        <w:t xml:space="preserve"> </w:t>
      </w:r>
      <w:r w:rsidR="00064F30">
        <w:rPr>
          <w:rFonts w:ascii="Calibri" w:hAnsi="Calibri" w:cs="Calibri"/>
          <w:sz w:val="22"/>
          <w:szCs w:val="22"/>
        </w:rPr>
        <w:t>forestière</w:t>
      </w:r>
      <w:r w:rsidR="003C2462">
        <w:rPr>
          <w:rFonts w:ascii="Calibri" w:hAnsi="Calibri" w:cs="Calibri"/>
          <w:sz w:val="22"/>
          <w:szCs w:val="22"/>
        </w:rPr>
        <w:t>s</w:t>
      </w:r>
      <w:r w:rsidR="00643247">
        <w:rPr>
          <w:rFonts w:ascii="Calibri" w:hAnsi="Calibri" w:cs="Calibri"/>
          <w:sz w:val="22"/>
          <w:szCs w:val="22"/>
        </w:rPr>
        <w:t>.</w:t>
      </w:r>
    </w:p>
    <w:p w14:paraId="44962C56" w14:textId="23A654F7" w:rsidR="001028FF" w:rsidRPr="001028FF" w:rsidRDefault="001028FF" w:rsidP="001028FF">
      <w:pPr>
        <w:spacing w:before="100" w:beforeAutospacing="1" w:after="100" w:afterAutospacing="1" w:line="240" w:lineRule="auto"/>
        <w:ind w:hanging="360"/>
        <w:jc w:val="both"/>
        <w:rPr>
          <w:rFonts w:asciiTheme="minorHAnsi" w:eastAsia="Times New Roman" w:hAnsiTheme="minorHAnsi" w:cstheme="minorHAnsi"/>
          <w:lang w:eastAsia="fr-FR"/>
        </w:rPr>
      </w:pPr>
      <w:r>
        <w:rPr>
          <w:rFonts w:ascii="Times New Roman" w:eastAsia="Times New Roman" w:hAnsi="Times New Roman"/>
          <w:b/>
          <w:bCs/>
          <w:i/>
          <w:iCs/>
          <w:sz w:val="24"/>
          <w:szCs w:val="24"/>
          <w:lang w:eastAsia="fr-FR"/>
        </w:rPr>
        <w:t xml:space="preserve">     </w:t>
      </w:r>
      <w:r w:rsidR="002B64C3">
        <w:rPr>
          <w:rFonts w:ascii="Times New Roman" w:eastAsia="Times New Roman" w:hAnsi="Times New Roman"/>
          <w:b/>
          <w:bCs/>
          <w:i/>
          <w:iCs/>
          <w:sz w:val="24"/>
          <w:szCs w:val="24"/>
          <w:lang w:eastAsia="fr-FR"/>
        </w:rPr>
        <w:t>-</w:t>
      </w:r>
      <w:r w:rsidRPr="001028FF">
        <w:rPr>
          <w:rFonts w:asciiTheme="minorHAnsi" w:eastAsia="Times New Roman" w:hAnsiTheme="minorHAnsi" w:cstheme="minorHAnsi"/>
          <w:b/>
          <w:bCs/>
          <w:iCs/>
          <w:lang w:eastAsia="fr-FR"/>
        </w:rPr>
        <w:t xml:space="preserve">Mise en œuvre de l’outil </w:t>
      </w:r>
      <w:proofErr w:type="spellStart"/>
      <w:r w:rsidRPr="001028FF">
        <w:rPr>
          <w:rFonts w:asciiTheme="minorHAnsi" w:eastAsia="Times New Roman" w:hAnsiTheme="minorHAnsi" w:cstheme="minorHAnsi"/>
          <w:b/>
          <w:bCs/>
          <w:iCs/>
          <w:lang w:eastAsia="fr-FR"/>
        </w:rPr>
        <w:t>Sylvacctes</w:t>
      </w:r>
      <w:proofErr w:type="spellEnd"/>
      <w:r w:rsidRPr="001028FF">
        <w:rPr>
          <w:rFonts w:asciiTheme="minorHAnsi" w:eastAsia="Times New Roman" w:hAnsiTheme="minorHAnsi" w:cstheme="minorHAnsi"/>
          <w:b/>
          <w:bCs/>
          <w:iCs/>
          <w:lang w:eastAsia="fr-FR"/>
        </w:rPr>
        <w:t xml:space="preserve"> sur le territoire du Parc naturel régional :</w:t>
      </w:r>
      <w:r>
        <w:rPr>
          <w:rFonts w:asciiTheme="minorHAnsi" w:eastAsia="Times New Roman" w:hAnsiTheme="minorHAnsi" w:cstheme="minorHAnsi"/>
          <w:b/>
          <w:bCs/>
          <w:iCs/>
          <w:lang w:eastAsia="fr-FR"/>
        </w:rPr>
        <w:t xml:space="preserve"> </w:t>
      </w:r>
      <w:r w:rsidRPr="001028FF">
        <w:rPr>
          <w:rFonts w:asciiTheme="minorHAnsi" w:eastAsia="Times New Roman" w:hAnsiTheme="minorHAnsi" w:cstheme="minorHAnsi"/>
          <w:b/>
          <w:bCs/>
          <w:iCs/>
          <w:lang w:eastAsia="fr-FR"/>
        </w:rPr>
        <w:t>Communication du dispositif auprès des propriétaires forestiers, accompagnement pour la recherche de financements…</w:t>
      </w:r>
    </w:p>
    <w:p w14:paraId="502FB99B" w14:textId="77777777" w:rsidR="001028FF" w:rsidRPr="001028FF" w:rsidRDefault="001028FF" w:rsidP="001028FF">
      <w:pPr>
        <w:spacing w:before="100" w:beforeAutospacing="1" w:after="100" w:afterAutospacing="1" w:line="240" w:lineRule="auto"/>
        <w:rPr>
          <w:rFonts w:asciiTheme="minorHAnsi" w:eastAsia="Times New Roman" w:hAnsiTheme="minorHAnsi" w:cstheme="minorHAnsi"/>
          <w:lang w:eastAsia="fr-FR"/>
        </w:rPr>
      </w:pPr>
      <w:proofErr w:type="spellStart"/>
      <w:r w:rsidRPr="001028FF">
        <w:rPr>
          <w:rFonts w:asciiTheme="minorHAnsi" w:eastAsia="Times New Roman" w:hAnsiTheme="minorHAnsi" w:cstheme="minorHAnsi"/>
          <w:iCs/>
          <w:lang w:eastAsia="fr-FR"/>
        </w:rPr>
        <w:t>Sylvacctes</w:t>
      </w:r>
      <w:proofErr w:type="spellEnd"/>
      <w:r w:rsidRPr="001028FF">
        <w:rPr>
          <w:rFonts w:asciiTheme="minorHAnsi" w:eastAsia="Times New Roman" w:hAnsiTheme="minorHAnsi" w:cstheme="minorHAnsi"/>
          <w:iCs/>
          <w:lang w:eastAsia="fr-FR"/>
        </w:rPr>
        <w:t xml:space="preserve"> est un outil permettant de mobiliser des fonds publics et des fonds privés pour effectuer des travaux sylvicoles dans le cadre d’une gestion durable. Il se base sur un Programme sylvicole territorial (ensemble d’itinéraires sylvicoles avec une liste de travaux sylvicoles et de coupes) que le territoire vient de valider avec l’ensemble des partenaires forestiers</w:t>
      </w:r>
      <w:r w:rsidRPr="001028FF">
        <w:rPr>
          <w:rFonts w:asciiTheme="minorHAnsi" w:eastAsia="Times New Roman" w:hAnsiTheme="minorHAnsi" w:cstheme="minorHAnsi"/>
          <w:lang w:eastAsia="fr-FR"/>
        </w:rPr>
        <w:t>.</w:t>
      </w:r>
    </w:p>
    <w:p w14:paraId="17744124" w14:textId="77777777" w:rsidR="001028FF" w:rsidRDefault="001028FF" w:rsidP="00D05132">
      <w:pPr>
        <w:pStyle w:val="Default"/>
        <w:spacing w:after="136"/>
        <w:jc w:val="both"/>
        <w:rPr>
          <w:rFonts w:ascii="Calibri" w:hAnsi="Calibri" w:cs="Calibri"/>
          <w:sz w:val="22"/>
          <w:szCs w:val="22"/>
        </w:rPr>
      </w:pPr>
    </w:p>
    <w:p w14:paraId="217325A9" w14:textId="0B4E779E" w:rsidR="003C2462" w:rsidRPr="00577E06" w:rsidRDefault="003C2462" w:rsidP="00D05132">
      <w:pPr>
        <w:pStyle w:val="Default"/>
        <w:spacing w:after="136"/>
        <w:jc w:val="both"/>
        <w:rPr>
          <w:rFonts w:ascii="Calibri" w:hAnsi="Calibri" w:cs="Calibri"/>
          <w:b/>
          <w:bCs/>
          <w:sz w:val="22"/>
          <w:szCs w:val="22"/>
        </w:rPr>
      </w:pPr>
      <w:r w:rsidRPr="00577E06">
        <w:rPr>
          <w:rFonts w:ascii="Calibri" w:hAnsi="Calibri" w:cs="Calibri"/>
          <w:b/>
          <w:bCs/>
          <w:sz w:val="22"/>
          <w:szCs w:val="22"/>
        </w:rPr>
        <w:t xml:space="preserve">Certaines de ces actions constituent des actions préfiguratrices de la </w:t>
      </w:r>
      <w:r w:rsidR="00577E06">
        <w:rPr>
          <w:rFonts w:ascii="Calibri" w:hAnsi="Calibri" w:cs="Calibri"/>
          <w:b/>
          <w:bCs/>
          <w:sz w:val="22"/>
          <w:szCs w:val="22"/>
        </w:rPr>
        <w:t>CFT du PNRPC</w:t>
      </w:r>
      <w:r w:rsidRPr="00577E06">
        <w:rPr>
          <w:rFonts w:ascii="Calibri" w:hAnsi="Calibri" w:cs="Calibri"/>
          <w:b/>
          <w:bCs/>
          <w:sz w:val="22"/>
          <w:szCs w:val="22"/>
        </w:rPr>
        <w:t xml:space="preserve"> (</w:t>
      </w:r>
      <w:r w:rsidR="00DE1496">
        <w:rPr>
          <w:rFonts w:ascii="Calibri" w:hAnsi="Calibri" w:cs="Calibri"/>
          <w:b/>
          <w:bCs/>
          <w:sz w:val="22"/>
          <w:szCs w:val="22"/>
        </w:rPr>
        <w:t xml:space="preserve">qui seront </w:t>
      </w:r>
      <w:r w:rsidRPr="00577E06">
        <w:rPr>
          <w:rFonts w:ascii="Calibri" w:hAnsi="Calibri" w:cs="Calibri"/>
          <w:b/>
          <w:bCs/>
          <w:sz w:val="22"/>
          <w:szCs w:val="22"/>
        </w:rPr>
        <w:t>intégrées dans le programme d’actions).</w:t>
      </w:r>
    </w:p>
    <w:p w14:paraId="46D0C35C" w14:textId="6091E4C3" w:rsidR="0090534F" w:rsidRPr="0083795F" w:rsidRDefault="0090534F" w:rsidP="00821EF3">
      <w:pPr>
        <w:pStyle w:val="Default"/>
        <w:jc w:val="both"/>
        <w:rPr>
          <w:rFonts w:ascii="Calibri" w:hAnsi="Calibri" w:cs="Calibri"/>
          <w:sz w:val="22"/>
          <w:szCs w:val="22"/>
        </w:rPr>
      </w:pPr>
      <w:r w:rsidRPr="0083795F">
        <w:rPr>
          <w:rFonts w:ascii="Calibri" w:hAnsi="Calibri" w:cs="Calibri"/>
          <w:sz w:val="22"/>
          <w:szCs w:val="22"/>
        </w:rPr>
        <w:t>- Appui du rôle multifonctionnel de la forêt dans les actions et communications auprès des décideurs, acteurs et usagers de la forêt, en favorisant la prise en compte des enjeux environnementaux, économiques et sociaux du milieu. Valorisation des supports d'information existants que le Parc a contribué à réaliser (expositions thématiques, guide de sylviculture du pin à crochets, etc.)</w:t>
      </w:r>
    </w:p>
    <w:p w14:paraId="51E36B20" w14:textId="77777777" w:rsidR="0090534F" w:rsidRPr="0083795F" w:rsidRDefault="0090534F" w:rsidP="0090534F">
      <w:pPr>
        <w:pStyle w:val="Default"/>
        <w:rPr>
          <w:rFonts w:ascii="Calibri" w:hAnsi="Calibri" w:cs="Calibri"/>
          <w:sz w:val="22"/>
          <w:szCs w:val="22"/>
        </w:rPr>
      </w:pPr>
    </w:p>
    <w:p w14:paraId="1C918823" w14:textId="0667D925" w:rsidR="0090534F" w:rsidRDefault="0090534F" w:rsidP="0090534F">
      <w:pPr>
        <w:pStyle w:val="Default"/>
        <w:rPr>
          <w:rFonts w:ascii="Calibri" w:hAnsi="Calibri" w:cs="Calibri"/>
          <w:sz w:val="22"/>
          <w:szCs w:val="22"/>
        </w:rPr>
      </w:pPr>
      <w:r w:rsidRPr="0083795F">
        <w:rPr>
          <w:rFonts w:ascii="Calibri" w:hAnsi="Calibri" w:cs="Calibri"/>
          <w:sz w:val="22"/>
          <w:szCs w:val="22"/>
        </w:rPr>
        <w:t xml:space="preserve">- Participation aux différents réseaux et réunions en lien avec la forêt/filière bois et les </w:t>
      </w:r>
      <w:r w:rsidR="00577E06">
        <w:rPr>
          <w:rFonts w:ascii="Calibri" w:hAnsi="Calibri" w:cs="Calibri"/>
          <w:sz w:val="22"/>
          <w:szCs w:val="22"/>
        </w:rPr>
        <w:t>CFT</w:t>
      </w:r>
      <w:r w:rsidRPr="0083795F">
        <w:rPr>
          <w:rFonts w:ascii="Calibri" w:hAnsi="Calibri" w:cs="Calibri"/>
          <w:sz w:val="22"/>
          <w:szCs w:val="22"/>
        </w:rPr>
        <w:t>; maintien d'une étroite collaboration avec les Collectivités Forestières Occitanie</w:t>
      </w:r>
    </w:p>
    <w:p w14:paraId="59022440" w14:textId="423593DA" w:rsidR="00577E06" w:rsidRDefault="00577E06" w:rsidP="0090534F">
      <w:pPr>
        <w:pStyle w:val="Default"/>
        <w:rPr>
          <w:rFonts w:ascii="Calibri" w:hAnsi="Calibri" w:cs="Calibri"/>
          <w:sz w:val="22"/>
          <w:szCs w:val="22"/>
        </w:rPr>
      </w:pPr>
    </w:p>
    <w:p w14:paraId="1C75DB8D" w14:textId="0510DB3D" w:rsidR="00577E06" w:rsidRPr="003A244C" w:rsidRDefault="00577E06" w:rsidP="00577E06">
      <w:pPr>
        <w:rPr>
          <w:rFonts w:cs="Calibri"/>
          <w:b/>
          <w:color w:val="C00000"/>
          <w:sz w:val="24"/>
          <w:szCs w:val="24"/>
          <w:lang w:eastAsia="fr-FR"/>
        </w:rPr>
      </w:pPr>
      <w:r w:rsidRPr="003A244C">
        <w:rPr>
          <w:rFonts w:cs="Calibri"/>
          <w:b/>
          <w:color w:val="C00000"/>
          <w:sz w:val="24"/>
          <w:szCs w:val="24"/>
          <w:lang w:eastAsia="fr-FR"/>
        </w:rPr>
        <w:t>PRINCIPALES MISSI</w:t>
      </w:r>
      <w:r w:rsidR="00DE3165">
        <w:rPr>
          <w:rFonts w:cs="Calibri"/>
          <w:b/>
          <w:color w:val="C00000"/>
          <w:sz w:val="24"/>
          <w:szCs w:val="24"/>
          <w:lang w:eastAsia="fr-FR"/>
        </w:rPr>
        <w:t>ONS SUR LA DEUXIEME PERIODE</w:t>
      </w:r>
      <w:r w:rsidR="006B5567">
        <w:rPr>
          <w:rFonts w:cs="Calibri"/>
          <w:b/>
          <w:color w:val="C00000"/>
          <w:sz w:val="24"/>
          <w:szCs w:val="24"/>
          <w:lang w:eastAsia="fr-FR"/>
        </w:rPr>
        <w:t> </w:t>
      </w:r>
      <w:r w:rsidR="00A30576">
        <w:rPr>
          <w:rFonts w:cs="Calibri"/>
          <w:b/>
          <w:color w:val="C00000"/>
          <w:sz w:val="24"/>
          <w:szCs w:val="24"/>
          <w:lang w:eastAsia="fr-FR"/>
        </w:rPr>
        <w:t>(6 MOIS</w:t>
      </w:r>
      <w:bookmarkStart w:id="0" w:name="_GoBack"/>
      <w:bookmarkEnd w:id="0"/>
      <w:r w:rsidR="00A30576">
        <w:rPr>
          <w:rFonts w:cs="Calibri"/>
          <w:b/>
          <w:color w:val="C00000"/>
          <w:sz w:val="24"/>
          <w:szCs w:val="24"/>
          <w:lang w:eastAsia="fr-FR"/>
        </w:rPr>
        <w:t>)</w:t>
      </w:r>
      <w:r w:rsidR="006B5567">
        <w:rPr>
          <w:rFonts w:cs="Calibri"/>
          <w:b/>
          <w:color w:val="C00000"/>
          <w:sz w:val="24"/>
          <w:szCs w:val="24"/>
          <w:lang w:eastAsia="fr-FR"/>
        </w:rPr>
        <w:t>:</w:t>
      </w:r>
    </w:p>
    <w:p w14:paraId="6AA4C246" w14:textId="64A8C23E" w:rsidR="00577E06" w:rsidRPr="003A244C" w:rsidRDefault="00577E06" w:rsidP="000273F5">
      <w:pPr>
        <w:pStyle w:val="Paragraphedeliste"/>
        <w:numPr>
          <w:ilvl w:val="0"/>
          <w:numId w:val="17"/>
        </w:numPr>
        <w:spacing w:after="0"/>
        <w:ind w:left="714" w:hanging="357"/>
        <w:rPr>
          <w:rFonts w:cs="Calibri"/>
          <w:b/>
          <w:lang w:eastAsia="fr-FR"/>
        </w:rPr>
      </w:pPr>
      <w:r w:rsidRPr="003A244C">
        <w:rPr>
          <w:rFonts w:cs="Calibri"/>
          <w:b/>
          <w:lang w:eastAsia="fr-FR"/>
        </w:rPr>
        <w:t>Animation de la CFT du PNRPC</w:t>
      </w:r>
    </w:p>
    <w:p w14:paraId="28B8F953" w14:textId="44F4BDF9" w:rsidR="00577E06" w:rsidRDefault="00577E06" w:rsidP="00821EF3">
      <w:pPr>
        <w:jc w:val="both"/>
      </w:pPr>
      <w:r>
        <w:t>- Coordonner les actions de la CFT du PNRPC et accompagner les maitres d’ouvrage d’actions dans la réalisation du programme</w:t>
      </w:r>
    </w:p>
    <w:p w14:paraId="5B419B8D" w14:textId="0A2348A1" w:rsidR="00577E06" w:rsidRDefault="00577E06" w:rsidP="00577E06">
      <w:pPr>
        <w:rPr>
          <w:rFonts w:cs="Calibri"/>
        </w:rPr>
      </w:pPr>
      <w:r>
        <w:t xml:space="preserve"> -</w:t>
      </w:r>
      <w:r w:rsidR="003A244C">
        <w:t xml:space="preserve"> </w:t>
      </w:r>
      <w:r>
        <w:t>Mettre en œuvre les actions du programme d’actions portées en propre par le PNRPC</w:t>
      </w:r>
    </w:p>
    <w:p w14:paraId="4A94625D" w14:textId="580200E7" w:rsidR="003A244C" w:rsidRDefault="00577E06" w:rsidP="003A244C">
      <w:pPr>
        <w:jc w:val="both"/>
      </w:pPr>
      <w:r>
        <w:lastRenderedPageBreak/>
        <w:t>- Assurer la gouvernance de la CFT, entre élus et acteurs techniques : préparation, animation et synthèse des différentes instances de gouvernance (Groupe de travail élargi, Groupe de travail, atelier) et des groupes de travail technique</w:t>
      </w:r>
      <w:r w:rsidR="00821EF3">
        <w:t>s</w:t>
      </w:r>
      <w:r>
        <w:t>.</w:t>
      </w:r>
    </w:p>
    <w:p w14:paraId="7168CC55" w14:textId="26C48079" w:rsidR="003A244C" w:rsidRPr="003A244C" w:rsidRDefault="003A244C" w:rsidP="00821EF3">
      <w:r>
        <w:t xml:space="preserve">- </w:t>
      </w:r>
      <w:r w:rsidRPr="003A244C">
        <w:t>Communiquer sur les différentes actions mises en œuvre dans le cadre de la CFT</w:t>
      </w:r>
      <w:r w:rsidR="00577E06" w:rsidRPr="003A244C">
        <w:t xml:space="preserve"> </w:t>
      </w:r>
      <w:r w:rsidRPr="003A244C">
        <w:t>(journées techniques, site Web, lettre information du PNRPC…)</w:t>
      </w:r>
      <w:r w:rsidR="00577E06" w:rsidRPr="003A244C">
        <w:br/>
      </w:r>
      <w:r w:rsidR="00577E06" w:rsidRPr="003A244C">
        <w:br/>
        <w:t>- Faire le suivi et l'évaluation d</w:t>
      </w:r>
      <w:r w:rsidRPr="003A244C">
        <w:t>es actions de la CFT du P</w:t>
      </w:r>
      <w:r>
        <w:t>NRPC</w:t>
      </w:r>
    </w:p>
    <w:p w14:paraId="7FCA8AEB" w14:textId="4B615E3B" w:rsidR="003A244C" w:rsidRPr="00577E06" w:rsidRDefault="003A244C" w:rsidP="000273F5">
      <w:pPr>
        <w:pStyle w:val="Default"/>
        <w:numPr>
          <w:ilvl w:val="0"/>
          <w:numId w:val="17"/>
        </w:numPr>
        <w:ind w:left="714" w:hanging="357"/>
        <w:rPr>
          <w:rFonts w:ascii="Calibri" w:hAnsi="Calibri" w:cs="Calibri"/>
          <w:b/>
          <w:bCs/>
          <w:sz w:val="22"/>
          <w:szCs w:val="22"/>
        </w:rPr>
      </w:pPr>
      <w:r w:rsidRPr="00577E06">
        <w:rPr>
          <w:rFonts w:ascii="Calibri" w:hAnsi="Calibri" w:cs="Calibri"/>
          <w:b/>
          <w:bCs/>
          <w:sz w:val="22"/>
          <w:szCs w:val="22"/>
        </w:rPr>
        <w:t>Autres missions</w:t>
      </w:r>
      <w:r>
        <w:rPr>
          <w:rFonts w:ascii="Calibri" w:hAnsi="Calibri" w:cs="Calibri"/>
          <w:b/>
          <w:bCs/>
          <w:sz w:val="22"/>
          <w:szCs w:val="22"/>
        </w:rPr>
        <w:t> :</w:t>
      </w:r>
    </w:p>
    <w:p w14:paraId="375391DD" w14:textId="7D46ED98" w:rsidR="003A244C" w:rsidRDefault="003A244C" w:rsidP="003A244C">
      <w:pPr>
        <w:pStyle w:val="Default"/>
        <w:spacing w:after="136"/>
        <w:jc w:val="both"/>
        <w:rPr>
          <w:rFonts w:ascii="Calibri" w:hAnsi="Calibri" w:cs="Calibri"/>
          <w:sz w:val="22"/>
          <w:szCs w:val="22"/>
        </w:rPr>
      </w:pPr>
      <w:r>
        <w:rPr>
          <w:rFonts w:ascii="Calibri" w:hAnsi="Calibri" w:cs="Calibri"/>
          <w:sz w:val="22"/>
          <w:szCs w:val="22"/>
        </w:rPr>
        <w:t xml:space="preserve">- </w:t>
      </w:r>
      <w:r w:rsidRPr="0083795F">
        <w:rPr>
          <w:rFonts w:ascii="Calibri" w:hAnsi="Calibri" w:cs="Calibri"/>
          <w:sz w:val="22"/>
          <w:szCs w:val="22"/>
        </w:rPr>
        <w:t>Veille sur les projets, actions et financements en lien avec la forêt et la filière bois susceptibles d'avoir un impact sur le territoire du P</w:t>
      </w:r>
      <w:r>
        <w:rPr>
          <w:rFonts w:ascii="Calibri" w:hAnsi="Calibri" w:cs="Calibri"/>
          <w:sz w:val="22"/>
          <w:szCs w:val="22"/>
        </w:rPr>
        <w:t>NRPC</w:t>
      </w:r>
      <w:r w:rsidRPr="0083795F">
        <w:rPr>
          <w:rFonts w:ascii="Calibri" w:hAnsi="Calibri" w:cs="Calibri"/>
          <w:sz w:val="22"/>
          <w:szCs w:val="22"/>
        </w:rPr>
        <w:t xml:space="preserve"> ou ses environs. </w:t>
      </w:r>
    </w:p>
    <w:p w14:paraId="102003C1" w14:textId="77777777" w:rsidR="003A244C" w:rsidRDefault="003A244C" w:rsidP="003A244C">
      <w:pPr>
        <w:pStyle w:val="Default"/>
        <w:rPr>
          <w:rFonts w:ascii="Calibri" w:hAnsi="Calibri" w:cs="Calibri"/>
          <w:sz w:val="22"/>
          <w:szCs w:val="22"/>
        </w:rPr>
      </w:pPr>
      <w:r w:rsidRPr="0083795F">
        <w:rPr>
          <w:rFonts w:ascii="Calibri" w:hAnsi="Calibri" w:cs="Calibri"/>
          <w:sz w:val="22"/>
          <w:szCs w:val="22"/>
        </w:rPr>
        <w:t xml:space="preserve">- Participation aux différents réseaux et réunions en lien avec la forêt/filière bois et les </w:t>
      </w:r>
      <w:r>
        <w:rPr>
          <w:rFonts w:ascii="Calibri" w:hAnsi="Calibri" w:cs="Calibri"/>
          <w:sz w:val="22"/>
          <w:szCs w:val="22"/>
        </w:rPr>
        <w:t>CFT</w:t>
      </w:r>
      <w:r w:rsidRPr="0083795F">
        <w:rPr>
          <w:rFonts w:ascii="Calibri" w:hAnsi="Calibri" w:cs="Calibri"/>
          <w:sz w:val="22"/>
          <w:szCs w:val="22"/>
        </w:rPr>
        <w:t>; maintien d'une étroite collaboration avec les Collectivités Forestières Occitanie</w:t>
      </w:r>
    </w:p>
    <w:p w14:paraId="36968E02" w14:textId="29213FD3" w:rsidR="002F236C" w:rsidRPr="0083795F" w:rsidRDefault="00577E06" w:rsidP="003A244C">
      <w:pPr>
        <w:pBdr>
          <w:bottom w:val="single" w:sz="4" w:space="1" w:color="auto"/>
        </w:pBdr>
        <w:rPr>
          <w:rFonts w:cs="Calibri"/>
          <w:b/>
          <w:lang w:eastAsia="fr-FR"/>
        </w:rPr>
      </w:pPr>
      <w:r>
        <w:br/>
      </w:r>
      <w:r w:rsidR="00DF63BB" w:rsidRPr="003A244C">
        <w:rPr>
          <w:rFonts w:cs="Calibri"/>
          <w:b/>
          <w:color w:val="C00000"/>
          <w:sz w:val="28"/>
          <w:szCs w:val="28"/>
          <w:lang w:eastAsia="fr-FR"/>
        </w:rPr>
        <w:t>FORMATION</w:t>
      </w:r>
      <w:r w:rsidR="003A244C">
        <w:rPr>
          <w:rFonts w:cs="Calibri"/>
          <w:b/>
          <w:color w:val="C00000"/>
          <w:sz w:val="28"/>
          <w:szCs w:val="28"/>
          <w:lang w:eastAsia="fr-FR"/>
        </w:rPr>
        <w:t xml:space="preserve"> ET </w:t>
      </w:r>
      <w:r w:rsidR="000E0B53" w:rsidRPr="003A244C">
        <w:rPr>
          <w:rFonts w:cs="Calibri"/>
          <w:b/>
          <w:color w:val="C00000"/>
          <w:sz w:val="28"/>
          <w:szCs w:val="28"/>
          <w:lang w:eastAsia="fr-FR"/>
        </w:rPr>
        <w:t>PROFIL</w:t>
      </w:r>
      <w:r w:rsidR="003A244C">
        <w:rPr>
          <w:rFonts w:cs="Calibri"/>
          <w:b/>
          <w:color w:val="C00000"/>
          <w:sz w:val="28"/>
          <w:szCs w:val="28"/>
          <w:lang w:eastAsia="fr-FR"/>
        </w:rPr>
        <w:t xml:space="preserve"> SOUHAITES</w:t>
      </w:r>
    </w:p>
    <w:p w14:paraId="48D2A989" w14:textId="531107E8" w:rsidR="0090534F" w:rsidRPr="0083795F" w:rsidRDefault="0090534F" w:rsidP="003A244C">
      <w:pPr>
        <w:pStyle w:val="Default"/>
        <w:numPr>
          <w:ilvl w:val="0"/>
          <w:numId w:val="17"/>
        </w:numPr>
        <w:jc w:val="both"/>
        <w:rPr>
          <w:rFonts w:ascii="Calibri" w:hAnsi="Calibri" w:cs="Calibri"/>
          <w:sz w:val="22"/>
          <w:szCs w:val="22"/>
        </w:rPr>
      </w:pPr>
      <w:r w:rsidRPr="0083795F">
        <w:rPr>
          <w:rFonts w:ascii="Calibri" w:hAnsi="Calibri" w:cs="Calibri"/>
          <w:sz w:val="22"/>
          <w:szCs w:val="22"/>
        </w:rPr>
        <w:t>Formation supérieure forestière / filière bois</w:t>
      </w:r>
      <w:r w:rsidR="00125E66">
        <w:rPr>
          <w:rFonts w:ascii="Calibri" w:hAnsi="Calibri" w:cs="Calibri"/>
          <w:sz w:val="22"/>
          <w:szCs w:val="22"/>
        </w:rPr>
        <w:t>- agronomie-développement territorial</w:t>
      </w:r>
      <w:r w:rsidRPr="0083795F">
        <w:rPr>
          <w:rFonts w:ascii="Calibri" w:hAnsi="Calibri" w:cs="Calibri"/>
          <w:sz w:val="22"/>
          <w:szCs w:val="22"/>
        </w:rPr>
        <w:t>, niveau Bac +5, avec une expérience souhaitée en gestion multifonctionnelle des milieux forestiers, économie du bois et/ou développement local.</w:t>
      </w:r>
    </w:p>
    <w:p w14:paraId="54BEB932" w14:textId="77777777" w:rsidR="0090534F" w:rsidRPr="0083795F" w:rsidRDefault="0090534F" w:rsidP="003A244C">
      <w:pPr>
        <w:pStyle w:val="Default"/>
        <w:numPr>
          <w:ilvl w:val="0"/>
          <w:numId w:val="17"/>
        </w:numPr>
        <w:rPr>
          <w:rFonts w:ascii="Calibri" w:hAnsi="Calibri" w:cs="Calibri"/>
          <w:sz w:val="22"/>
          <w:szCs w:val="22"/>
        </w:rPr>
      </w:pPr>
      <w:r w:rsidRPr="0083795F">
        <w:rPr>
          <w:rFonts w:ascii="Calibri" w:hAnsi="Calibri" w:cs="Calibri"/>
          <w:sz w:val="22"/>
          <w:szCs w:val="22"/>
        </w:rPr>
        <w:t>Permis B indispensable.</w:t>
      </w:r>
    </w:p>
    <w:p w14:paraId="33D3977E" w14:textId="77777777" w:rsidR="0090534F" w:rsidRPr="0083795F" w:rsidRDefault="0090534F" w:rsidP="003A244C">
      <w:pPr>
        <w:pStyle w:val="Sansinterligne"/>
        <w:numPr>
          <w:ilvl w:val="0"/>
          <w:numId w:val="17"/>
        </w:numPr>
        <w:autoSpaceDE w:val="0"/>
        <w:jc w:val="both"/>
        <w:rPr>
          <w:rFonts w:eastAsia="Verdana, Verdana" w:cs="Calibri"/>
          <w:color w:val="000000"/>
        </w:rPr>
      </w:pPr>
      <w:r w:rsidRPr="0083795F">
        <w:rPr>
          <w:rFonts w:eastAsia="Verdana, Verdana" w:cs="Calibri"/>
          <w:color w:val="000000"/>
        </w:rPr>
        <w:t>La maîtrise de l’anglais ou de l’espagnol serait un plus.</w:t>
      </w:r>
    </w:p>
    <w:p w14:paraId="57679EEE" w14:textId="77777777" w:rsidR="0090534F" w:rsidRPr="0083795F" w:rsidRDefault="0090534F" w:rsidP="0090534F">
      <w:pPr>
        <w:pStyle w:val="Default"/>
        <w:rPr>
          <w:rFonts w:ascii="Calibri" w:hAnsi="Calibri" w:cs="Calibri"/>
          <w:sz w:val="22"/>
          <w:szCs w:val="22"/>
        </w:rPr>
      </w:pPr>
    </w:p>
    <w:p w14:paraId="3D48E85A" w14:textId="77777777" w:rsidR="0090534F" w:rsidRPr="0083795F" w:rsidRDefault="0090534F" w:rsidP="0090534F">
      <w:pPr>
        <w:pStyle w:val="Default"/>
        <w:rPr>
          <w:rFonts w:ascii="Calibri" w:hAnsi="Calibri" w:cs="Calibri"/>
          <w:b/>
          <w:sz w:val="22"/>
          <w:szCs w:val="22"/>
        </w:rPr>
      </w:pPr>
      <w:r w:rsidRPr="0083795F">
        <w:rPr>
          <w:rFonts w:ascii="Calibri" w:hAnsi="Calibri" w:cs="Calibri"/>
          <w:b/>
          <w:sz w:val="22"/>
          <w:szCs w:val="22"/>
        </w:rPr>
        <w:t>Connaissances:</w:t>
      </w:r>
    </w:p>
    <w:p w14:paraId="3106A102" w14:textId="77777777" w:rsidR="0090534F" w:rsidRPr="0083795F" w:rsidRDefault="0090534F" w:rsidP="0090534F">
      <w:pPr>
        <w:pStyle w:val="Default"/>
        <w:rPr>
          <w:rFonts w:ascii="Calibri" w:hAnsi="Calibri" w:cs="Calibri"/>
          <w:sz w:val="22"/>
          <w:szCs w:val="22"/>
        </w:rPr>
      </w:pPr>
      <w:r w:rsidRPr="0083795F">
        <w:rPr>
          <w:rFonts w:ascii="Calibri" w:hAnsi="Calibri" w:cs="Calibri"/>
          <w:sz w:val="22"/>
          <w:szCs w:val="22"/>
        </w:rPr>
        <w:t>- Connaissance en ingénierie forestière et écologie des forêts</w:t>
      </w:r>
    </w:p>
    <w:p w14:paraId="665B9B2C" w14:textId="77777777" w:rsidR="0090534F" w:rsidRPr="0083795F" w:rsidRDefault="0090534F" w:rsidP="000273F5">
      <w:pPr>
        <w:pStyle w:val="Default"/>
        <w:spacing w:after="13"/>
        <w:jc w:val="both"/>
        <w:rPr>
          <w:rFonts w:ascii="Calibri" w:hAnsi="Calibri" w:cs="Calibri"/>
          <w:sz w:val="22"/>
          <w:szCs w:val="22"/>
        </w:rPr>
      </w:pPr>
      <w:r w:rsidRPr="0083795F">
        <w:rPr>
          <w:rFonts w:ascii="Calibri" w:hAnsi="Calibri" w:cs="Calibri"/>
          <w:sz w:val="22"/>
          <w:szCs w:val="22"/>
        </w:rPr>
        <w:t>- Bonne connaissance du contexte institutionnel de la forêt (compétences locales, partenaires, rôle des institutions)</w:t>
      </w:r>
    </w:p>
    <w:p w14:paraId="635CD1D5" w14:textId="0C3BA566" w:rsidR="0090534F" w:rsidRPr="0083795F" w:rsidRDefault="0090534F" w:rsidP="000273F5">
      <w:pPr>
        <w:pStyle w:val="Default"/>
        <w:spacing w:after="13"/>
        <w:jc w:val="both"/>
        <w:rPr>
          <w:rFonts w:ascii="Calibri" w:hAnsi="Calibri" w:cs="Calibri"/>
          <w:sz w:val="22"/>
          <w:szCs w:val="22"/>
        </w:rPr>
      </w:pPr>
      <w:r w:rsidRPr="0083795F">
        <w:rPr>
          <w:rFonts w:ascii="Calibri" w:hAnsi="Calibri" w:cs="Calibri"/>
          <w:sz w:val="22"/>
          <w:szCs w:val="22"/>
        </w:rPr>
        <w:t>- Connaissance en matière de planification et aménagement du territoire et économie locale (filière bois)</w:t>
      </w:r>
    </w:p>
    <w:p w14:paraId="7AEAB2F7" w14:textId="77777777" w:rsidR="0090534F" w:rsidRPr="0083795F" w:rsidRDefault="0090534F" w:rsidP="000273F5">
      <w:pPr>
        <w:pStyle w:val="Default"/>
        <w:jc w:val="both"/>
        <w:rPr>
          <w:rFonts w:ascii="Calibri" w:hAnsi="Calibri" w:cs="Calibri"/>
          <w:sz w:val="22"/>
          <w:szCs w:val="22"/>
        </w:rPr>
      </w:pPr>
      <w:r w:rsidRPr="0083795F">
        <w:rPr>
          <w:rFonts w:ascii="Calibri" w:hAnsi="Calibri" w:cs="Calibri"/>
          <w:sz w:val="22"/>
          <w:szCs w:val="22"/>
        </w:rPr>
        <w:t>- Connaissance des collectivités locales et de leur compétence valorisée</w:t>
      </w:r>
    </w:p>
    <w:p w14:paraId="18E09EBA" w14:textId="77777777" w:rsidR="0090534F" w:rsidRDefault="0090534F" w:rsidP="000273F5">
      <w:pPr>
        <w:autoSpaceDE w:val="0"/>
        <w:autoSpaceDN w:val="0"/>
        <w:adjustRightInd w:val="0"/>
        <w:spacing w:after="0" w:line="276" w:lineRule="auto"/>
        <w:jc w:val="both"/>
        <w:rPr>
          <w:rFonts w:cs="Calibri"/>
        </w:rPr>
      </w:pPr>
      <w:r w:rsidRPr="0083795F">
        <w:rPr>
          <w:rFonts w:cs="Calibri"/>
        </w:rPr>
        <w:t>-Connaissances des partenariats sur la forêt (jeu d’acteurs) : compétences locales, partenaires, rôle des institutions</w:t>
      </w:r>
    </w:p>
    <w:p w14:paraId="3D2198B9" w14:textId="77777777" w:rsidR="00C216D4" w:rsidRPr="0083795F" w:rsidRDefault="00C216D4" w:rsidP="000273F5">
      <w:pPr>
        <w:autoSpaceDE w:val="0"/>
        <w:autoSpaceDN w:val="0"/>
        <w:adjustRightInd w:val="0"/>
        <w:spacing w:after="0" w:line="276" w:lineRule="auto"/>
        <w:jc w:val="both"/>
        <w:rPr>
          <w:rFonts w:cs="Calibri"/>
        </w:rPr>
      </w:pPr>
    </w:p>
    <w:p w14:paraId="4CECC042" w14:textId="77777777" w:rsidR="0090534F" w:rsidRPr="0083795F" w:rsidRDefault="0090534F" w:rsidP="000273F5">
      <w:pPr>
        <w:pStyle w:val="Default"/>
        <w:jc w:val="both"/>
        <w:rPr>
          <w:rFonts w:ascii="Calibri" w:hAnsi="Calibri" w:cs="Calibri"/>
          <w:b/>
          <w:sz w:val="22"/>
          <w:szCs w:val="22"/>
        </w:rPr>
      </w:pPr>
      <w:r w:rsidRPr="0083795F">
        <w:rPr>
          <w:rFonts w:ascii="Calibri" w:hAnsi="Calibri" w:cs="Calibri"/>
          <w:b/>
          <w:sz w:val="22"/>
          <w:szCs w:val="22"/>
        </w:rPr>
        <w:t>Compétences :</w:t>
      </w:r>
    </w:p>
    <w:p w14:paraId="31986FA8" w14:textId="77777777" w:rsidR="0090534F" w:rsidRPr="0083795F" w:rsidRDefault="0090534F" w:rsidP="000273F5">
      <w:pPr>
        <w:pStyle w:val="Standard"/>
        <w:autoSpaceDE w:val="0"/>
        <w:spacing w:line="276" w:lineRule="auto"/>
        <w:jc w:val="both"/>
        <w:rPr>
          <w:rFonts w:ascii="Calibri" w:eastAsia="Verdana, Verdana" w:hAnsi="Calibri" w:cs="Calibri"/>
          <w:color w:val="000000"/>
          <w:sz w:val="22"/>
          <w:szCs w:val="22"/>
        </w:rPr>
      </w:pPr>
      <w:r w:rsidRPr="0083795F">
        <w:rPr>
          <w:rFonts w:ascii="Calibri" w:eastAsia="Verdana, Verdana" w:hAnsi="Calibri" w:cs="Calibri"/>
          <w:color w:val="000000"/>
          <w:sz w:val="22"/>
          <w:szCs w:val="22"/>
        </w:rPr>
        <w:t>- Maîtrise des outils opérationnels en planification forestière et économie locale (ingénierie) et écologie des milieux forestiers</w:t>
      </w:r>
    </w:p>
    <w:p w14:paraId="4000450A" w14:textId="77777777" w:rsidR="0090534F" w:rsidRPr="0083795F" w:rsidRDefault="0090534F" w:rsidP="000273F5">
      <w:pPr>
        <w:pStyle w:val="Default"/>
        <w:spacing w:after="13"/>
        <w:jc w:val="both"/>
        <w:rPr>
          <w:rFonts w:ascii="Calibri" w:hAnsi="Calibri" w:cs="Calibri"/>
          <w:sz w:val="22"/>
          <w:szCs w:val="22"/>
        </w:rPr>
      </w:pPr>
      <w:r w:rsidRPr="0083795F">
        <w:rPr>
          <w:rFonts w:ascii="Calibri" w:hAnsi="Calibri" w:cs="Calibri"/>
          <w:sz w:val="22"/>
          <w:szCs w:val="22"/>
        </w:rPr>
        <w:t>- Capacité d’animation de groupes et de réunions, de travail en partenariat et de médiation</w:t>
      </w:r>
    </w:p>
    <w:p w14:paraId="656575A2" w14:textId="77777777" w:rsidR="0090534F" w:rsidRPr="0083795F" w:rsidRDefault="0090534F" w:rsidP="000273F5">
      <w:pPr>
        <w:pStyle w:val="Default"/>
        <w:spacing w:after="13"/>
        <w:jc w:val="both"/>
        <w:rPr>
          <w:rFonts w:ascii="Calibri" w:hAnsi="Calibri" w:cs="Calibri"/>
          <w:sz w:val="22"/>
          <w:szCs w:val="22"/>
        </w:rPr>
      </w:pPr>
      <w:r w:rsidRPr="0083795F">
        <w:rPr>
          <w:rFonts w:ascii="Calibri" w:hAnsi="Calibri" w:cs="Calibri"/>
          <w:sz w:val="22"/>
          <w:szCs w:val="22"/>
        </w:rPr>
        <w:t>- Capacité à animer et gérer un projet (technique, administratif et financier)</w:t>
      </w:r>
    </w:p>
    <w:p w14:paraId="005EC25D" w14:textId="77777777" w:rsidR="0090534F" w:rsidRPr="0083795F" w:rsidRDefault="0090534F" w:rsidP="000273F5">
      <w:pPr>
        <w:pStyle w:val="Default"/>
        <w:spacing w:after="13"/>
        <w:jc w:val="both"/>
        <w:rPr>
          <w:rFonts w:ascii="Calibri" w:hAnsi="Calibri" w:cs="Calibri"/>
          <w:sz w:val="22"/>
          <w:szCs w:val="22"/>
        </w:rPr>
      </w:pPr>
      <w:r w:rsidRPr="0083795F">
        <w:rPr>
          <w:rFonts w:ascii="Calibri" w:hAnsi="Calibri" w:cs="Calibri"/>
          <w:sz w:val="22"/>
          <w:szCs w:val="22"/>
        </w:rPr>
        <w:t>- Très bonne maîtrise de l’orthographe et aisance rédactionnelle</w:t>
      </w:r>
    </w:p>
    <w:p w14:paraId="4E531C96" w14:textId="77777777" w:rsidR="0090534F" w:rsidRPr="0083795F" w:rsidRDefault="0090534F" w:rsidP="000273F5">
      <w:pPr>
        <w:pStyle w:val="Default"/>
        <w:jc w:val="both"/>
        <w:rPr>
          <w:rFonts w:ascii="Calibri" w:hAnsi="Calibri" w:cs="Calibri"/>
          <w:sz w:val="22"/>
          <w:szCs w:val="22"/>
        </w:rPr>
      </w:pPr>
      <w:r w:rsidRPr="0083795F">
        <w:rPr>
          <w:rFonts w:ascii="Calibri" w:hAnsi="Calibri" w:cs="Calibri"/>
          <w:sz w:val="22"/>
          <w:szCs w:val="22"/>
        </w:rPr>
        <w:t>- Capacité d’analyse et de synthèse</w:t>
      </w:r>
    </w:p>
    <w:p w14:paraId="657C862D" w14:textId="77777777" w:rsidR="0090534F" w:rsidRPr="0083795F" w:rsidRDefault="0090534F" w:rsidP="000273F5">
      <w:pPr>
        <w:pStyle w:val="Default"/>
        <w:spacing w:after="13"/>
        <w:jc w:val="both"/>
        <w:rPr>
          <w:rFonts w:ascii="Calibri" w:hAnsi="Calibri" w:cs="Calibri"/>
          <w:sz w:val="22"/>
          <w:szCs w:val="22"/>
        </w:rPr>
      </w:pPr>
      <w:r w:rsidRPr="0083795F">
        <w:rPr>
          <w:rFonts w:ascii="Calibri" w:hAnsi="Calibri" w:cs="Calibri"/>
          <w:sz w:val="22"/>
          <w:szCs w:val="22"/>
        </w:rPr>
        <w:t>- Maîtrise des logiciels bureautiques (Office…)</w:t>
      </w:r>
    </w:p>
    <w:p w14:paraId="753452D9" w14:textId="77777777" w:rsidR="0090534F" w:rsidRPr="0083795F" w:rsidRDefault="0090534F" w:rsidP="000273F5">
      <w:pPr>
        <w:pStyle w:val="Default"/>
        <w:spacing w:after="13"/>
        <w:jc w:val="both"/>
        <w:rPr>
          <w:rFonts w:ascii="Calibri" w:hAnsi="Calibri" w:cs="Calibri"/>
          <w:sz w:val="22"/>
          <w:szCs w:val="22"/>
        </w:rPr>
      </w:pPr>
      <w:r w:rsidRPr="0083795F">
        <w:rPr>
          <w:rFonts w:ascii="Calibri" w:hAnsi="Calibri" w:cs="Calibri"/>
          <w:sz w:val="22"/>
          <w:szCs w:val="22"/>
        </w:rPr>
        <w:t>- Maîtrise de logiciels de cartographie SIG (</w:t>
      </w:r>
      <w:proofErr w:type="spellStart"/>
      <w:r w:rsidRPr="0083795F">
        <w:rPr>
          <w:rFonts w:ascii="Calibri" w:hAnsi="Calibri" w:cs="Calibri"/>
          <w:sz w:val="22"/>
          <w:szCs w:val="22"/>
        </w:rPr>
        <w:t>Qgis</w:t>
      </w:r>
      <w:proofErr w:type="spellEnd"/>
      <w:r w:rsidRPr="0083795F">
        <w:rPr>
          <w:rFonts w:ascii="Calibri" w:hAnsi="Calibri" w:cs="Calibri"/>
          <w:sz w:val="22"/>
          <w:szCs w:val="22"/>
        </w:rPr>
        <w:t>)</w:t>
      </w:r>
    </w:p>
    <w:p w14:paraId="735B3B40" w14:textId="77777777" w:rsidR="0090534F" w:rsidRPr="0083795F" w:rsidRDefault="0090534F" w:rsidP="000273F5">
      <w:pPr>
        <w:pStyle w:val="Default"/>
        <w:spacing w:after="13"/>
        <w:jc w:val="both"/>
        <w:rPr>
          <w:rFonts w:ascii="Calibri" w:hAnsi="Calibri" w:cs="Calibri"/>
          <w:sz w:val="22"/>
          <w:szCs w:val="22"/>
        </w:rPr>
      </w:pPr>
    </w:p>
    <w:p w14:paraId="0DFD0029" w14:textId="77777777" w:rsidR="0090534F" w:rsidRPr="0083795F" w:rsidRDefault="0090534F" w:rsidP="000273F5">
      <w:pPr>
        <w:pStyle w:val="Default"/>
        <w:jc w:val="both"/>
        <w:rPr>
          <w:rFonts w:ascii="Calibri" w:hAnsi="Calibri" w:cs="Calibri"/>
          <w:b/>
          <w:sz w:val="22"/>
          <w:szCs w:val="22"/>
        </w:rPr>
      </w:pPr>
      <w:r w:rsidRPr="0083795F">
        <w:rPr>
          <w:rFonts w:ascii="Calibri" w:hAnsi="Calibri" w:cs="Calibri"/>
          <w:b/>
          <w:sz w:val="22"/>
          <w:szCs w:val="22"/>
        </w:rPr>
        <w:t>Savoir-être :</w:t>
      </w:r>
    </w:p>
    <w:p w14:paraId="3DFBECC0" w14:textId="77777777" w:rsidR="0090534F" w:rsidRPr="0083795F" w:rsidRDefault="0090534F" w:rsidP="000273F5">
      <w:pPr>
        <w:pStyle w:val="Default"/>
        <w:jc w:val="both"/>
        <w:rPr>
          <w:rFonts w:ascii="Calibri" w:hAnsi="Calibri" w:cs="Calibri"/>
          <w:sz w:val="22"/>
          <w:szCs w:val="22"/>
        </w:rPr>
      </w:pPr>
      <w:r w:rsidRPr="0083795F">
        <w:rPr>
          <w:rFonts w:ascii="Calibri" w:hAnsi="Calibri" w:cs="Calibri"/>
          <w:sz w:val="22"/>
          <w:szCs w:val="22"/>
        </w:rPr>
        <w:t>- Bonnes qualités relationnelles, d'écoute et d'analyse des besoins</w:t>
      </w:r>
    </w:p>
    <w:p w14:paraId="04B66303" w14:textId="77777777" w:rsidR="0090534F" w:rsidRPr="0083795F" w:rsidRDefault="0090534F" w:rsidP="000273F5">
      <w:pPr>
        <w:pStyle w:val="Default"/>
        <w:spacing w:after="13"/>
        <w:jc w:val="both"/>
        <w:rPr>
          <w:rFonts w:ascii="Calibri" w:hAnsi="Calibri" w:cs="Calibri"/>
          <w:sz w:val="22"/>
          <w:szCs w:val="22"/>
        </w:rPr>
      </w:pPr>
      <w:r w:rsidRPr="0083795F">
        <w:rPr>
          <w:rFonts w:ascii="Calibri" w:hAnsi="Calibri" w:cs="Calibri"/>
          <w:sz w:val="22"/>
          <w:szCs w:val="22"/>
        </w:rPr>
        <w:t>- Autonomie</w:t>
      </w:r>
    </w:p>
    <w:p w14:paraId="640114B9" w14:textId="77777777" w:rsidR="0090534F" w:rsidRPr="0083795F" w:rsidRDefault="0090534F" w:rsidP="000273F5">
      <w:pPr>
        <w:pStyle w:val="Default"/>
        <w:spacing w:after="13"/>
        <w:jc w:val="both"/>
        <w:rPr>
          <w:rFonts w:ascii="Calibri" w:hAnsi="Calibri" w:cs="Calibri"/>
          <w:sz w:val="22"/>
          <w:szCs w:val="22"/>
        </w:rPr>
      </w:pPr>
      <w:r w:rsidRPr="0083795F">
        <w:rPr>
          <w:rFonts w:ascii="Calibri" w:hAnsi="Calibri" w:cs="Calibri"/>
          <w:sz w:val="22"/>
          <w:szCs w:val="22"/>
        </w:rPr>
        <w:t xml:space="preserve">- Rigueur, sens de l’organisation et de l’initiative  </w:t>
      </w:r>
    </w:p>
    <w:p w14:paraId="1884E49C" w14:textId="77777777" w:rsidR="0090534F" w:rsidRPr="0083795F" w:rsidRDefault="0090534F" w:rsidP="000273F5">
      <w:pPr>
        <w:pStyle w:val="Default"/>
        <w:jc w:val="both"/>
        <w:rPr>
          <w:rFonts w:ascii="Calibri" w:hAnsi="Calibri" w:cs="Calibri"/>
          <w:sz w:val="22"/>
          <w:szCs w:val="22"/>
        </w:rPr>
      </w:pPr>
      <w:r w:rsidRPr="0083795F">
        <w:rPr>
          <w:rFonts w:ascii="Calibri" w:hAnsi="Calibri" w:cs="Calibri"/>
          <w:sz w:val="22"/>
          <w:szCs w:val="22"/>
        </w:rPr>
        <w:t>- Disponibilité et dynamisme</w:t>
      </w:r>
    </w:p>
    <w:p w14:paraId="3D4301A0" w14:textId="77777777" w:rsidR="00D21F9C" w:rsidRPr="0083795F" w:rsidRDefault="00D21F9C" w:rsidP="00A879D0">
      <w:pPr>
        <w:autoSpaceDE w:val="0"/>
        <w:autoSpaceDN w:val="0"/>
        <w:adjustRightInd w:val="0"/>
        <w:spacing w:after="0" w:line="276" w:lineRule="auto"/>
        <w:ind w:left="720"/>
        <w:jc w:val="both"/>
        <w:rPr>
          <w:rFonts w:cs="Calibri"/>
        </w:rPr>
      </w:pPr>
    </w:p>
    <w:p w14:paraId="4EA21F81" w14:textId="77777777" w:rsidR="00161BCD" w:rsidRPr="003A244C" w:rsidRDefault="00161BCD" w:rsidP="008E702A">
      <w:pPr>
        <w:pBdr>
          <w:bottom w:val="single" w:sz="4" w:space="1" w:color="auto"/>
        </w:pBdr>
        <w:rPr>
          <w:rFonts w:cs="Calibri"/>
          <w:b/>
          <w:color w:val="C00000"/>
          <w:sz w:val="28"/>
          <w:szCs w:val="28"/>
          <w:lang w:eastAsia="fr-FR"/>
        </w:rPr>
      </w:pPr>
      <w:r w:rsidRPr="003A244C">
        <w:rPr>
          <w:rFonts w:cs="Calibri"/>
          <w:b/>
          <w:color w:val="C00000"/>
          <w:sz w:val="28"/>
          <w:szCs w:val="28"/>
          <w:lang w:eastAsia="fr-FR"/>
        </w:rPr>
        <w:t>INFORMATIONS COMPLEMENTAIRES :</w:t>
      </w:r>
    </w:p>
    <w:p w14:paraId="3C9F8389" w14:textId="095D44C3" w:rsidR="00161BCD" w:rsidRPr="0083795F" w:rsidRDefault="00713D58" w:rsidP="00161BCD">
      <w:pPr>
        <w:pStyle w:val="Sansinterligne"/>
        <w:numPr>
          <w:ilvl w:val="0"/>
          <w:numId w:val="10"/>
        </w:numPr>
        <w:jc w:val="both"/>
        <w:rPr>
          <w:rFonts w:cs="Calibri"/>
        </w:rPr>
      </w:pPr>
      <w:r w:rsidRPr="0083795F">
        <w:rPr>
          <w:rFonts w:cs="Calibri"/>
        </w:rPr>
        <w:t>Cadre d’emploi : cat A : Ingénieur</w:t>
      </w:r>
      <w:r w:rsidR="00D73B73" w:rsidRPr="0083795F">
        <w:rPr>
          <w:rFonts w:cs="Calibri"/>
        </w:rPr>
        <w:t xml:space="preserve"> contractuel</w:t>
      </w:r>
      <w:r w:rsidRPr="0083795F">
        <w:rPr>
          <w:rFonts w:cs="Calibri"/>
        </w:rPr>
        <w:t xml:space="preserve"> </w:t>
      </w:r>
      <w:r w:rsidR="00161BCD" w:rsidRPr="0083795F">
        <w:rPr>
          <w:rFonts w:cs="Calibri"/>
        </w:rPr>
        <w:t xml:space="preserve">: </w:t>
      </w:r>
      <w:r w:rsidR="00DE3165">
        <w:rPr>
          <w:rFonts w:cs="Calibri"/>
        </w:rPr>
        <w:t>CDD</w:t>
      </w:r>
      <w:r w:rsidR="00A30576">
        <w:rPr>
          <w:rFonts w:cs="Calibri"/>
        </w:rPr>
        <w:t xml:space="preserve"> 12 mois </w:t>
      </w:r>
      <w:proofErr w:type="gramStart"/>
      <w:r w:rsidR="00A30576">
        <w:rPr>
          <w:rFonts w:cs="Calibri"/>
        </w:rPr>
        <w:t>( +</w:t>
      </w:r>
      <w:proofErr w:type="gramEnd"/>
      <w:r w:rsidR="00A30576">
        <w:rPr>
          <w:rFonts w:cs="Calibri"/>
        </w:rPr>
        <w:t xml:space="preserve"> 6 mois par avenant possible)</w:t>
      </w:r>
      <w:r w:rsidR="003A244C">
        <w:rPr>
          <w:rFonts w:cs="Calibri"/>
        </w:rPr>
        <w:t>, sous réserve de l’obtention du soutien financier du FEADER et de la Région Occitanie pour l’animation de la CFT</w:t>
      </w:r>
      <w:r w:rsidR="00821EF3">
        <w:rPr>
          <w:rFonts w:cs="Calibri"/>
        </w:rPr>
        <w:t xml:space="preserve"> du PNRPC</w:t>
      </w:r>
    </w:p>
    <w:p w14:paraId="4E85F948" w14:textId="3F164300" w:rsidR="000E0B53" w:rsidRPr="0083795F" w:rsidRDefault="000E0B53" w:rsidP="000E0B53">
      <w:pPr>
        <w:pStyle w:val="Sansinterligne"/>
        <w:numPr>
          <w:ilvl w:val="0"/>
          <w:numId w:val="10"/>
        </w:numPr>
        <w:jc w:val="both"/>
        <w:rPr>
          <w:rFonts w:cs="Calibri"/>
        </w:rPr>
      </w:pPr>
      <w:r w:rsidRPr="0083795F">
        <w:rPr>
          <w:rFonts w:cs="Calibri"/>
        </w:rPr>
        <w:t xml:space="preserve">Rémunération : grille indiciaire </w:t>
      </w:r>
      <w:r w:rsidR="002B64C3">
        <w:rPr>
          <w:rFonts w:cs="Calibri"/>
        </w:rPr>
        <w:t xml:space="preserve">ingénieur </w:t>
      </w:r>
      <w:r w:rsidRPr="0083795F">
        <w:rPr>
          <w:rFonts w:cs="Calibri"/>
        </w:rPr>
        <w:t xml:space="preserve">de la fonction publique territoriale. </w:t>
      </w:r>
    </w:p>
    <w:p w14:paraId="04B9292F" w14:textId="77777777" w:rsidR="000E0B53" w:rsidRPr="0083795F" w:rsidRDefault="000E0B53" w:rsidP="000E0B53">
      <w:pPr>
        <w:pStyle w:val="Sansinterligne"/>
        <w:numPr>
          <w:ilvl w:val="0"/>
          <w:numId w:val="10"/>
        </w:numPr>
        <w:jc w:val="both"/>
        <w:rPr>
          <w:rFonts w:cs="Calibri"/>
        </w:rPr>
      </w:pPr>
      <w:r w:rsidRPr="0083795F">
        <w:rPr>
          <w:rFonts w:cs="Calibri"/>
        </w:rPr>
        <w:t xml:space="preserve">Poste à temps complet : 35h / ticket restaurant </w:t>
      </w:r>
    </w:p>
    <w:p w14:paraId="4E6DA460" w14:textId="77777777" w:rsidR="000E0B53" w:rsidRPr="0083795F" w:rsidRDefault="000E0B53" w:rsidP="000E0B53">
      <w:pPr>
        <w:pStyle w:val="Sansinterligne"/>
        <w:jc w:val="both"/>
        <w:rPr>
          <w:rFonts w:cs="Calibri"/>
        </w:rPr>
      </w:pPr>
    </w:p>
    <w:p w14:paraId="5F47C878" w14:textId="77777777" w:rsidR="000E0B53" w:rsidRPr="003A244C" w:rsidRDefault="000E0B53" w:rsidP="008E702A">
      <w:pPr>
        <w:pBdr>
          <w:bottom w:val="single" w:sz="4" w:space="1" w:color="auto"/>
        </w:pBdr>
        <w:rPr>
          <w:rFonts w:cs="Calibri"/>
          <w:b/>
          <w:color w:val="C00000"/>
          <w:sz w:val="28"/>
          <w:szCs w:val="28"/>
          <w:lang w:eastAsia="fr-FR"/>
        </w:rPr>
      </w:pPr>
      <w:r w:rsidRPr="003A244C">
        <w:rPr>
          <w:rFonts w:cs="Calibri"/>
          <w:b/>
          <w:color w:val="C00000"/>
          <w:sz w:val="28"/>
          <w:szCs w:val="28"/>
          <w:lang w:eastAsia="fr-FR"/>
        </w:rPr>
        <w:lastRenderedPageBreak/>
        <w:t>CONDITIONS</w:t>
      </w:r>
      <w:r w:rsidR="008E702A" w:rsidRPr="003A244C">
        <w:rPr>
          <w:rFonts w:cs="Calibri"/>
          <w:b/>
          <w:color w:val="C00000"/>
          <w:sz w:val="28"/>
          <w:szCs w:val="28"/>
          <w:lang w:eastAsia="fr-FR"/>
        </w:rPr>
        <w:t> :</w:t>
      </w:r>
    </w:p>
    <w:p w14:paraId="5FE29C60" w14:textId="42A32F04" w:rsidR="00161BCD" w:rsidRPr="0083795F" w:rsidRDefault="00161BCD" w:rsidP="00161BCD">
      <w:pPr>
        <w:pStyle w:val="Sansinterligne"/>
        <w:numPr>
          <w:ilvl w:val="0"/>
          <w:numId w:val="10"/>
        </w:numPr>
        <w:jc w:val="both"/>
        <w:rPr>
          <w:rFonts w:cs="Calibri"/>
        </w:rPr>
      </w:pPr>
      <w:r w:rsidRPr="0083795F">
        <w:rPr>
          <w:rFonts w:cs="Calibri"/>
        </w:rPr>
        <w:t>Déplacements : territoire du P</w:t>
      </w:r>
      <w:r w:rsidR="000273F5">
        <w:rPr>
          <w:rFonts w:cs="Calibri"/>
        </w:rPr>
        <w:t>NRPC</w:t>
      </w:r>
      <w:r w:rsidRPr="0083795F">
        <w:rPr>
          <w:rFonts w:cs="Calibri"/>
        </w:rPr>
        <w:t xml:space="preserve"> et au-delà.</w:t>
      </w:r>
      <w:r w:rsidR="003A244C">
        <w:rPr>
          <w:rFonts w:cs="Calibri"/>
        </w:rPr>
        <w:t xml:space="preserve"> Véhicule du PNR</w:t>
      </w:r>
      <w:r w:rsidR="000273F5">
        <w:rPr>
          <w:rFonts w:cs="Calibri"/>
        </w:rPr>
        <w:t>P</w:t>
      </w:r>
      <w:r w:rsidR="003A244C">
        <w:rPr>
          <w:rFonts w:cs="Calibri"/>
        </w:rPr>
        <w:t>C utilisé pour les déplacements professionnels.</w:t>
      </w:r>
    </w:p>
    <w:p w14:paraId="13960796" w14:textId="77777777" w:rsidR="002F236C" w:rsidRPr="0083795F" w:rsidRDefault="002F236C" w:rsidP="00161BCD">
      <w:pPr>
        <w:pStyle w:val="Sansinterligne"/>
        <w:numPr>
          <w:ilvl w:val="0"/>
          <w:numId w:val="10"/>
        </w:numPr>
        <w:jc w:val="both"/>
        <w:rPr>
          <w:rFonts w:cs="Calibri"/>
        </w:rPr>
      </w:pPr>
      <w:r w:rsidRPr="0083795F">
        <w:rPr>
          <w:rFonts w:cs="Calibri"/>
        </w:rPr>
        <w:t>Grande disponibilité</w:t>
      </w:r>
    </w:p>
    <w:p w14:paraId="7DADD0DE" w14:textId="77777777" w:rsidR="00D21F9C" w:rsidRPr="0083795F" w:rsidRDefault="00161BCD" w:rsidP="00FB7800">
      <w:pPr>
        <w:pStyle w:val="Sansinterligne"/>
        <w:numPr>
          <w:ilvl w:val="0"/>
          <w:numId w:val="10"/>
        </w:numPr>
        <w:autoSpaceDE w:val="0"/>
        <w:autoSpaceDN w:val="0"/>
        <w:adjustRightInd w:val="0"/>
        <w:spacing w:line="276" w:lineRule="auto"/>
        <w:jc w:val="both"/>
        <w:rPr>
          <w:rFonts w:cs="Calibri"/>
        </w:rPr>
      </w:pPr>
      <w:r w:rsidRPr="0083795F">
        <w:rPr>
          <w:rFonts w:cs="Calibri"/>
        </w:rPr>
        <w:t>Permis B indispensable.</w:t>
      </w:r>
    </w:p>
    <w:p w14:paraId="1032CA84" w14:textId="02A0AAFB" w:rsidR="000E0B53" w:rsidRPr="0083795F" w:rsidRDefault="000E0B53" w:rsidP="000273F5">
      <w:pPr>
        <w:pStyle w:val="Paragraphedeliste"/>
        <w:numPr>
          <w:ilvl w:val="0"/>
          <w:numId w:val="10"/>
        </w:numPr>
        <w:spacing w:after="0"/>
        <w:ind w:left="714" w:hanging="357"/>
        <w:contextualSpacing/>
        <w:rPr>
          <w:rFonts w:cs="Calibri"/>
          <w:lang w:eastAsia="fr-FR"/>
        </w:rPr>
      </w:pPr>
      <w:r w:rsidRPr="0083795F">
        <w:rPr>
          <w:rFonts w:cs="Calibri"/>
          <w:lang w:eastAsia="fr-FR"/>
        </w:rPr>
        <w:t xml:space="preserve">Résidence administrative dans les locaux du Parc : Maison du Parc – La bastide – </w:t>
      </w:r>
      <w:r w:rsidR="003C2462">
        <w:rPr>
          <w:rFonts w:cs="Calibri"/>
          <w:lang w:eastAsia="fr-FR"/>
        </w:rPr>
        <w:t>OLETTE</w:t>
      </w:r>
      <w:r w:rsidRPr="0083795F">
        <w:rPr>
          <w:rFonts w:cs="Calibri"/>
          <w:lang w:eastAsia="fr-FR"/>
        </w:rPr>
        <w:t xml:space="preserve"> (66360)</w:t>
      </w:r>
    </w:p>
    <w:p w14:paraId="078FD2CB" w14:textId="6B2577B8" w:rsidR="000E0B53" w:rsidRPr="000273F5" w:rsidRDefault="000E0B53" w:rsidP="000E0B53">
      <w:pPr>
        <w:numPr>
          <w:ilvl w:val="0"/>
          <w:numId w:val="10"/>
        </w:numPr>
        <w:spacing w:before="100" w:beforeAutospacing="1" w:after="100" w:afterAutospacing="1"/>
        <w:rPr>
          <w:rFonts w:cs="Calibri"/>
        </w:rPr>
      </w:pPr>
      <w:r w:rsidRPr="000273F5">
        <w:rPr>
          <w:rFonts w:cs="Calibri"/>
        </w:rPr>
        <w:t>Poste à pourvoir : dès que possible</w:t>
      </w:r>
      <w:r w:rsidR="00D05132" w:rsidRPr="000273F5">
        <w:rPr>
          <w:rFonts w:cs="Calibri"/>
        </w:rPr>
        <w:t xml:space="preserve"> </w:t>
      </w:r>
    </w:p>
    <w:p w14:paraId="33966900" w14:textId="3661388C" w:rsidR="00161BCD" w:rsidRPr="003A244C" w:rsidRDefault="003A244C" w:rsidP="002F236C">
      <w:pPr>
        <w:pBdr>
          <w:bottom w:val="single" w:sz="4" w:space="1" w:color="auto"/>
        </w:pBdr>
        <w:rPr>
          <w:rFonts w:cs="Calibri"/>
          <w:b/>
          <w:color w:val="C00000"/>
          <w:sz w:val="28"/>
          <w:szCs w:val="28"/>
          <w:lang w:eastAsia="fr-FR"/>
        </w:rPr>
      </w:pPr>
      <w:r>
        <w:rPr>
          <w:rFonts w:cs="Calibri"/>
          <w:b/>
          <w:color w:val="C00000"/>
          <w:sz w:val="28"/>
          <w:szCs w:val="28"/>
          <w:lang w:eastAsia="fr-FR"/>
        </w:rPr>
        <w:t xml:space="preserve">VOTRE CANDIDATURE </w:t>
      </w:r>
    </w:p>
    <w:p w14:paraId="2C46E1C5" w14:textId="29134AE8" w:rsidR="004D28B1" w:rsidRPr="0083795F" w:rsidRDefault="00161BCD" w:rsidP="003C2462">
      <w:pPr>
        <w:numPr>
          <w:ilvl w:val="0"/>
          <w:numId w:val="11"/>
        </w:numPr>
        <w:spacing w:before="100" w:beforeAutospacing="1" w:after="100" w:afterAutospacing="1" w:line="240" w:lineRule="auto"/>
        <w:ind w:left="714" w:hanging="357"/>
        <w:rPr>
          <w:rFonts w:cs="Calibri"/>
        </w:rPr>
      </w:pPr>
      <w:r w:rsidRPr="0083795F">
        <w:rPr>
          <w:rFonts w:cs="Calibri"/>
          <w:b/>
          <w:bCs/>
        </w:rPr>
        <w:t>Date limite de dépôt des candidatures</w:t>
      </w:r>
      <w:r w:rsidRPr="0083795F">
        <w:rPr>
          <w:rFonts w:cs="Calibri"/>
        </w:rPr>
        <w:t xml:space="preserve"> : </w:t>
      </w:r>
      <w:r w:rsidR="002B64C3">
        <w:rPr>
          <w:rFonts w:cs="Calibri"/>
        </w:rPr>
        <w:t>27/9/21 à 17h00</w:t>
      </w:r>
      <w:r w:rsidR="00D05132">
        <w:rPr>
          <w:rFonts w:cs="Calibri"/>
        </w:rPr>
        <w:t xml:space="preserve"> </w:t>
      </w:r>
    </w:p>
    <w:p w14:paraId="19718D74" w14:textId="78F5314B" w:rsidR="003A244C" w:rsidRDefault="00161BCD" w:rsidP="007B2449">
      <w:pPr>
        <w:numPr>
          <w:ilvl w:val="0"/>
          <w:numId w:val="11"/>
        </w:numPr>
        <w:spacing w:before="100" w:beforeAutospacing="1" w:after="0"/>
        <w:rPr>
          <w:rFonts w:cs="Calibri"/>
        </w:rPr>
      </w:pPr>
      <w:r w:rsidRPr="0083795F">
        <w:rPr>
          <w:rFonts w:cs="Calibri"/>
          <w:b/>
          <w:bCs/>
        </w:rPr>
        <w:t>Renseignements</w:t>
      </w:r>
      <w:r w:rsidR="003A244C">
        <w:rPr>
          <w:rFonts w:cs="Calibri"/>
          <w:b/>
          <w:bCs/>
        </w:rPr>
        <w:t xml:space="preserve"> techniques sur le poste</w:t>
      </w:r>
      <w:r w:rsidRPr="0083795F">
        <w:rPr>
          <w:rFonts w:cs="Calibri"/>
          <w:b/>
          <w:bCs/>
        </w:rPr>
        <w:t xml:space="preserve"> </w:t>
      </w:r>
      <w:r w:rsidR="0083795F" w:rsidRPr="0083795F">
        <w:rPr>
          <w:rFonts w:cs="Calibri"/>
        </w:rPr>
        <w:t xml:space="preserve">: </w:t>
      </w:r>
    </w:p>
    <w:p w14:paraId="57EE346C" w14:textId="1B9CD85F" w:rsidR="000273F5" w:rsidRDefault="003A244C" w:rsidP="000273F5">
      <w:pPr>
        <w:spacing w:before="100" w:beforeAutospacing="1" w:after="0" w:line="240" w:lineRule="auto"/>
        <w:jc w:val="center"/>
        <w:rPr>
          <w:rFonts w:cs="Calibri"/>
        </w:rPr>
      </w:pPr>
      <w:r>
        <w:rPr>
          <w:rFonts w:cs="Calibri"/>
        </w:rPr>
        <w:t>Jusqu’au 15-09-2021 : Mme GARANDEL, Chargé</w:t>
      </w:r>
      <w:r w:rsidR="000273F5">
        <w:rPr>
          <w:rFonts w:cs="Calibri"/>
        </w:rPr>
        <w:t>e</w:t>
      </w:r>
      <w:r>
        <w:rPr>
          <w:rFonts w:cs="Calibri"/>
        </w:rPr>
        <w:t xml:space="preserve"> de mission Forêt </w:t>
      </w:r>
    </w:p>
    <w:p w14:paraId="1FFC7AB2" w14:textId="281C1213" w:rsidR="003A244C" w:rsidRPr="000273F5" w:rsidRDefault="003A244C" w:rsidP="000273F5">
      <w:pPr>
        <w:spacing w:after="0" w:line="240" w:lineRule="auto"/>
        <w:jc w:val="center"/>
        <w:rPr>
          <w:rStyle w:val="Lienhypertexte"/>
          <w:rFonts w:cs="Calibri"/>
          <w:color w:val="auto"/>
          <w:u w:val="none"/>
        </w:rPr>
      </w:pPr>
      <w:r>
        <w:rPr>
          <w:rFonts w:cs="Calibri"/>
        </w:rPr>
        <w:t>Tél : 04 68 04 04 29</w:t>
      </w:r>
      <w:r w:rsidR="000273F5">
        <w:rPr>
          <w:rFonts w:cs="Calibri"/>
        </w:rPr>
        <w:t xml:space="preserve"> – Courriel : </w:t>
      </w:r>
      <w:r w:rsidR="000273F5" w:rsidRPr="000273F5">
        <w:rPr>
          <w:rStyle w:val="Lienhypertexte"/>
        </w:rPr>
        <w:t>mona.garandel</w:t>
      </w:r>
      <w:hyperlink r:id="rId8" w:history="1">
        <w:r w:rsidR="000273F5" w:rsidRPr="0083795F">
          <w:rPr>
            <w:rStyle w:val="Lienhypertexte"/>
            <w:rFonts w:cs="Calibri"/>
          </w:rPr>
          <w:t>@parc-pyrenees-catalanes.fr</w:t>
        </w:r>
      </w:hyperlink>
    </w:p>
    <w:p w14:paraId="653BB5CE" w14:textId="77777777" w:rsidR="000273F5" w:rsidRDefault="003A244C" w:rsidP="000273F5">
      <w:pPr>
        <w:spacing w:before="100" w:beforeAutospacing="1" w:after="0"/>
        <w:jc w:val="center"/>
        <w:rPr>
          <w:rFonts w:cs="Calibri"/>
        </w:rPr>
      </w:pPr>
      <w:r w:rsidRPr="003A244C">
        <w:rPr>
          <w:rFonts w:cs="Calibri"/>
        </w:rPr>
        <w:t xml:space="preserve">A partir du 15-09-2021 : </w:t>
      </w:r>
      <w:r w:rsidR="0083795F" w:rsidRPr="003A244C">
        <w:rPr>
          <w:rFonts w:cs="Calibri"/>
        </w:rPr>
        <w:t>Mme OSTER, Responsable</w:t>
      </w:r>
      <w:r w:rsidR="00D90D99" w:rsidRPr="003A244C">
        <w:rPr>
          <w:rFonts w:cs="Calibri"/>
        </w:rPr>
        <w:t xml:space="preserve"> administrative et financière</w:t>
      </w:r>
      <w:r w:rsidR="00161BCD" w:rsidRPr="003A244C">
        <w:rPr>
          <w:rFonts w:cs="Calibri"/>
        </w:rPr>
        <w:t>-RH</w:t>
      </w:r>
      <w:r w:rsidR="000273F5">
        <w:rPr>
          <w:rFonts w:cs="Calibri"/>
        </w:rPr>
        <w:t xml:space="preserve"> </w:t>
      </w:r>
    </w:p>
    <w:p w14:paraId="4A339F20" w14:textId="02F7531A" w:rsidR="00161BCD" w:rsidRPr="0083795F" w:rsidRDefault="007B2449" w:rsidP="000273F5">
      <w:pPr>
        <w:spacing w:after="0"/>
        <w:jc w:val="center"/>
        <w:rPr>
          <w:rFonts w:cs="Calibri"/>
          <w:color w:val="0000FF"/>
          <w:u w:val="single"/>
        </w:rPr>
      </w:pPr>
      <w:r w:rsidRPr="000273F5">
        <w:rPr>
          <w:rFonts w:cs="Calibri"/>
        </w:rPr>
        <w:t>T</w:t>
      </w:r>
      <w:r w:rsidR="00161BCD" w:rsidRPr="000273F5">
        <w:rPr>
          <w:rFonts w:cs="Calibri"/>
        </w:rPr>
        <w:t>él</w:t>
      </w:r>
      <w:r w:rsidRPr="000273F5">
        <w:rPr>
          <w:rFonts w:cs="Calibri"/>
        </w:rPr>
        <w:t xml:space="preserve"> : </w:t>
      </w:r>
      <w:r w:rsidR="00161BCD" w:rsidRPr="0083795F">
        <w:rPr>
          <w:rFonts w:cs="Calibri"/>
        </w:rPr>
        <w:t>04 68 04 97 60</w:t>
      </w:r>
      <w:r w:rsidR="003C2462">
        <w:rPr>
          <w:rFonts w:cs="Calibri"/>
        </w:rPr>
        <w:t xml:space="preserve"> – Courriel : </w:t>
      </w:r>
      <w:hyperlink r:id="rId9" w:history="1">
        <w:r w:rsidR="00DF63BB" w:rsidRPr="0083795F">
          <w:rPr>
            <w:rStyle w:val="Lienhypertexte"/>
            <w:rFonts w:cs="Calibri"/>
          </w:rPr>
          <w:t>patricia.oster@parc-pyrenees-catalanes.fr</w:t>
        </w:r>
      </w:hyperlink>
    </w:p>
    <w:p w14:paraId="396C720E" w14:textId="77777777" w:rsidR="00DF63BB" w:rsidRPr="0083795F" w:rsidRDefault="00DF63BB" w:rsidP="000273F5">
      <w:pPr>
        <w:spacing w:after="0"/>
        <w:ind w:left="720"/>
        <w:jc w:val="center"/>
        <w:rPr>
          <w:rFonts w:cs="Calibri"/>
          <w:b/>
        </w:rPr>
      </w:pPr>
    </w:p>
    <w:p w14:paraId="44AE5837" w14:textId="78FD2CA3" w:rsidR="00161BCD" w:rsidRPr="002B64C3" w:rsidRDefault="00161BCD" w:rsidP="002B64C3">
      <w:pPr>
        <w:spacing w:before="100" w:beforeAutospacing="1" w:after="100" w:afterAutospacing="1"/>
        <w:jc w:val="center"/>
        <w:rPr>
          <w:rFonts w:cs="Calibri"/>
        </w:rPr>
      </w:pPr>
      <w:r w:rsidRPr="0083795F">
        <w:rPr>
          <w:rFonts w:cs="Calibri"/>
          <w:b/>
          <w:bCs/>
        </w:rPr>
        <w:t>Lettre de motivation</w:t>
      </w:r>
      <w:r w:rsidR="000273F5">
        <w:rPr>
          <w:rFonts w:cs="Calibri"/>
          <w:b/>
          <w:bCs/>
        </w:rPr>
        <w:t xml:space="preserve"> à adresser à Madame le Directrice Séverine CASASAYAS et à envoyer</w:t>
      </w:r>
      <w:r w:rsidRPr="0083795F">
        <w:rPr>
          <w:rFonts w:cs="Calibri"/>
          <w:b/>
          <w:bCs/>
        </w:rPr>
        <w:t xml:space="preserve"> par voie électronique </w:t>
      </w:r>
      <w:r w:rsidR="002B64C3">
        <w:rPr>
          <w:rFonts w:cs="Calibri"/>
          <w:b/>
          <w:bCs/>
        </w:rPr>
        <w:t xml:space="preserve">à </w:t>
      </w:r>
      <w:proofErr w:type="gramStart"/>
      <w:r w:rsidR="002B64C3">
        <w:rPr>
          <w:rFonts w:cs="Calibri"/>
          <w:b/>
          <w:bCs/>
        </w:rPr>
        <w:t>l’ adresse</w:t>
      </w:r>
      <w:proofErr w:type="gramEnd"/>
      <w:r w:rsidR="002B64C3">
        <w:rPr>
          <w:rFonts w:cs="Calibri"/>
          <w:b/>
          <w:bCs/>
        </w:rPr>
        <w:t xml:space="preserve"> courriel</w:t>
      </w:r>
      <w:r w:rsidR="00D05132">
        <w:rPr>
          <w:rFonts w:cs="Calibri"/>
          <w:b/>
          <w:bCs/>
        </w:rPr>
        <w:t xml:space="preserve"> </w:t>
      </w:r>
      <w:r w:rsidR="002B64C3">
        <w:rPr>
          <w:rFonts w:cs="Calibri"/>
          <w:b/>
          <w:bCs/>
        </w:rPr>
        <w:t>suivante</w:t>
      </w:r>
      <w:r w:rsidR="000273F5">
        <w:rPr>
          <w:rFonts w:cs="Calibri"/>
          <w:b/>
          <w:bCs/>
        </w:rPr>
        <w:t xml:space="preserve"> </w:t>
      </w:r>
      <w:r w:rsidR="000273F5" w:rsidRPr="0083795F">
        <w:rPr>
          <w:rFonts w:cs="Calibri"/>
          <w:b/>
          <w:bCs/>
        </w:rPr>
        <w:t>:</w:t>
      </w:r>
      <w:hyperlink r:id="rId10" w:history="1">
        <w:r w:rsidR="00DF63BB" w:rsidRPr="0083795F">
          <w:rPr>
            <w:rStyle w:val="Lienhypertexte"/>
            <w:rFonts w:cs="Calibri"/>
          </w:rPr>
          <w:t>patricia.oster@parc-pyrenees-catalanes.fr</w:t>
        </w:r>
      </w:hyperlink>
      <w:r w:rsidRPr="0083795F">
        <w:rPr>
          <w:rFonts w:cs="Calibri"/>
        </w:rPr>
        <w:t xml:space="preserve"> </w:t>
      </w:r>
      <w:r w:rsidR="00545386" w:rsidRPr="0083795F">
        <w:rPr>
          <w:rFonts w:cs="Calibri"/>
        </w:rPr>
        <w:t xml:space="preserve"> </w:t>
      </w:r>
    </w:p>
    <w:p w14:paraId="6F7B1596" w14:textId="77777777" w:rsidR="00161BCD" w:rsidRPr="0083795F" w:rsidRDefault="00161BCD" w:rsidP="000273F5">
      <w:pPr>
        <w:autoSpaceDE w:val="0"/>
        <w:autoSpaceDN w:val="0"/>
        <w:adjustRightInd w:val="0"/>
        <w:spacing w:after="0" w:line="276" w:lineRule="auto"/>
        <w:ind w:left="720"/>
        <w:jc w:val="center"/>
        <w:rPr>
          <w:rFonts w:cs="Calibri"/>
        </w:rPr>
      </w:pPr>
    </w:p>
    <w:sectPr w:rsidR="00161BCD" w:rsidRPr="0083795F" w:rsidSect="00D05132">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FB6C5" w14:textId="77777777" w:rsidR="007C78D5" w:rsidRDefault="007C78D5" w:rsidP="008C01D4">
      <w:pPr>
        <w:spacing w:after="0" w:line="240" w:lineRule="auto"/>
      </w:pPr>
      <w:r>
        <w:separator/>
      </w:r>
    </w:p>
  </w:endnote>
  <w:endnote w:type="continuationSeparator" w:id="0">
    <w:p w14:paraId="2947043E" w14:textId="77777777" w:rsidR="007C78D5" w:rsidRDefault="007C78D5" w:rsidP="008C0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Verdana">
    <w:altName w:val="Verdana"/>
    <w:charset w:val="00"/>
    <w:family w:val="swiss"/>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535002"/>
      <w:docPartObj>
        <w:docPartGallery w:val="Page Numbers (Bottom of Page)"/>
        <w:docPartUnique/>
      </w:docPartObj>
    </w:sdtPr>
    <w:sdtEndPr>
      <w:rPr>
        <w:i/>
        <w:iCs/>
        <w:sz w:val="18"/>
        <w:szCs w:val="18"/>
      </w:rPr>
    </w:sdtEndPr>
    <w:sdtContent>
      <w:p w14:paraId="0405EF05" w14:textId="61A2FB5F" w:rsidR="008C01D4" w:rsidRPr="008C01D4" w:rsidRDefault="008C01D4" w:rsidP="008C01D4">
        <w:pPr>
          <w:pStyle w:val="Pieddepage"/>
          <w:jc w:val="center"/>
          <w:rPr>
            <w:i/>
            <w:iCs/>
            <w:sz w:val="18"/>
            <w:szCs w:val="18"/>
          </w:rPr>
        </w:pPr>
        <w:r w:rsidRPr="008C01D4">
          <w:rPr>
            <w:i/>
            <w:iCs/>
            <w:noProof/>
            <w:sz w:val="18"/>
            <w:szCs w:val="18"/>
            <w:lang w:eastAsia="fr-FR"/>
          </w:rPr>
          <mc:AlternateContent>
            <mc:Choice Requires="wps">
              <w:drawing>
                <wp:anchor distT="0" distB="0" distL="114300" distR="114300" simplePos="0" relativeHeight="251659264" behindDoc="0" locked="0" layoutInCell="0" allowOverlap="1" wp14:anchorId="40B8045D" wp14:editId="3526C812">
                  <wp:simplePos x="0" y="0"/>
                  <wp:positionH relativeFrom="rightMargin">
                    <wp:posOffset>-635</wp:posOffset>
                  </wp:positionH>
                  <wp:positionV relativeFrom="bottomMargin">
                    <wp:align>top</wp:align>
                  </wp:positionV>
                  <wp:extent cx="485775" cy="295275"/>
                  <wp:effectExtent l="0" t="0" r="28575" b="28575"/>
                  <wp:wrapNone/>
                  <wp:docPr id="4" name="Rectangle : carré corné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95275"/>
                          </a:xfrm>
                          <a:prstGeom prst="foldedCorner">
                            <a:avLst>
                              <a:gd name="adj" fmla="val 34560"/>
                            </a:avLst>
                          </a:prstGeom>
                          <a:solidFill>
                            <a:srgbClr val="FFFFFF"/>
                          </a:solidFill>
                          <a:ln w="3175">
                            <a:solidFill>
                              <a:srgbClr val="808080"/>
                            </a:solidFill>
                            <a:round/>
                            <a:headEnd/>
                            <a:tailEnd/>
                          </a:ln>
                        </wps:spPr>
                        <wps:txbx>
                          <w:txbxContent>
                            <w:p w14:paraId="6E8C2D5D" w14:textId="77777777" w:rsidR="008C01D4" w:rsidRDefault="008C01D4">
                              <w:pPr>
                                <w:jc w:val="center"/>
                              </w:pPr>
                              <w:r>
                                <w:fldChar w:fldCharType="begin"/>
                              </w:r>
                              <w:r>
                                <w:instrText>PAGE    \* MERGEFORMAT</w:instrText>
                              </w:r>
                              <w:r>
                                <w:fldChar w:fldCharType="separate"/>
                              </w:r>
                              <w:r w:rsidR="00A30576" w:rsidRPr="00A30576">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8045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4" o:spid="_x0000_s1026" type="#_x0000_t65" style="position:absolute;left:0;text-align:left;margin-left:-.05pt;margin-top:0;width:38.25pt;height:23.25pt;z-index:251659264;visibility:visible;mso-wrap-style:square;mso-width-percent:0;mso-height-percent:0;mso-wrap-distance-left:9pt;mso-wrap-distance-top:0;mso-wrap-distance-right:9pt;mso-wrap-distance-bottom:0;mso-position-horizontal:absolute;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" o:allowincell="f" adj="14135" strokecolor="gray" strokeweight=".25pt">
                  <v:textbox>
                    <w:txbxContent>
                      <w:p w14:paraId="6E8C2D5D" w14:textId="77777777" w:rsidR="008C01D4" w:rsidRDefault="008C01D4">
                        <w:pPr>
                          <w:jc w:val="center"/>
                        </w:pPr>
                        <w:r>
                          <w:fldChar w:fldCharType="begin"/>
                        </w:r>
                        <w:r>
                          <w:instrText>PAGE    \* MERGEFORMAT</w:instrText>
                        </w:r>
                        <w:r>
                          <w:fldChar w:fldCharType="separate"/>
                        </w:r>
                        <w:r w:rsidR="00A30576" w:rsidRPr="00A30576">
                          <w:rPr>
                            <w:noProof/>
                            <w:sz w:val="16"/>
                            <w:szCs w:val="16"/>
                          </w:rPr>
                          <w:t>2</w:t>
                        </w:r>
                        <w:r>
                          <w:rPr>
                            <w:sz w:val="16"/>
                            <w:szCs w:val="16"/>
                          </w:rPr>
                          <w:fldChar w:fldCharType="end"/>
                        </w:r>
                      </w:p>
                    </w:txbxContent>
                  </v:textbox>
                  <w10:wrap anchorx="margin" anchory="margin"/>
                </v:shape>
              </w:pict>
            </mc:Fallback>
          </mc:AlternateContent>
        </w:r>
        <w:r w:rsidRPr="008C01D4">
          <w:rPr>
            <w:i/>
            <w:iCs/>
            <w:sz w:val="18"/>
            <w:szCs w:val="18"/>
          </w:rPr>
          <w:t>Offre d’emploi – Chargé</w:t>
        </w:r>
        <w:r w:rsidR="00821EF3">
          <w:rPr>
            <w:i/>
            <w:iCs/>
            <w:sz w:val="18"/>
            <w:szCs w:val="18"/>
          </w:rPr>
          <w:t>(e)</w:t>
        </w:r>
        <w:r w:rsidRPr="008C01D4">
          <w:rPr>
            <w:i/>
            <w:iCs/>
            <w:sz w:val="18"/>
            <w:szCs w:val="18"/>
          </w:rPr>
          <w:t xml:space="preserve"> de mission Forêt-bois au PNR des Pyrénées catalanes – Août 2021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4B1A2" w14:textId="77777777" w:rsidR="007C78D5" w:rsidRDefault="007C78D5" w:rsidP="008C01D4">
      <w:pPr>
        <w:spacing w:after="0" w:line="240" w:lineRule="auto"/>
      </w:pPr>
      <w:r>
        <w:separator/>
      </w:r>
    </w:p>
  </w:footnote>
  <w:footnote w:type="continuationSeparator" w:id="0">
    <w:p w14:paraId="6B25133A" w14:textId="77777777" w:rsidR="007C78D5" w:rsidRDefault="007C78D5" w:rsidP="008C01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36684"/>
    <w:multiLevelType w:val="hybridMultilevel"/>
    <w:tmpl w:val="24E2607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263276C1"/>
    <w:multiLevelType w:val="hybridMultilevel"/>
    <w:tmpl w:val="1DFCC39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EE41A49"/>
    <w:multiLevelType w:val="hybridMultilevel"/>
    <w:tmpl w:val="48B6F83C"/>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4D1F554A"/>
    <w:multiLevelType w:val="hybridMultilevel"/>
    <w:tmpl w:val="66AC4068"/>
    <w:lvl w:ilvl="0" w:tplc="040C0001">
      <w:start w:val="1"/>
      <w:numFmt w:val="bullet"/>
      <w:lvlText w:val=""/>
      <w:lvlJc w:val="left"/>
      <w:pPr>
        <w:ind w:left="1080" w:hanging="360"/>
      </w:pPr>
      <w:rPr>
        <w:rFonts w:ascii="Symbol" w:hAnsi="Symbol" w:hint="default"/>
        <w:b w:val="0"/>
        <w:i w:val="0"/>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4F523BDE"/>
    <w:multiLevelType w:val="hybridMultilevel"/>
    <w:tmpl w:val="C414B16A"/>
    <w:lvl w:ilvl="0" w:tplc="06D6912C">
      <w:numFmt w:val="bullet"/>
      <w:lvlText w:val="-"/>
      <w:lvlJc w:val="left"/>
      <w:pPr>
        <w:ind w:left="720" w:hanging="360"/>
      </w:pPr>
      <w:rPr>
        <w:rFonts w:ascii="Calibri" w:eastAsia="Calibri" w:hAnsi="Calibri" w:cs="Calibri"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5090AB9"/>
    <w:multiLevelType w:val="hybridMultilevel"/>
    <w:tmpl w:val="896099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136C0F"/>
    <w:multiLevelType w:val="hybridMultilevel"/>
    <w:tmpl w:val="9BF0C6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C271265"/>
    <w:multiLevelType w:val="hybridMultilevel"/>
    <w:tmpl w:val="D87EFF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EA471D9"/>
    <w:multiLevelType w:val="hybridMultilevel"/>
    <w:tmpl w:val="AA9A7390"/>
    <w:lvl w:ilvl="0" w:tplc="06D6912C">
      <w:numFmt w:val="bullet"/>
      <w:lvlText w:val="-"/>
      <w:lvlJc w:val="left"/>
      <w:pPr>
        <w:ind w:left="1080" w:hanging="360"/>
      </w:pPr>
      <w:rPr>
        <w:rFonts w:ascii="Calibri" w:eastAsia="Calibri" w:hAnsi="Calibri" w:cs="Calibri" w:hint="default"/>
        <w:b w:val="0"/>
        <w:i w:val="0"/>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655300D2"/>
    <w:multiLevelType w:val="hybridMultilevel"/>
    <w:tmpl w:val="7F4E411C"/>
    <w:lvl w:ilvl="0" w:tplc="040C0001">
      <w:start w:val="1"/>
      <w:numFmt w:val="bullet"/>
      <w:lvlText w:val=""/>
      <w:lvlJc w:val="left"/>
      <w:pPr>
        <w:ind w:left="720" w:hanging="360"/>
      </w:pPr>
      <w:rPr>
        <w:rFonts w:ascii="Symbol" w:hAnsi="Symbol" w:hint="default"/>
      </w:rPr>
    </w:lvl>
    <w:lvl w:ilvl="1" w:tplc="43BCEA80">
      <w:numFmt w:val="bullet"/>
      <w:lvlText w:val="-"/>
      <w:lvlJc w:val="left"/>
      <w:pPr>
        <w:ind w:left="1440" w:hanging="360"/>
      </w:pPr>
      <w:rPr>
        <w:rFonts w:ascii="Calibri" w:eastAsia="Calibri" w:hAnsi="Calibri" w:cs="Calibri" w:hint="default"/>
        <w:b w:val="0"/>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71F61E2"/>
    <w:multiLevelType w:val="hybridMultilevel"/>
    <w:tmpl w:val="01161D54"/>
    <w:lvl w:ilvl="0" w:tplc="B3183F1A">
      <w:numFmt w:val="bullet"/>
      <w:lvlText w:val=""/>
      <w:lvlJc w:val="left"/>
      <w:pPr>
        <w:ind w:left="720" w:hanging="360"/>
      </w:pPr>
      <w:rPr>
        <w:rFonts w:ascii="Wingdings" w:eastAsia="Verdana, Verdana"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91B0650"/>
    <w:multiLevelType w:val="hybridMultilevel"/>
    <w:tmpl w:val="25FC9868"/>
    <w:lvl w:ilvl="0" w:tplc="914C98D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25331CB"/>
    <w:multiLevelType w:val="hybridMultilevel"/>
    <w:tmpl w:val="F93404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5563E6C"/>
    <w:multiLevelType w:val="hybridMultilevel"/>
    <w:tmpl w:val="DB803E9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785A6D11"/>
    <w:multiLevelType w:val="hybridMultilevel"/>
    <w:tmpl w:val="9C3C5034"/>
    <w:lvl w:ilvl="0" w:tplc="14E2913E">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B33242B"/>
    <w:multiLevelType w:val="hybridMultilevel"/>
    <w:tmpl w:val="7D940C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1"/>
  </w:num>
  <w:num w:numId="4">
    <w:abstractNumId w:val="14"/>
  </w:num>
  <w:num w:numId="5">
    <w:abstractNumId w:val="1"/>
  </w:num>
  <w:num w:numId="6">
    <w:abstractNumId w:val="7"/>
  </w:num>
  <w:num w:numId="7">
    <w:abstractNumId w:val="4"/>
  </w:num>
  <w:num w:numId="8">
    <w:abstractNumId w:val="8"/>
  </w:num>
  <w:num w:numId="9">
    <w:abstractNumId w:val="3"/>
  </w:num>
  <w:num w:numId="10">
    <w:abstractNumId w:val="12"/>
  </w:num>
  <w:num w:numId="11">
    <w:abstractNumId w:val="6"/>
  </w:num>
  <w:num w:numId="12">
    <w:abstractNumId w:val="0"/>
  </w:num>
  <w:num w:numId="13">
    <w:abstractNumId w:val="13"/>
  </w:num>
  <w:num w:numId="14">
    <w:abstractNumId w:val="2"/>
  </w:num>
  <w:num w:numId="15">
    <w:abstractNumId w:val="10"/>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C5C"/>
    <w:rsid w:val="00007FA4"/>
    <w:rsid w:val="000273F5"/>
    <w:rsid w:val="0005325D"/>
    <w:rsid w:val="00057445"/>
    <w:rsid w:val="00064F30"/>
    <w:rsid w:val="000C1214"/>
    <w:rsid w:val="000E0B53"/>
    <w:rsid w:val="001028FF"/>
    <w:rsid w:val="00116A8D"/>
    <w:rsid w:val="00125E66"/>
    <w:rsid w:val="001314C6"/>
    <w:rsid w:val="00144DF3"/>
    <w:rsid w:val="00161BCD"/>
    <w:rsid w:val="00182C7A"/>
    <w:rsid w:val="001B7F8A"/>
    <w:rsid w:val="001D1226"/>
    <w:rsid w:val="001F255A"/>
    <w:rsid w:val="001F5E04"/>
    <w:rsid w:val="00205FD1"/>
    <w:rsid w:val="00262E31"/>
    <w:rsid w:val="002B64C3"/>
    <w:rsid w:val="002C1112"/>
    <w:rsid w:val="002F236C"/>
    <w:rsid w:val="003147E1"/>
    <w:rsid w:val="00367BDC"/>
    <w:rsid w:val="003A244C"/>
    <w:rsid w:val="003C2462"/>
    <w:rsid w:val="003C597F"/>
    <w:rsid w:val="004765AD"/>
    <w:rsid w:val="00484EE8"/>
    <w:rsid w:val="004A074C"/>
    <w:rsid w:val="004B487B"/>
    <w:rsid w:val="004D28B1"/>
    <w:rsid w:val="004E0301"/>
    <w:rsid w:val="00507020"/>
    <w:rsid w:val="00545386"/>
    <w:rsid w:val="005773B1"/>
    <w:rsid w:val="00577E06"/>
    <w:rsid w:val="0058346B"/>
    <w:rsid w:val="005952E7"/>
    <w:rsid w:val="005A0369"/>
    <w:rsid w:val="005D3A33"/>
    <w:rsid w:val="00613AAA"/>
    <w:rsid w:val="00621BBB"/>
    <w:rsid w:val="00643173"/>
    <w:rsid w:val="00643247"/>
    <w:rsid w:val="00660F96"/>
    <w:rsid w:val="006B3B6D"/>
    <w:rsid w:val="006B5567"/>
    <w:rsid w:val="006C52F1"/>
    <w:rsid w:val="006D2479"/>
    <w:rsid w:val="006D511F"/>
    <w:rsid w:val="00710C64"/>
    <w:rsid w:val="00713D58"/>
    <w:rsid w:val="00722BDA"/>
    <w:rsid w:val="00742A96"/>
    <w:rsid w:val="00744F62"/>
    <w:rsid w:val="007A450B"/>
    <w:rsid w:val="007B2449"/>
    <w:rsid w:val="007B54EE"/>
    <w:rsid w:val="007C78D5"/>
    <w:rsid w:val="007D087E"/>
    <w:rsid w:val="007D5E5B"/>
    <w:rsid w:val="00815E12"/>
    <w:rsid w:val="00821EF3"/>
    <w:rsid w:val="0083795F"/>
    <w:rsid w:val="008C01D4"/>
    <w:rsid w:val="008C2C42"/>
    <w:rsid w:val="008E702A"/>
    <w:rsid w:val="0090534F"/>
    <w:rsid w:val="0091115C"/>
    <w:rsid w:val="009157D2"/>
    <w:rsid w:val="00922222"/>
    <w:rsid w:val="00975EBE"/>
    <w:rsid w:val="009A5313"/>
    <w:rsid w:val="009B1EA8"/>
    <w:rsid w:val="009E3DD7"/>
    <w:rsid w:val="00A120CB"/>
    <w:rsid w:val="00A256D2"/>
    <w:rsid w:val="00A30576"/>
    <w:rsid w:val="00A55927"/>
    <w:rsid w:val="00A879D0"/>
    <w:rsid w:val="00AD13F2"/>
    <w:rsid w:val="00B21829"/>
    <w:rsid w:val="00B371E1"/>
    <w:rsid w:val="00B41C5C"/>
    <w:rsid w:val="00BA420E"/>
    <w:rsid w:val="00C216D4"/>
    <w:rsid w:val="00C44C42"/>
    <w:rsid w:val="00C519F3"/>
    <w:rsid w:val="00C54396"/>
    <w:rsid w:val="00C77858"/>
    <w:rsid w:val="00C955CE"/>
    <w:rsid w:val="00CC2F6C"/>
    <w:rsid w:val="00CE198D"/>
    <w:rsid w:val="00D05132"/>
    <w:rsid w:val="00D21F9C"/>
    <w:rsid w:val="00D4155F"/>
    <w:rsid w:val="00D467F9"/>
    <w:rsid w:val="00D473EA"/>
    <w:rsid w:val="00D648FC"/>
    <w:rsid w:val="00D71B2A"/>
    <w:rsid w:val="00D73B73"/>
    <w:rsid w:val="00D87B3F"/>
    <w:rsid w:val="00D90D99"/>
    <w:rsid w:val="00DC7F0B"/>
    <w:rsid w:val="00DE1496"/>
    <w:rsid w:val="00DE3165"/>
    <w:rsid w:val="00DF3CB9"/>
    <w:rsid w:val="00DF63BB"/>
    <w:rsid w:val="00E2551F"/>
    <w:rsid w:val="00E537BE"/>
    <w:rsid w:val="00F41D4D"/>
    <w:rsid w:val="00F85961"/>
    <w:rsid w:val="00FA4877"/>
    <w:rsid w:val="00FC6410"/>
    <w:rsid w:val="00FF3A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0100395"/>
  <w15:chartTrackingRefBased/>
  <w15:docId w15:val="{5BF30295-BA5E-4453-B57D-3864B2FB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uiPriority w:val="9"/>
    <w:qFormat/>
    <w:rsid w:val="005D3A33"/>
    <w:pPr>
      <w:keepNext/>
      <w:spacing w:before="240" w:after="60"/>
      <w:outlineLvl w:val="0"/>
    </w:pPr>
    <w:rPr>
      <w:rFonts w:ascii="Calibri Light" w:eastAsia="Times New Roman" w:hAnsi="Calibri Light"/>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normalbleum11">
    <w:name w:val="textenormalbleum11"/>
    <w:rsid w:val="00643173"/>
  </w:style>
  <w:style w:type="character" w:customStyle="1" w:styleId="Titre1Car">
    <w:name w:val="Titre 1 Car"/>
    <w:link w:val="Titre1"/>
    <w:uiPriority w:val="9"/>
    <w:rsid w:val="005D3A33"/>
    <w:rPr>
      <w:rFonts w:ascii="Calibri Light" w:eastAsia="Times New Roman" w:hAnsi="Calibri Light" w:cs="Times New Roman"/>
      <w:b/>
      <w:bCs/>
      <w:kern w:val="32"/>
      <w:sz w:val="32"/>
      <w:szCs w:val="32"/>
      <w:lang w:eastAsia="en-US"/>
    </w:rPr>
  </w:style>
  <w:style w:type="paragraph" w:styleId="NormalWeb">
    <w:name w:val="Normal (Web)"/>
    <w:basedOn w:val="Normal"/>
    <w:uiPriority w:val="99"/>
    <w:unhideWhenUsed/>
    <w:rsid w:val="00621BBB"/>
    <w:pPr>
      <w:spacing w:before="100" w:beforeAutospacing="1" w:after="100" w:afterAutospacing="1" w:line="276" w:lineRule="auto"/>
    </w:pPr>
    <w:rPr>
      <w:rFonts w:eastAsia="Times New Roman"/>
      <w:sz w:val="20"/>
      <w:szCs w:val="20"/>
      <w:lang w:val="en-US" w:bidi="en-US"/>
    </w:rPr>
  </w:style>
  <w:style w:type="character" w:styleId="Lienhypertexte">
    <w:name w:val="Hyperlink"/>
    <w:rsid w:val="00621BBB"/>
    <w:rPr>
      <w:color w:val="0000FF"/>
      <w:u w:val="single"/>
    </w:rPr>
  </w:style>
  <w:style w:type="paragraph" w:styleId="Paragraphedeliste">
    <w:name w:val="List Paragraph"/>
    <w:basedOn w:val="Normal"/>
    <w:uiPriority w:val="34"/>
    <w:qFormat/>
    <w:rsid w:val="00D71B2A"/>
    <w:pPr>
      <w:ind w:left="708"/>
    </w:pPr>
  </w:style>
  <w:style w:type="paragraph" w:styleId="Textedebulles">
    <w:name w:val="Balloon Text"/>
    <w:basedOn w:val="Normal"/>
    <w:link w:val="TextedebullesCar"/>
    <w:uiPriority w:val="99"/>
    <w:semiHidden/>
    <w:unhideWhenUsed/>
    <w:rsid w:val="00E2551F"/>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E2551F"/>
    <w:rPr>
      <w:rFonts w:ascii="Segoe UI" w:hAnsi="Segoe UI" w:cs="Segoe UI"/>
      <w:sz w:val="18"/>
      <w:szCs w:val="18"/>
      <w:lang w:eastAsia="en-US"/>
    </w:rPr>
  </w:style>
  <w:style w:type="paragraph" w:styleId="Sansinterligne">
    <w:name w:val="No Spacing"/>
    <w:qFormat/>
    <w:rsid w:val="00161BCD"/>
    <w:rPr>
      <w:sz w:val="22"/>
      <w:szCs w:val="22"/>
      <w:lang w:eastAsia="en-US"/>
    </w:rPr>
  </w:style>
  <w:style w:type="paragraph" w:customStyle="1" w:styleId="Default">
    <w:name w:val="Default"/>
    <w:basedOn w:val="Normal"/>
    <w:rsid w:val="0090534F"/>
    <w:pPr>
      <w:widowControl w:val="0"/>
      <w:suppressAutoHyphens/>
      <w:autoSpaceDE w:val="0"/>
      <w:autoSpaceDN w:val="0"/>
      <w:spacing w:after="0" w:line="240" w:lineRule="auto"/>
      <w:textAlignment w:val="baseline"/>
    </w:pPr>
    <w:rPr>
      <w:rFonts w:ascii="Verdana, Verdana" w:eastAsia="Verdana, Verdana" w:hAnsi="Verdana, Verdana" w:cs="Verdana, Verdana"/>
      <w:color w:val="000000"/>
      <w:kern w:val="3"/>
      <w:sz w:val="24"/>
      <w:szCs w:val="24"/>
      <w:lang w:eastAsia="zh-CN" w:bidi="hi-IN"/>
    </w:rPr>
  </w:style>
  <w:style w:type="paragraph" w:customStyle="1" w:styleId="Standard">
    <w:name w:val="Standard"/>
    <w:rsid w:val="0090534F"/>
    <w:pPr>
      <w:widowControl w:val="0"/>
      <w:suppressAutoHyphens/>
      <w:autoSpaceDN w:val="0"/>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90534F"/>
    <w:pPr>
      <w:spacing w:after="120"/>
    </w:pPr>
  </w:style>
  <w:style w:type="table" w:styleId="Grilledutableau">
    <w:name w:val="Table Grid"/>
    <w:basedOn w:val="TableauNormal"/>
    <w:uiPriority w:val="39"/>
    <w:rsid w:val="00D05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C01D4"/>
    <w:pPr>
      <w:tabs>
        <w:tab w:val="center" w:pos="4536"/>
        <w:tab w:val="right" w:pos="9072"/>
      </w:tabs>
      <w:spacing w:after="0" w:line="240" w:lineRule="auto"/>
    </w:pPr>
  </w:style>
  <w:style w:type="character" w:customStyle="1" w:styleId="En-tteCar">
    <w:name w:val="En-tête Car"/>
    <w:basedOn w:val="Policepardfaut"/>
    <w:link w:val="En-tte"/>
    <w:uiPriority w:val="99"/>
    <w:rsid w:val="008C01D4"/>
    <w:rPr>
      <w:sz w:val="22"/>
      <w:szCs w:val="22"/>
      <w:lang w:eastAsia="en-US"/>
    </w:rPr>
  </w:style>
  <w:style w:type="paragraph" w:styleId="Pieddepage">
    <w:name w:val="footer"/>
    <w:basedOn w:val="Normal"/>
    <w:link w:val="PieddepageCar"/>
    <w:uiPriority w:val="99"/>
    <w:unhideWhenUsed/>
    <w:rsid w:val="008C01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01D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967022">
      <w:bodyDiv w:val="1"/>
      <w:marLeft w:val="0"/>
      <w:marRight w:val="0"/>
      <w:marTop w:val="0"/>
      <w:marBottom w:val="0"/>
      <w:divBdr>
        <w:top w:val="none" w:sz="0" w:space="0" w:color="auto"/>
        <w:left w:val="none" w:sz="0" w:space="0" w:color="auto"/>
        <w:bottom w:val="none" w:sz="0" w:space="0" w:color="auto"/>
        <w:right w:val="none" w:sz="0" w:space="0" w:color="auto"/>
      </w:divBdr>
    </w:div>
    <w:div w:id="1325007671">
      <w:bodyDiv w:val="1"/>
      <w:marLeft w:val="0"/>
      <w:marRight w:val="0"/>
      <w:marTop w:val="0"/>
      <w:marBottom w:val="0"/>
      <w:divBdr>
        <w:top w:val="none" w:sz="0" w:space="0" w:color="auto"/>
        <w:left w:val="none" w:sz="0" w:space="0" w:color="auto"/>
        <w:bottom w:val="none" w:sz="0" w:space="0" w:color="auto"/>
        <w:right w:val="none" w:sz="0" w:space="0" w:color="auto"/>
      </w:divBdr>
    </w:div>
    <w:div w:id="1704943633">
      <w:bodyDiv w:val="1"/>
      <w:marLeft w:val="0"/>
      <w:marRight w:val="0"/>
      <w:marTop w:val="0"/>
      <w:marBottom w:val="0"/>
      <w:divBdr>
        <w:top w:val="none" w:sz="0" w:space="0" w:color="auto"/>
        <w:left w:val="none" w:sz="0" w:space="0" w:color="auto"/>
        <w:bottom w:val="none" w:sz="0" w:space="0" w:color="auto"/>
        <w:right w:val="none" w:sz="0" w:space="0" w:color="auto"/>
      </w:divBdr>
    </w:div>
    <w:div w:id="1747529137">
      <w:bodyDiv w:val="1"/>
      <w:marLeft w:val="0"/>
      <w:marRight w:val="0"/>
      <w:marTop w:val="0"/>
      <w:marBottom w:val="0"/>
      <w:divBdr>
        <w:top w:val="none" w:sz="0" w:space="0" w:color="auto"/>
        <w:left w:val="none" w:sz="0" w:space="0" w:color="auto"/>
        <w:bottom w:val="none" w:sz="0" w:space="0" w:color="auto"/>
        <w:right w:val="none" w:sz="0" w:space="0" w:color="auto"/>
      </w:divBdr>
    </w:div>
    <w:div w:id="175709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ia.oster@parc-pyrenees-catalanes.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atricia.oster@parc-pyrenees-catalanes.fr" TargetMode="External"/><Relationship Id="rId4" Type="http://schemas.openxmlformats.org/officeDocument/2006/relationships/webSettings" Target="webSettings.xml"/><Relationship Id="rId9" Type="http://schemas.openxmlformats.org/officeDocument/2006/relationships/hyperlink" Target="mailto:patricia.oster@parc-pyrenees-catalan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1658</Words>
  <Characters>9120</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Garcia</dc:creator>
  <cp:keywords/>
  <cp:lastModifiedBy>RAF_02</cp:lastModifiedBy>
  <cp:revision>16</cp:revision>
  <cp:lastPrinted>2017-10-18T12:43:00Z</cp:lastPrinted>
  <dcterms:created xsi:type="dcterms:W3CDTF">2021-08-16T13:34:00Z</dcterms:created>
  <dcterms:modified xsi:type="dcterms:W3CDTF">2021-08-27T08:42:00Z</dcterms:modified>
</cp:coreProperties>
</file>