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05B62" w14:textId="77777777" w:rsidR="00EB1923" w:rsidRDefault="00EB1923" w:rsidP="00CC00EB">
      <w:pPr>
        <w:pStyle w:val="StyleTitre1Centr"/>
      </w:pPr>
      <w:bookmarkStart w:id="0" w:name="_Toc421626679"/>
    </w:p>
    <w:p w14:paraId="611B3D09" w14:textId="77777777" w:rsidR="004D7974" w:rsidRDefault="004D7974" w:rsidP="00CC00EB">
      <w:pPr>
        <w:pStyle w:val="StyleTitre1Centr"/>
      </w:pPr>
    </w:p>
    <w:p w14:paraId="685FAE08" w14:textId="77777777" w:rsidR="004D7974" w:rsidRDefault="004D7974" w:rsidP="00CC00EB">
      <w:pPr>
        <w:pStyle w:val="StyleTitre1Centr"/>
      </w:pPr>
    </w:p>
    <w:p w14:paraId="706A4AFC" w14:textId="77777777" w:rsidR="004D7974" w:rsidRDefault="004D7974" w:rsidP="00CC00EB">
      <w:pPr>
        <w:pStyle w:val="StyleTitre1Centr"/>
      </w:pPr>
    </w:p>
    <w:p w14:paraId="73E273B0" w14:textId="77777777" w:rsidR="004D7974" w:rsidRDefault="004D7974" w:rsidP="00CC00EB">
      <w:pPr>
        <w:pStyle w:val="StyleTitre1Centr"/>
      </w:pPr>
    </w:p>
    <w:p w14:paraId="499B3E84" w14:textId="77777777" w:rsidR="004D7974" w:rsidRDefault="004D7974" w:rsidP="00CC00EB">
      <w:pPr>
        <w:pStyle w:val="StyleTitre1Centr"/>
      </w:pPr>
    </w:p>
    <w:p w14:paraId="7952F45F" w14:textId="77777777" w:rsidR="004D7974" w:rsidRDefault="004D7974" w:rsidP="00CC00EB">
      <w:pPr>
        <w:pStyle w:val="StyleTitre1Centr"/>
      </w:pPr>
    </w:p>
    <w:p w14:paraId="076C29FF" w14:textId="77777777" w:rsidR="004D7974" w:rsidRDefault="004D7974" w:rsidP="00CC00EB">
      <w:pPr>
        <w:pStyle w:val="StyleTitre1Centr"/>
      </w:pPr>
    </w:p>
    <w:p w14:paraId="52D3424E" w14:textId="77777777" w:rsidR="004D7974" w:rsidRDefault="004D7974" w:rsidP="00CC00EB">
      <w:pPr>
        <w:pStyle w:val="StyleTitre1Centr"/>
      </w:pPr>
    </w:p>
    <w:p w14:paraId="58C71957" w14:textId="77777777" w:rsidR="004D7974" w:rsidRDefault="004D7974" w:rsidP="00CC00EB">
      <w:pPr>
        <w:pStyle w:val="StyleTitre1Centr"/>
      </w:pPr>
    </w:p>
    <w:p w14:paraId="27185B65" w14:textId="77777777" w:rsidR="004D7974" w:rsidRDefault="004D7974" w:rsidP="00CC00EB">
      <w:pPr>
        <w:pStyle w:val="StyleTitre1Centr"/>
      </w:pPr>
    </w:p>
    <w:p w14:paraId="2A369DCB" w14:textId="77777777" w:rsidR="004D7974" w:rsidRDefault="004D7974" w:rsidP="00CC00EB">
      <w:pPr>
        <w:pStyle w:val="StyleTitre1Centr"/>
      </w:pPr>
    </w:p>
    <w:p w14:paraId="16ABFC09" w14:textId="6C76F234" w:rsidR="00EB1923" w:rsidRDefault="004D7974" w:rsidP="00CC00EB">
      <w:pPr>
        <w:pStyle w:val="StyleTitre1Centr"/>
      </w:pPr>
      <w:r>
        <w:rPr>
          <w:noProof/>
        </w:rPr>
        <w:drawing>
          <wp:anchor distT="0" distB="0" distL="114300" distR="114300" simplePos="0" relativeHeight="251660288" behindDoc="0" locked="0" layoutInCell="1" allowOverlap="1" wp14:anchorId="7F42AB06" wp14:editId="5BB1726E">
            <wp:simplePos x="2667000" y="1046018"/>
            <wp:positionH relativeFrom="margin">
              <wp:align>left</wp:align>
            </wp:positionH>
            <wp:positionV relativeFrom="margin">
              <wp:align>top</wp:align>
            </wp:positionV>
            <wp:extent cx="2224782" cy="3186314"/>
            <wp:effectExtent l="0" t="0" r="444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4782" cy="3186314"/>
                    </a:xfrm>
                    <a:prstGeom prst="rect">
                      <a:avLst/>
                    </a:prstGeom>
                  </pic:spPr>
                </pic:pic>
              </a:graphicData>
            </a:graphic>
          </wp:anchor>
        </w:drawing>
      </w:r>
    </w:p>
    <w:p w14:paraId="516B0EAD" w14:textId="64B79BCB" w:rsidR="00EB1923" w:rsidRPr="00EB1923" w:rsidRDefault="00EB1923" w:rsidP="00CC00EB">
      <w:pPr>
        <w:pStyle w:val="StyleTitre1Centr"/>
        <w:rPr>
          <w:rFonts w:ascii="Calibri" w:hAnsi="Calibri" w:cs="Calibri"/>
          <w:sz w:val="44"/>
          <w:szCs w:val="36"/>
        </w:rPr>
      </w:pPr>
      <w:r w:rsidRPr="00EB1923">
        <w:rPr>
          <w:rFonts w:ascii="Calibri" w:hAnsi="Calibri" w:cs="Calibri"/>
          <w:sz w:val="44"/>
          <w:szCs w:val="36"/>
        </w:rPr>
        <w:t>CAHIER DES CHARGES</w:t>
      </w:r>
    </w:p>
    <w:p w14:paraId="20D6C92B" w14:textId="5C6C04F6" w:rsidR="00EB1923" w:rsidRPr="00EB1923" w:rsidRDefault="00EB1923" w:rsidP="003B53DC">
      <w:pPr>
        <w:pStyle w:val="StyleTitre1Centr"/>
        <w:jc w:val="left"/>
        <w:rPr>
          <w:rFonts w:ascii="Calibri" w:hAnsi="Calibri" w:cs="Calibri"/>
          <w:sz w:val="36"/>
          <w:szCs w:val="28"/>
        </w:rPr>
      </w:pPr>
    </w:p>
    <w:p w14:paraId="59792391" w14:textId="451F8552" w:rsidR="00EB1923" w:rsidRPr="00EB1923" w:rsidRDefault="00EB1923" w:rsidP="00CC00EB">
      <w:pPr>
        <w:pStyle w:val="StyleTitre1Centr"/>
        <w:rPr>
          <w:rFonts w:ascii="Calibri" w:hAnsi="Calibri" w:cs="Calibri"/>
          <w:sz w:val="36"/>
          <w:szCs w:val="28"/>
        </w:rPr>
      </w:pPr>
      <w:r w:rsidRPr="00EB1923">
        <w:rPr>
          <w:rFonts w:ascii="Calibri" w:hAnsi="Calibri" w:cs="Calibri"/>
          <w:sz w:val="36"/>
          <w:szCs w:val="28"/>
        </w:rPr>
        <w:t>INTERVENTION PEDAGOGIQUE EN CATALAN</w:t>
      </w:r>
      <w:r w:rsidR="00082CC2">
        <w:rPr>
          <w:rFonts w:ascii="Calibri" w:hAnsi="Calibri" w:cs="Calibri"/>
          <w:sz w:val="36"/>
          <w:szCs w:val="28"/>
        </w:rPr>
        <w:t xml:space="preserve"> </w:t>
      </w:r>
      <w:r w:rsidRPr="00EB1923">
        <w:rPr>
          <w:rFonts w:ascii="Calibri" w:hAnsi="Calibri" w:cs="Calibri"/>
          <w:sz w:val="36"/>
          <w:szCs w:val="28"/>
        </w:rPr>
        <w:t>EN MILIEU SCOLAIRE</w:t>
      </w:r>
    </w:p>
    <w:p w14:paraId="513E2258" w14:textId="713360A5" w:rsidR="00EB1923" w:rsidRPr="00EB1923" w:rsidRDefault="00EB1923" w:rsidP="00CC00EB">
      <w:pPr>
        <w:pStyle w:val="StyleTitre1Centr"/>
        <w:rPr>
          <w:rFonts w:ascii="Calibri" w:hAnsi="Calibri" w:cs="Calibri"/>
          <w:sz w:val="36"/>
          <w:szCs w:val="28"/>
        </w:rPr>
      </w:pPr>
      <w:r w:rsidRPr="00EB1923">
        <w:rPr>
          <w:rFonts w:ascii="Calibri" w:hAnsi="Calibri" w:cs="Calibri"/>
          <w:sz w:val="36"/>
          <w:szCs w:val="28"/>
        </w:rPr>
        <w:t>DANS LE CADRE DU TOTAL FESTUM 202</w:t>
      </w:r>
      <w:r w:rsidR="005719E0">
        <w:rPr>
          <w:rFonts w:ascii="Calibri" w:hAnsi="Calibri" w:cs="Calibri"/>
          <w:sz w:val="36"/>
          <w:szCs w:val="28"/>
        </w:rPr>
        <w:t>2</w:t>
      </w:r>
    </w:p>
    <w:p w14:paraId="227258B2" w14:textId="77777777" w:rsidR="00EB1923" w:rsidRPr="00EB1923" w:rsidRDefault="00EB1923" w:rsidP="00CC00EB">
      <w:pPr>
        <w:pStyle w:val="StyleTitre1Centr"/>
        <w:rPr>
          <w:rFonts w:ascii="Calibri" w:hAnsi="Calibri" w:cs="Calibri"/>
          <w:sz w:val="36"/>
          <w:szCs w:val="28"/>
        </w:rPr>
      </w:pPr>
    </w:p>
    <w:p w14:paraId="7494F2BD" w14:textId="77777777" w:rsidR="00EB1923" w:rsidRPr="00EB1923" w:rsidRDefault="00EB1923" w:rsidP="00CC00EB">
      <w:pPr>
        <w:pStyle w:val="StyleTitre1Centr"/>
        <w:rPr>
          <w:rFonts w:ascii="Calibri" w:hAnsi="Calibri" w:cs="Calibri"/>
          <w:sz w:val="32"/>
          <w:szCs w:val="24"/>
        </w:rPr>
      </w:pPr>
    </w:p>
    <w:p w14:paraId="29CD7277" w14:textId="77777777" w:rsidR="00EB1923" w:rsidRPr="00EB1923" w:rsidRDefault="00EB1923" w:rsidP="00CC00EB">
      <w:pPr>
        <w:pStyle w:val="StyleTitre1Centr"/>
        <w:rPr>
          <w:rFonts w:ascii="Calibri" w:hAnsi="Calibri" w:cs="Calibri"/>
          <w:sz w:val="32"/>
          <w:szCs w:val="24"/>
        </w:rPr>
      </w:pPr>
    </w:p>
    <w:p w14:paraId="0C2CACD1" w14:textId="77777777" w:rsidR="00EB1923" w:rsidRDefault="00EB1923" w:rsidP="00CC00EB">
      <w:pPr>
        <w:pStyle w:val="StyleTitre1Centr"/>
      </w:pPr>
    </w:p>
    <w:p w14:paraId="6009C80C" w14:textId="77777777" w:rsidR="00EB1923" w:rsidRDefault="00EB1923" w:rsidP="00CC00EB">
      <w:pPr>
        <w:pStyle w:val="StyleTitre1Centr"/>
      </w:pPr>
    </w:p>
    <w:p w14:paraId="75DF1AFF" w14:textId="77777777" w:rsidR="00EB1923" w:rsidRDefault="00EB1923" w:rsidP="00CC00EB">
      <w:pPr>
        <w:pStyle w:val="StyleTitre1Centr"/>
      </w:pPr>
    </w:p>
    <w:p w14:paraId="3D742583" w14:textId="77777777" w:rsidR="00EB1923" w:rsidRDefault="00EB1923" w:rsidP="00CC00EB">
      <w:pPr>
        <w:pStyle w:val="StyleTitre1Centr"/>
      </w:pPr>
    </w:p>
    <w:p w14:paraId="5FCB4ADE" w14:textId="77777777" w:rsidR="00EB1923" w:rsidRDefault="00EB1923" w:rsidP="00CC00EB">
      <w:pPr>
        <w:pStyle w:val="StyleTitre1Centr"/>
      </w:pPr>
    </w:p>
    <w:p w14:paraId="590045A3" w14:textId="77777777" w:rsidR="00EB1923" w:rsidRDefault="00EB1923" w:rsidP="00CC00EB">
      <w:pPr>
        <w:pStyle w:val="StyleTitre1Centr"/>
      </w:pPr>
    </w:p>
    <w:p w14:paraId="109573E3" w14:textId="77777777" w:rsidR="00EB1923" w:rsidRDefault="00EB1923" w:rsidP="00CC00EB">
      <w:pPr>
        <w:pStyle w:val="StyleTitre1Centr"/>
      </w:pPr>
    </w:p>
    <w:p w14:paraId="163ACB11" w14:textId="77777777" w:rsidR="00EB1923" w:rsidRDefault="00EB1923" w:rsidP="00CC00EB">
      <w:pPr>
        <w:pStyle w:val="StyleTitre1Centr"/>
      </w:pPr>
    </w:p>
    <w:p w14:paraId="03E4206A" w14:textId="77777777" w:rsidR="00EB1923" w:rsidRDefault="00EB1923" w:rsidP="00CC00EB">
      <w:pPr>
        <w:pStyle w:val="StyleTitre1Centr"/>
      </w:pPr>
    </w:p>
    <w:p w14:paraId="0AC0A99F" w14:textId="2E6C76F6" w:rsidR="00EB1923" w:rsidRDefault="00D938BA" w:rsidP="00CC00EB">
      <w:pPr>
        <w:pStyle w:val="StyleTitre1Centr"/>
      </w:pPr>
      <w:r>
        <w:rPr>
          <w:rFonts w:ascii="Calibri" w:hAnsi="Calibri" w:cs="Calibri"/>
          <w:noProof/>
          <w:sz w:val="36"/>
          <w:szCs w:val="28"/>
        </w:rPr>
        <w:drawing>
          <wp:anchor distT="0" distB="0" distL="114300" distR="114300" simplePos="0" relativeHeight="251663360" behindDoc="0" locked="0" layoutInCell="1" allowOverlap="1" wp14:anchorId="41BE91AD" wp14:editId="2FA091AA">
            <wp:simplePos x="0" y="0"/>
            <wp:positionH relativeFrom="margin">
              <wp:posOffset>4851400</wp:posOffset>
            </wp:positionH>
            <wp:positionV relativeFrom="margin">
              <wp:posOffset>8383905</wp:posOffset>
            </wp:positionV>
            <wp:extent cx="1274445" cy="1274445"/>
            <wp:effectExtent l="0" t="0" r="1905" b="190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4445" cy="1274445"/>
                    </a:xfrm>
                    <a:prstGeom prst="rect">
                      <a:avLst/>
                    </a:prstGeom>
                  </pic:spPr>
                </pic:pic>
              </a:graphicData>
            </a:graphic>
          </wp:anchor>
        </w:drawing>
      </w:r>
      <w:r>
        <w:rPr>
          <w:rFonts w:ascii="Calibri" w:hAnsi="Calibri" w:cs="Calibri"/>
          <w:noProof/>
          <w:sz w:val="36"/>
          <w:szCs w:val="28"/>
        </w:rPr>
        <w:drawing>
          <wp:anchor distT="0" distB="0" distL="114300" distR="114300" simplePos="0" relativeHeight="251662336" behindDoc="0" locked="0" layoutInCell="1" allowOverlap="1" wp14:anchorId="30BDDED8" wp14:editId="43EB3A30">
            <wp:simplePos x="0" y="0"/>
            <wp:positionH relativeFrom="margin">
              <wp:posOffset>3408218</wp:posOffset>
            </wp:positionH>
            <wp:positionV relativeFrom="margin">
              <wp:posOffset>8378133</wp:posOffset>
            </wp:positionV>
            <wp:extent cx="1391285" cy="126428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1285" cy="1264285"/>
                    </a:xfrm>
                    <a:prstGeom prst="rect">
                      <a:avLst/>
                    </a:prstGeom>
                  </pic:spPr>
                </pic:pic>
              </a:graphicData>
            </a:graphic>
            <wp14:sizeRelH relativeFrom="margin">
              <wp14:pctWidth>0</wp14:pctWidth>
            </wp14:sizeRelH>
            <wp14:sizeRelV relativeFrom="margin">
              <wp14:pctHeight>0</wp14:pctHeight>
            </wp14:sizeRelV>
          </wp:anchor>
        </w:drawing>
      </w:r>
    </w:p>
    <w:p w14:paraId="29042B1C" w14:textId="19793B94" w:rsidR="00EB1923" w:rsidRDefault="00EB1923" w:rsidP="00CC00EB">
      <w:pPr>
        <w:pStyle w:val="StyleTitre1Centr"/>
      </w:pPr>
    </w:p>
    <w:p w14:paraId="519BCB56" w14:textId="24599EA1" w:rsidR="00EB1923" w:rsidRDefault="00EB1923" w:rsidP="00CC00EB">
      <w:pPr>
        <w:pStyle w:val="StyleTitre1Centr"/>
      </w:pPr>
    </w:p>
    <w:bookmarkEnd w:id="0"/>
    <w:p w14:paraId="0D875A40" w14:textId="19F73069" w:rsidR="00CC00EB" w:rsidRPr="00EB1923" w:rsidRDefault="00EB1923" w:rsidP="0077440F">
      <w:pPr>
        <w:pStyle w:val="Titre2"/>
        <w:numPr>
          <w:ilvl w:val="0"/>
          <w:numId w:val="12"/>
        </w:numPr>
        <w:rPr>
          <w:rFonts w:asciiTheme="minorHAnsi" w:hAnsiTheme="minorHAnsi" w:cstheme="minorHAnsi"/>
        </w:rPr>
      </w:pPr>
      <w:r w:rsidRPr="00EB1923">
        <w:rPr>
          <w:rFonts w:asciiTheme="minorHAnsi" w:hAnsiTheme="minorHAnsi" w:cstheme="minorHAnsi"/>
        </w:rPr>
        <w:lastRenderedPageBreak/>
        <w:t>CONTEXTE</w:t>
      </w:r>
    </w:p>
    <w:p w14:paraId="2A47131B" w14:textId="03B4CDDA" w:rsidR="00EB1923" w:rsidRPr="00EB1923" w:rsidRDefault="00EB1923" w:rsidP="00EB1923">
      <w:pPr>
        <w:rPr>
          <w:rFonts w:asciiTheme="minorHAnsi" w:hAnsiTheme="minorHAnsi" w:cstheme="minorHAnsi"/>
        </w:rPr>
      </w:pPr>
    </w:p>
    <w:p w14:paraId="4A49CBE8" w14:textId="0C206777" w:rsidR="00EB1923" w:rsidRPr="00EB1923" w:rsidRDefault="00EB1923" w:rsidP="00EB1923">
      <w:pPr>
        <w:rPr>
          <w:rFonts w:asciiTheme="minorHAnsi" w:hAnsiTheme="minorHAnsi" w:cstheme="minorHAnsi"/>
        </w:rPr>
      </w:pPr>
    </w:p>
    <w:p w14:paraId="522DEE16" w14:textId="240A2B39" w:rsidR="00EB1923" w:rsidRPr="00EB1923" w:rsidRDefault="00EB1923" w:rsidP="00EB1923">
      <w:pPr>
        <w:jc w:val="both"/>
        <w:rPr>
          <w:rFonts w:asciiTheme="minorHAnsi" w:hAnsiTheme="minorHAnsi" w:cstheme="minorHAnsi"/>
        </w:rPr>
      </w:pPr>
      <w:r w:rsidRPr="00EB1923">
        <w:rPr>
          <w:rFonts w:asciiTheme="minorHAnsi" w:hAnsiTheme="minorHAnsi" w:cstheme="minorHAnsi"/>
          <w:szCs w:val="22"/>
        </w:rPr>
        <w:t xml:space="preserve">La Région Occitanie / Pyrénées-Méditerranée souhaite promouvoir et diffuser le catalan et l’occitan, langues et cultures historiques de son territoire. Les civilisations occitane et catalane portent en elles le riche patrimoine des terroirs et des pays, de la culture, de la langue, de la littérature et de l’art sous toutes ses formes, mais aussi une certaine qualité de vie dont les maîtres mots sont : ouverture, accueil et intégration dans le respect des différences. Dans ce contexte et pour encourager la promotion des cultures occitane et catalane, la Région Occitanie / Pyrénées-Méditerranée a pris l’initiative de créer un événement régional multipolaire : « </w:t>
      </w:r>
      <w:r w:rsidRPr="00EB1923">
        <w:rPr>
          <w:rFonts w:asciiTheme="minorHAnsi" w:hAnsiTheme="minorHAnsi" w:cstheme="minorHAnsi"/>
          <w:b/>
          <w:bCs/>
          <w:szCs w:val="22"/>
        </w:rPr>
        <w:t xml:space="preserve">TOTAL FESTUM </w:t>
      </w:r>
      <w:r w:rsidRPr="00EB1923">
        <w:rPr>
          <w:rFonts w:asciiTheme="minorHAnsi" w:hAnsiTheme="minorHAnsi" w:cstheme="minorHAnsi"/>
          <w:szCs w:val="22"/>
        </w:rPr>
        <w:t>» autour de la tradition des feux de la Saint Jean.</w:t>
      </w:r>
    </w:p>
    <w:p w14:paraId="573F8130" w14:textId="3A4BE6EE" w:rsidR="00EB1923" w:rsidRPr="00EB1923" w:rsidRDefault="00EB1923" w:rsidP="00EB1923">
      <w:pPr>
        <w:jc w:val="both"/>
        <w:rPr>
          <w:rFonts w:asciiTheme="minorHAnsi" w:hAnsiTheme="minorHAnsi" w:cstheme="minorHAnsi"/>
        </w:rPr>
      </w:pPr>
    </w:p>
    <w:p w14:paraId="18346021" w14:textId="74342788" w:rsidR="00EB1923" w:rsidRDefault="00EB1923" w:rsidP="00EB1923">
      <w:pPr>
        <w:jc w:val="both"/>
        <w:rPr>
          <w:rFonts w:asciiTheme="minorHAnsi" w:hAnsiTheme="minorHAnsi" w:cstheme="minorHAnsi"/>
          <w:szCs w:val="22"/>
        </w:rPr>
      </w:pPr>
      <w:r w:rsidRPr="00EB1923">
        <w:rPr>
          <w:rFonts w:asciiTheme="minorHAnsi" w:hAnsiTheme="minorHAnsi" w:cstheme="minorHAnsi"/>
          <w:szCs w:val="22"/>
        </w:rPr>
        <w:t>Depuis 201</w:t>
      </w:r>
      <w:r>
        <w:rPr>
          <w:rFonts w:asciiTheme="minorHAnsi" w:hAnsiTheme="minorHAnsi" w:cstheme="minorHAnsi"/>
          <w:szCs w:val="22"/>
        </w:rPr>
        <w:t>4</w:t>
      </w:r>
      <w:r w:rsidRPr="00EB1923">
        <w:rPr>
          <w:rFonts w:asciiTheme="minorHAnsi" w:hAnsiTheme="minorHAnsi" w:cstheme="minorHAnsi"/>
          <w:szCs w:val="22"/>
        </w:rPr>
        <w:t xml:space="preserve">, le Parc naturel Régional des Pyrénées catalanes </w:t>
      </w:r>
      <w:r>
        <w:rPr>
          <w:rFonts w:asciiTheme="minorHAnsi" w:hAnsiTheme="minorHAnsi" w:cstheme="minorHAnsi"/>
          <w:szCs w:val="22"/>
        </w:rPr>
        <w:t>se positionne sur</w:t>
      </w:r>
      <w:r w:rsidRPr="00EB1923">
        <w:rPr>
          <w:rFonts w:asciiTheme="minorHAnsi" w:hAnsiTheme="minorHAnsi" w:cstheme="minorHAnsi"/>
          <w:szCs w:val="22"/>
        </w:rPr>
        <w:t xml:space="preserve"> </w:t>
      </w:r>
      <w:r>
        <w:rPr>
          <w:rFonts w:asciiTheme="minorHAnsi" w:hAnsiTheme="minorHAnsi" w:cstheme="minorHAnsi"/>
          <w:szCs w:val="22"/>
        </w:rPr>
        <w:t>l’</w:t>
      </w:r>
      <w:r w:rsidRPr="00EB1923">
        <w:rPr>
          <w:rFonts w:asciiTheme="minorHAnsi" w:hAnsiTheme="minorHAnsi" w:cstheme="minorHAnsi"/>
          <w:szCs w:val="22"/>
        </w:rPr>
        <w:t xml:space="preserve">appel à projet Total </w:t>
      </w:r>
      <w:proofErr w:type="spellStart"/>
      <w:r w:rsidRPr="00EB1923">
        <w:rPr>
          <w:rFonts w:asciiTheme="minorHAnsi" w:hAnsiTheme="minorHAnsi" w:cstheme="minorHAnsi"/>
          <w:szCs w:val="22"/>
        </w:rPr>
        <w:t>Festum</w:t>
      </w:r>
      <w:proofErr w:type="spellEnd"/>
      <w:r w:rsidRPr="00EB1923">
        <w:rPr>
          <w:rFonts w:asciiTheme="minorHAnsi" w:hAnsiTheme="minorHAnsi" w:cstheme="minorHAnsi"/>
          <w:szCs w:val="22"/>
        </w:rPr>
        <w:t xml:space="preserve"> afin de valoriser et transmettre la culture et la langue catalane (Objectif charte du Parc 2014-2026). </w:t>
      </w:r>
      <w:r>
        <w:rPr>
          <w:rFonts w:asciiTheme="minorHAnsi" w:hAnsiTheme="minorHAnsi" w:cstheme="minorHAnsi"/>
          <w:szCs w:val="22"/>
        </w:rPr>
        <w:t>Centrée initialement autour de la fête de la Saint Jean, la forme et le déroulement de cette manifestation</w:t>
      </w:r>
      <w:r w:rsidR="005003E5">
        <w:rPr>
          <w:rFonts w:asciiTheme="minorHAnsi" w:hAnsiTheme="minorHAnsi" w:cstheme="minorHAnsi"/>
          <w:szCs w:val="22"/>
        </w:rPr>
        <w:t xml:space="preserve"> depuis le début destinée aux scolaires ont évolué d’année en année. Les premières éditions se déroulaient entre Villefranche-de-Conflent et </w:t>
      </w:r>
      <w:proofErr w:type="spellStart"/>
      <w:r w:rsidR="005003E5">
        <w:rPr>
          <w:rFonts w:asciiTheme="minorHAnsi" w:hAnsiTheme="minorHAnsi" w:cstheme="minorHAnsi"/>
          <w:szCs w:val="22"/>
        </w:rPr>
        <w:t>Mont-Louis</w:t>
      </w:r>
      <w:proofErr w:type="spellEnd"/>
      <w:r w:rsidR="005003E5">
        <w:rPr>
          <w:rFonts w:asciiTheme="minorHAnsi" w:hAnsiTheme="minorHAnsi" w:cstheme="minorHAnsi"/>
          <w:szCs w:val="22"/>
        </w:rPr>
        <w:t xml:space="preserve"> avec une récupération de la flamme en bus ou en train jaune et une arrivée sur </w:t>
      </w:r>
      <w:proofErr w:type="spellStart"/>
      <w:r w:rsidR="005003E5">
        <w:rPr>
          <w:rFonts w:asciiTheme="minorHAnsi" w:hAnsiTheme="minorHAnsi" w:cstheme="minorHAnsi"/>
          <w:szCs w:val="22"/>
        </w:rPr>
        <w:t>Mont-Louis</w:t>
      </w:r>
      <w:proofErr w:type="spellEnd"/>
      <w:r w:rsidR="005003E5">
        <w:rPr>
          <w:rFonts w:asciiTheme="minorHAnsi" w:hAnsiTheme="minorHAnsi" w:cstheme="minorHAnsi"/>
          <w:szCs w:val="22"/>
        </w:rPr>
        <w:t xml:space="preserve"> autour d’une prestation cultuelle (spectacle, danses et chansons catalanes)</w:t>
      </w:r>
      <w:r w:rsidR="00940602">
        <w:rPr>
          <w:rFonts w:asciiTheme="minorHAnsi" w:hAnsiTheme="minorHAnsi" w:cstheme="minorHAnsi"/>
          <w:szCs w:val="22"/>
        </w:rPr>
        <w:t>.</w:t>
      </w:r>
      <w:r w:rsidR="005003E5">
        <w:rPr>
          <w:rFonts w:asciiTheme="minorHAnsi" w:hAnsiTheme="minorHAnsi" w:cstheme="minorHAnsi"/>
          <w:szCs w:val="22"/>
        </w:rPr>
        <w:t xml:space="preserve"> </w:t>
      </w:r>
      <w:r w:rsidR="00940602">
        <w:rPr>
          <w:rFonts w:asciiTheme="minorHAnsi" w:hAnsiTheme="minorHAnsi" w:cstheme="minorHAnsi"/>
          <w:szCs w:val="22"/>
        </w:rPr>
        <w:t>P</w:t>
      </w:r>
      <w:r w:rsidR="005003E5">
        <w:rPr>
          <w:rFonts w:asciiTheme="minorHAnsi" w:hAnsiTheme="minorHAnsi" w:cstheme="minorHAnsi"/>
          <w:szCs w:val="22"/>
        </w:rPr>
        <w:t xml:space="preserve">uis à partir de 2017, la manifestation s’est décentralisée sur Font-Romeu prenant la forme d’une journée festive, réunissant plusieurs écoles sur une même journée autour du thème de la Saint Jean (ateliers de </w:t>
      </w:r>
      <w:proofErr w:type="spellStart"/>
      <w:r w:rsidR="005003E5">
        <w:rPr>
          <w:rFonts w:asciiTheme="minorHAnsi" w:hAnsiTheme="minorHAnsi" w:cstheme="minorHAnsi"/>
          <w:szCs w:val="22"/>
        </w:rPr>
        <w:t>ramallets</w:t>
      </w:r>
      <w:proofErr w:type="spellEnd"/>
      <w:r w:rsidR="005003E5">
        <w:rPr>
          <w:rFonts w:asciiTheme="minorHAnsi" w:hAnsiTheme="minorHAnsi" w:cstheme="minorHAnsi"/>
          <w:szCs w:val="22"/>
        </w:rPr>
        <w:t>, fresque murale, spectacles en catalan…). La crise sanitaire de 2020</w:t>
      </w:r>
      <w:r w:rsidR="00940602">
        <w:rPr>
          <w:rFonts w:asciiTheme="minorHAnsi" w:hAnsiTheme="minorHAnsi" w:cstheme="minorHAnsi"/>
          <w:szCs w:val="22"/>
        </w:rPr>
        <w:t xml:space="preserve"> </w:t>
      </w:r>
      <w:r w:rsidR="005003E5">
        <w:rPr>
          <w:rFonts w:asciiTheme="minorHAnsi" w:hAnsiTheme="minorHAnsi" w:cstheme="minorHAnsi"/>
          <w:szCs w:val="22"/>
        </w:rPr>
        <w:t xml:space="preserve">est venue bouleverser cette tradition, nous obligeant à repenser cette manifestation dans </w:t>
      </w:r>
      <w:r w:rsidR="00E37787">
        <w:rPr>
          <w:rFonts w:asciiTheme="minorHAnsi" w:hAnsiTheme="minorHAnsi" w:cstheme="minorHAnsi"/>
          <w:szCs w:val="22"/>
        </w:rPr>
        <w:t>le souci</w:t>
      </w:r>
      <w:r w:rsidR="005003E5">
        <w:rPr>
          <w:rFonts w:asciiTheme="minorHAnsi" w:hAnsiTheme="minorHAnsi" w:cstheme="minorHAnsi"/>
          <w:szCs w:val="22"/>
        </w:rPr>
        <w:t xml:space="preserve"> de </w:t>
      </w:r>
      <w:r w:rsidR="00E37787">
        <w:rPr>
          <w:rFonts w:asciiTheme="minorHAnsi" w:hAnsiTheme="minorHAnsi" w:cstheme="minorHAnsi"/>
          <w:szCs w:val="22"/>
        </w:rPr>
        <w:t xml:space="preserve">poursuivre la transmission de la culture et de la </w:t>
      </w:r>
      <w:r w:rsidR="00940602">
        <w:rPr>
          <w:rFonts w:asciiTheme="minorHAnsi" w:hAnsiTheme="minorHAnsi" w:cstheme="minorHAnsi"/>
          <w:szCs w:val="22"/>
        </w:rPr>
        <w:t xml:space="preserve">langue </w:t>
      </w:r>
      <w:r w:rsidR="00E37787">
        <w:rPr>
          <w:rFonts w:asciiTheme="minorHAnsi" w:hAnsiTheme="minorHAnsi" w:cstheme="minorHAnsi"/>
          <w:szCs w:val="22"/>
        </w:rPr>
        <w:t>catalane aux</w:t>
      </w:r>
      <w:r w:rsidR="005003E5">
        <w:rPr>
          <w:rFonts w:asciiTheme="minorHAnsi" w:hAnsiTheme="minorHAnsi" w:cstheme="minorHAnsi"/>
          <w:szCs w:val="22"/>
        </w:rPr>
        <w:t xml:space="preserve"> élèves des écoles du Conflent, de Cerdagne et du Capcir. </w:t>
      </w:r>
    </w:p>
    <w:p w14:paraId="2AF8F2CA" w14:textId="77777777" w:rsidR="00E37787" w:rsidRDefault="00E37787" w:rsidP="00EB1923">
      <w:pPr>
        <w:jc w:val="both"/>
        <w:rPr>
          <w:rFonts w:asciiTheme="minorHAnsi" w:hAnsiTheme="minorHAnsi" w:cstheme="minorHAnsi"/>
          <w:szCs w:val="22"/>
        </w:rPr>
      </w:pPr>
    </w:p>
    <w:p w14:paraId="4B3F5A7E" w14:textId="24C1BEB4" w:rsidR="005003E5" w:rsidRDefault="005719E0" w:rsidP="00EB1923">
      <w:pPr>
        <w:jc w:val="both"/>
        <w:rPr>
          <w:rFonts w:asciiTheme="minorHAnsi" w:hAnsiTheme="minorHAnsi" w:cstheme="minorHAnsi"/>
          <w:szCs w:val="22"/>
        </w:rPr>
      </w:pPr>
      <w:r>
        <w:rPr>
          <w:rFonts w:asciiTheme="minorHAnsi" w:hAnsiTheme="minorHAnsi" w:cstheme="minorHAnsi"/>
          <w:szCs w:val="22"/>
        </w:rPr>
        <w:t xml:space="preserve">Comme en 2021, </w:t>
      </w:r>
      <w:r w:rsidR="005003E5">
        <w:rPr>
          <w:rFonts w:asciiTheme="minorHAnsi" w:hAnsiTheme="minorHAnsi" w:cstheme="minorHAnsi"/>
          <w:szCs w:val="22"/>
        </w:rPr>
        <w:t>le Parc naturel régional des Pyrénées catalanes</w:t>
      </w:r>
      <w:r w:rsidR="00E37787">
        <w:rPr>
          <w:rFonts w:asciiTheme="minorHAnsi" w:hAnsiTheme="minorHAnsi" w:cstheme="minorHAnsi"/>
          <w:szCs w:val="22"/>
        </w:rPr>
        <w:t>,</w:t>
      </w:r>
      <w:r w:rsidR="005003E5">
        <w:rPr>
          <w:rFonts w:asciiTheme="minorHAnsi" w:hAnsiTheme="minorHAnsi" w:cstheme="minorHAnsi"/>
          <w:szCs w:val="22"/>
        </w:rPr>
        <w:t xml:space="preserve"> lauréat cette année encore de l’appel à projet Total </w:t>
      </w:r>
      <w:proofErr w:type="spellStart"/>
      <w:r w:rsidR="005003E5">
        <w:rPr>
          <w:rFonts w:asciiTheme="minorHAnsi" w:hAnsiTheme="minorHAnsi" w:cstheme="minorHAnsi"/>
          <w:szCs w:val="22"/>
        </w:rPr>
        <w:t>Festum</w:t>
      </w:r>
      <w:proofErr w:type="spellEnd"/>
      <w:r w:rsidR="00940602">
        <w:rPr>
          <w:rFonts w:asciiTheme="minorHAnsi" w:hAnsiTheme="minorHAnsi" w:cstheme="minorHAnsi"/>
          <w:szCs w:val="22"/>
        </w:rPr>
        <w:t>,</w:t>
      </w:r>
      <w:r w:rsidR="005003E5">
        <w:rPr>
          <w:rFonts w:asciiTheme="minorHAnsi" w:hAnsiTheme="minorHAnsi" w:cstheme="minorHAnsi"/>
          <w:szCs w:val="22"/>
        </w:rPr>
        <w:t xml:space="preserve"> propose de mettre en place des ateliers pédagogiques</w:t>
      </w:r>
      <w:r w:rsidR="00E37787">
        <w:rPr>
          <w:rFonts w:asciiTheme="minorHAnsi" w:hAnsiTheme="minorHAnsi" w:cstheme="minorHAnsi"/>
          <w:szCs w:val="22"/>
        </w:rPr>
        <w:t>,</w:t>
      </w:r>
      <w:r w:rsidR="005003E5">
        <w:rPr>
          <w:rFonts w:asciiTheme="minorHAnsi" w:hAnsiTheme="minorHAnsi" w:cstheme="minorHAnsi"/>
          <w:szCs w:val="22"/>
        </w:rPr>
        <w:t xml:space="preserve"> en catalan</w:t>
      </w:r>
      <w:r w:rsidR="00E37787">
        <w:rPr>
          <w:rFonts w:asciiTheme="minorHAnsi" w:hAnsiTheme="minorHAnsi" w:cstheme="minorHAnsi"/>
          <w:szCs w:val="22"/>
        </w:rPr>
        <w:t>,</w:t>
      </w:r>
      <w:r w:rsidR="005003E5">
        <w:rPr>
          <w:rFonts w:asciiTheme="minorHAnsi" w:hAnsiTheme="minorHAnsi" w:cstheme="minorHAnsi"/>
          <w:szCs w:val="22"/>
        </w:rPr>
        <w:t xml:space="preserve"> </w:t>
      </w:r>
      <w:r w:rsidR="00940602">
        <w:rPr>
          <w:rFonts w:asciiTheme="minorHAnsi" w:hAnsiTheme="minorHAnsi" w:cstheme="minorHAnsi"/>
          <w:szCs w:val="22"/>
        </w:rPr>
        <w:t>faisant appel à</w:t>
      </w:r>
      <w:r w:rsidR="00A346BD" w:rsidRPr="00A346BD">
        <w:rPr>
          <w:rFonts w:asciiTheme="minorHAnsi" w:hAnsiTheme="minorHAnsi" w:cstheme="minorHAnsi"/>
          <w:szCs w:val="22"/>
        </w:rPr>
        <w:t xml:space="preserve"> des intervenants</w:t>
      </w:r>
      <w:r w:rsidR="00940602">
        <w:rPr>
          <w:rFonts w:asciiTheme="minorHAnsi" w:hAnsiTheme="minorHAnsi" w:cstheme="minorHAnsi"/>
          <w:szCs w:val="22"/>
        </w:rPr>
        <w:t xml:space="preserve"> extérieurs</w:t>
      </w:r>
      <w:r w:rsidR="00A346BD" w:rsidRPr="00A346BD">
        <w:rPr>
          <w:rFonts w:asciiTheme="minorHAnsi" w:hAnsiTheme="minorHAnsi" w:cstheme="minorHAnsi"/>
          <w:szCs w:val="22"/>
        </w:rPr>
        <w:t xml:space="preserve"> qui se rendront au sein des classes pour des cycles d'ateliers </w:t>
      </w:r>
      <w:r w:rsidR="005003E5">
        <w:rPr>
          <w:rFonts w:asciiTheme="minorHAnsi" w:hAnsiTheme="minorHAnsi" w:cstheme="minorHAnsi"/>
          <w:szCs w:val="22"/>
        </w:rPr>
        <w:t xml:space="preserve">autour de trois thèmes : </w:t>
      </w:r>
    </w:p>
    <w:p w14:paraId="4B997910" w14:textId="77777777" w:rsidR="005003E5" w:rsidRDefault="005003E5" w:rsidP="00EB1923">
      <w:pPr>
        <w:jc w:val="both"/>
        <w:rPr>
          <w:rFonts w:asciiTheme="minorHAnsi" w:hAnsiTheme="minorHAnsi" w:cstheme="minorHAnsi"/>
          <w:szCs w:val="22"/>
        </w:rPr>
      </w:pPr>
    </w:p>
    <w:p w14:paraId="5DCDD7D4" w14:textId="39F13B1C" w:rsidR="00EB1923" w:rsidRPr="00B47E67" w:rsidRDefault="00B47E67" w:rsidP="00B47E67">
      <w:pPr>
        <w:pStyle w:val="Paragraphedeliste"/>
        <w:numPr>
          <w:ilvl w:val="0"/>
          <w:numId w:val="9"/>
        </w:numPr>
        <w:jc w:val="both"/>
        <w:rPr>
          <w:rFonts w:asciiTheme="minorHAnsi" w:hAnsiTheme="minorHAnsi" w:cstheme="minorHAnsi"/>
          <w:szCs w:val="22"/>
        </w:rPr>
      </w:pPr>
      <w:r w:rsidRPr="00B47E67">
        <w:rPr>
          <w:rFonts w:asciiTheme="minorHAnsi" w:hAnsiTheme="minorHAnsi" w:cstheme="minorHAnsi"/>
          <w:szCs w:val="22"/>
        </w:rPr>
        <w:t>Musique</w:t>
      </w:r>
      <w:r w:rsidR="005719E0">
        <w:rPr>
          <w:rFonts w:asciiTheme="minorHAnsi" w:hAnsiTheme="minorHAnsi" w:cstheme="minorHAnsi"/>
          <w:szCs w:val="22"/>
        </w:rPr>
        <w:t xml:space="preserve"> </w:t>
      </w:r>
      <w:r w:rsidRPr="00B47E67">
        <w:rPr>
          <w:rFonts w:asciiTheme="minorHAnsi" w:hAnsiTheme="minorHAnsi" w:cstheme="minorHAnsi"/>
          <w:szCs w:val="22"/>
        </w:rPr>
        <w:t>et danses traditionnelles</w:t>
      </w:r>
    </w:p>
    <w:p w14:paraId="3581B2FD" w14:textId="465DD529" w:rsidR="00B47E67" w:rsidRPr="00B47E67" w:rsidRDefault="00B47E67" w:rsidP="00B47E67">
      <w:pPr>
        <w:pStyle w:val="Paragraphedeliste"/>
        <w:numPr>
          <w:ilvl w:val="0"/>
          <w:numId w:val="9"/>
        </w:numPr>
        <w:jc w:val="both"/>
        <w:rPr>
          <w:rFonts w:asciiTheme="minorHAnsi" w:hAnsiTheme="minorHAnsi" w:cstheme="minorHAnsi"/>
          <w:szCs w:val="22"/>
        </w:rPr>
      </w:pPr>
      <w:r w:rsidRPr="00B47E67">
        <w:rPr>
          <w:rFonts w:asciiTheme="minorHAnsi" w:hAnsiTheme="minorHAnsi" w:cstheme="minorHAnsi"/>
          <w:szCs w:val="22"/>
        </w:rPr>
        <w:t>Fêtes traditionnelles catalanes (dont la Saint Jean</w:t>
      </w:r>
      <w:r w:rsidR="00940602">
        <w:rPr>
          <w:rFonts w:asciiTheme="minorHAnsi" w:hAnsiTheme="minorHAnsi" w:cstheme="minorHAnsi"/>
          <w:szCs w:val="22"/>
        </w:rPr>
        <w:t xml:space="preserve"> obligatoirement traitée</w:t>
      </w:r>
      <w:r w:rsidRPr="00B47E67">
        <w:rPr>
          <w:rFonts w:asciiTheme="minorHAnsi" w:hAnsiTheme="minorHAnsi" w:cstheme="minorHAnsi"/>
          <w:szCs w:val="22"/>
        </w:rPr>
        <w:t>)</w:t>
      </w:r>
    </w:p>
    <w:p w14:paraId="597C304F" w14:textId="54CC14E0" w:rsidR="00B47E67" w:rsidRPr="00B47E67" w:rsidRDefault="00B47E67" w:rsidP="00B47E67">
      <w:pPr>
        <w:pStyle w:val="Paragraphedeliste"/>
        <w:numPr>
          <w:ilvl w:val="0"/>
          <w:numId w:val="9"/>
        </w:numPr>
        <w:jc w:val="both"/>
        <w:rPr>
          <w:rFonts w:asciiTheme="minorHAnsi" w:hAnsiTheme="minorHAnsi" w:cstheme="minorHAnsi"/>
          <w:szCs w:val="22"/>
        </w:rPr>
      </w:pPr>
      <w:r w:rsidRPr="00B47E67">
        <w:rPr>
          <w:rFonts w:asciiTheme="minorHAnsi" w:hAnsiTheme="minorHAnsi" w:cstheme="minorHAnsi"/>
          <w:szCs w:val="22"/>
        </w:rPr>
        <w:t xml:space="preserve">Légendes et contes catalans </w:t>
      </w:r>
    </w:p>
    <w:p w14:paraId="11804B9D" w14:textId="77777777" w:rsidR="00E37787" w:rsidRPr="00EB1923" w:rsidRDefault="00E37787" w:rsidP="00EB1923">
      <w:pPr>
        <w:jc w:val="both"/>
        <w:rPr>
          <w:rFonts w:ascii="Arial" w:hAnsi="Arial" w:cs="Arial"/>
          <w:szCs w:val="22"/>
        </w:rPr>
      </w:pPr>
    </w:p>
    <w:p w14:paraId="7669B70C" w14:textId="74C4A58E" w:rsidR="00B9669D" w:rsidRDefault="00EB1923" w:rsidP="00B9669D">
      <w:pPr>
        <w:jc w:val="both"/>
        <w:rPr>
          <w:rFonts w:asciiTheme="minorHAnsi" w:hAnsiTheme="minorHAnsi" w:cstheme="minorHAnsi"/>
          <w:szCs w:val="22"/>
        </w:rPr>
      </w:pPr>
      <w:r w:rsidRPr="00940602">
        <w:rPr>
          <w:rFonts w:asciiTheme="minorHAnsi" w:hAnsiTheme="minorHAnsi" w:cstheme="minorHAnsi"/>
          <w:szCs w:val="22"/>
        </w:rPr>
        <w:t xml:space="preserve">Un appel à candidature sera envoyé </w:t>
      </w:r>
      <w:r w:rsidR="005719E0">
        <w:rPr>
          <w:rFonts w:asciiTheme="minorHAnsi" w:hAnsiTheme="minorHAnsi" w:cstheme="minorHAnsi"/>
          <w:szCs w:val="22"/>
        </w:rPr>
        <w:t xml:space="preserve">aux </w:t>
      </w:r>
      <w:r w:rsidRPr="00940602">
        <w:rPr>
          <w:rFonts w:asciiTheme="minorHAnsi" w:hAnsiTheme="minorHAnsi" w:cstheme="minorHAnsi"/>
          <w:szCs w:val="22"/>
        </w:rPr>
        <w:t>écoles du Parc</w:t>
      </w:r>
      <w:r w:rsidR="00B9669D">
        <w:rPr>
          <w:rFonts w:asciiTheme="minorHAnsi" w:hAnsiTheme="minorHAnsi" w:cstheme="minorHAnsi"/>
          <w:szCs w:val="22"/>
        </w:rPr>
        <w:t xml:space="preserve"> naturel régional (66 communes)</w:t>
      </w:r>
      <w:r w:rsidRPr="00940602">
        <w:rPr>
          <w:rFonts w:asciiTheme="minorHAnsi" w:hAnsiTheme="minorHAnsi" w:cstheme="minorHAnsi"/>
          <w:szCs w:val="22"/>
        </w:rPr>
        <w:t xml:space="preserve"> </w:t>
      </w:r>
      <w:r w:rsidR="00B9669D">
        <w:rPr>
          <w:rFonts w:asciiTheme="minorHAnsi" w:hAnsiTheme="minorHAnsi" w:cstheme="minorHAnsi"/>
          <w:szCs w:val="22"/>
        </w:rPr>
        <w:t xml:space="preserve">ainsi que les « fiches </w:t>
      </w:r>
      <w:r w:rsidR="003D69EB">
        <w:rPr>
          <w:rFonts w:asciiTheme="minorHAnsi" w:hAnsiTheme="minorHAnsi" w:cstheme="minorHAnsi"/>
          <w:szCs w:val="22"/>
        </w:rPr>
        <w:t>animations</w:t>
      </w:r>
      <w:r w:rsidR="00B9669D">
        <w:rPr>
          <w:rFonts w:asciiTheme="minorHAnsi" w:hAnsiTheme="minorHAnsi" w:cstheme="minorHAnsi"/>
          <w:szCs w:val="22"/>
        </w:rPr>
        <w:t xml:space="preserve"> » remplies par les prestataires recrutés dans le cadre de cet appel d’offre. </w:t>
      </w:r>
    </w:p>
    <w:p w14:paraId="2CBE757A" w14:textId="77777777" w:rsidR="00B9669D" w:rsidRDefault="00B9669D" w:rsidP="00B9669D">
      <w:pPr>
        <w:jc w:val="both"/>
        <w:rPr>
          <w:rFonts w:asciiTheme="minorHAnsi" w:hAnsiTheme="minorHAnsi" w:cstheme="minorHAnsi"/>
          <w:szCs w:val="22"/>
        </w:rPr>
      </w:pPr>
    </w:p>
    <w:p w14:paraId="712EDADF" w14:textId="6BB0CA5D" w:rsidR="00B9669D" w:rsidRDefault="00B9669D" w:rsidP="00B9669D">
      <w:pPr>
        <w:jc w:val="both"/>
        <w:rPr>
          <w:rFonts w:asciiTheme="minorHAnsi" w:hAnsiTheme="minorHAnsi" w:cstheme="minorHAnsi"/>
          <w:szCs w:val="22"/>
        </w:rPr>
      </w:pPr>
      <w:r>
        <w:rPr>
          <w:rFonts w:asciiTheme="minorHAnsi" w:hAnsiTheme="minorHAnsi" w:cstheme="minorHAnsi"/>
          <w:szCs w:val="22"/>
        </w:rPr>
        <w:t xml:space="preserve">Les écoles souhaitant se positionner </w:t>
      </w:r>
      <w:r w:rsidR="00EB1923" w:rsidRPr="00940602">
        <w:rPr>
          <w:rFonts w:asciiTheme="minorHAnsi" w:hAnsiTheme="minorHAnsi" w:cstheme="minorHAnsi"/>
          <w:szCs w:val="22"/>
        </w:rPr>
        <w:t xml:space="preserve">seront sélectionnées selon plusieurs critères : </w:t>
      </w:r>
    </w:p>
    <w:p w14:paraId="442522F5" w14:textId="77777777" w:rsidR="00B9669D" w:rsidRDefault="00B9669D" w:rsidP="00B9669D">
      <w:pPr>
        <w:jc w:val="both"/>
        <w:rPr>
          <w:rFonts w:asciiTheme="minorHAnsi" w:hAnsiTheme="minorHAnsi" w:cstheme="minorHAnsi"/>
          <w:szCs w:val="22"/>
        </w:rPr>
      </w:pPr>
    </w:p>
    <w:p w14:paraId="06DC0CB3" w14:textId="459ED22D" w:rsidR="00B9669D" w:rsidRDefault="00B9669D" w:rsidP="00B9669D">
      <w:pPr>
        <w:pStyle w:val="Paragraphedeliste"/>
        <w:numPr>
          <w:ilvl w:val="0"/>
          <w:numId w:val="11"/>
        </w:numPr>
        <w:jc w:val="both"/>
        <w:rPr>
          <w:rFonts w:asciiTheme="minorHAnsi" w:hAnsiTheme="minorHAnsi" w:cstheme="minorHAnsi"/>
          <w:szCs w:val="22"/>
        </w:rPr>
      </w:pPr>
      <w:r w:rsidRPr="00B9669D">
        <w:rPr>
          <w:rFonts w:asciiTheme="minorHAnsi" w:hAnsiTheme="minorHAnsi" w:cstheme="minorHAnsi"/>
          <w:szCs w:val="22"/>
        </w:rPr>
        <w:t>Ne</w:t>
      </w:r>
      <w:r w:rsidR="00EB1923" w:rsidRPr="00B9669D">
        <w:rPr>
          <w:rFonts w:asciiTheme="minorHAnsi" w:hAnsiTheme="minorHAnsi" w:cstheme="minorHAnsi"/>
          <w:szCs w:val="22"/>
        </w:rPr>
        <w:t xml:space="preserve"> pas avoir bénéficié du dispositif </w:t>
      </w:r>
      <w:r>
        <w:rPr>
          <w:rFonts w:asciiTheme="minorHAnsi" w:hAnsiTheme="minorHAnsi" w:cstheme="minorHAnsi"/>
          <w:szCs w:val="22"/>
        </w:rPr>
        <w:t>« </w:t>
      </w:r>
      <w:r w:rsidR="00EB1923" w:rsidRPr="00B9669D">
        <w:rPr>
          <w:rFonts w:asciiTheme="minorHAnsi" w:hAnsiTheme="minorHAnsi" w:cstheme="minorHAnsi"/>
          <w:szCs w:val="22"/>
        </w:rPr>
        <w:t xml:space="preserve">Objectifs découverte </w:t>
      </w:r>
      <w:r>
        <w:rPr>
          <w:rFonts w:asciiTheme="minorHAnsi" w:hAnsiTheme="minorHAnsi" w:cstheme="minorHAnsi"/>
          <w:szCs w:val="22"/>
        </w:rPr>
        <w:t>sur la période</w:t>
      </w:r>
      <w:r w:rsidR="00EB1923" w:rsidRPr="00B9669D">
        <w:rPr>
          <w:rFonts w:asciiTheme="minorHAnsi" w:hAnsiTheme="minorHAnsi" w:cstheme="minorHAnsi"/>
          <w:szCs w:val="22"/>
        </w:rPr>
        <w:t xml:space="preserve"> 202</w:t>
      </w:r>
      <w:r w:rsidR="005719E0">
        <w:rPr>
          <w:rFonts w:asciiTheme="minorHAnsi" w:hAnsiTheme="minorHAnsi" w:cstheme="minorHAnsi"/>
          <w:szCs w:val="22"/>
        </w:rPr>
        <w:t>1</w:t>
      </w:r>
      <w:r w:rsidR="00940602" w:rsidRPr="00B9669D">
        <w:rPr>
          <w:rFonts w:asciiTheme="minorHAnsi" w:hAnsiTheme="minorHAnsi" w:cstheme="minorHAnsi"/>
          <w:szCs w:val="22"/>
        </w:rPr>
        <w:t>-202</w:t>
      </w:r>
      <w:r w:rsidR="005719E0">
        <w:rPr>
          <w:rFonts w:asciiTheme="minorHAnsi" w:hAnsiTheme="minorHAnsi" w:cstheme="minorHAnsi"/>
          <w:szCs w:val="22"/>
        </w:rPr>
        <w:t>2</w:t>
      </w:r>
      <w:r>
        <w:rPr>
          <w:rFonts w:asciiTheme="minorHAnsi" w:hAnsiTheme="minorHAnsi" w:cstheme="minorHAnsi"/>
          <w:szCs w:val="22"/>
        </w:rPr>
        <w:t> »</w:t>
      </w:r>
      <w:r w:rsidR="00EB1923" w:rsidRPr="00B9669D">
        <w:rPr>
          <w:rFonts w:asciiTheme="minorHAnsi" w:hAnsiTheme="minorHAnsi" w:cstheme="minorHAnsi"/>
          <w:szCs w:val="22"/>
        </w:rPr>
        <w:t xml:space="preserve">, </w:t>
      </w:r>
    </w:p>
    <w:p w14:paraId="27A91FF6" w14:textId="1DFF7B5F" w:rsidR="00B9669D" w:rsidRDefault="00B9669D" w:rsidP="00B9669D">
      <w:pPr>
        <w:pStyle w:val="Paragraphedeliste"/>
        <w:numPr>
          <w:ilvl w:val="0"/>
          <w:numId w:val="11"/>
        </w:numPr>
        <w:jc w:val="both"/>
        <w:rPr>
          <w:rFonts w:asciiTheme="minorHAnsi" w:hAnsiTheme="minorHAnsi" w:cstheme="minorHAnsi"/>
          <w:szCs w:val="22"/>
        </w:rPr>
      </w:pPr>
      <w:r w:rsidRPr="00B9669D">
        <w:rPr>
          <w:rFonts w:asciiTheme="minorHAnsi" w:hAnsiTheme="minorHAnsi" w:cstheme="minorHAnsi"/>
          <w:szCs w:val="22"/>
        </w:rPr>
        <w:t>Ne</w:t>
      </w:r>
      <w:r w:rsidR="00EB1923" w:rsidRPr="00B9669D">
        <w:rPr>
          <w:rFonts w:asciiTheme="minorHAnsi" w:hAnsiTheme="minorHAnsi" w:cstheme="minorHAnsi"/>
          <w:szCs w:val="22"/>
        </w:rPr>
        <w:t xml:space="preserve"> pas </w:t>
      </w:r>
      <w:r>
        <w:rPr>
          <w:rFonts w:asciiTheme="minorHAnsi" w:hAnsiTheme="minorHAnsi" w:cstheme="minorHAnsi"/>
          <w:szCs w:val="22"/>
        </w:rPr>
        <w:t xml:space="preserve">être lauréat de la Région sur </w:t>
      </w:r>
      <w:r w:rsidR="00EB1923" w:rsidRPr="00B9669D">
        <w:rPr>
          <w:rFonts w:asciiTheme="minorHAnsi" w:hAnsiTheme="minorHAnsi" w:cstheme="minorHAnsi"/>
          <w:szCs w:val="22"/>
        </w:rPr>
        <w:t xml:space="preserve">un projet PEC en </w:t>
      </w:r>
      <w:r>
        <w:rPr>
          <w:rFonts w:asciiTheme="minorHAnsi" w:hAnsiTheme="minorHAnsi" w:cstheme="minorHAnsi"/>
          <w:szCs w:val="22"/>
        </w:rPr>
        <w:t>202</w:t>
      </w:r>
      <w:r w:rsidR="005719E0">
        <w:rPr>
          <w:rFonts w:asciiTheme="minorHAnsi" w:hAnsiTheme="minorHAnsi" w:cstheme="minorHAnsi"/>
          <w:szCs w:val="22"/>
        </w:rPr>
        <w:t>1</w:t>
      </w:r>
      <w:r>
        <w:rPr>
          <w:rFonts w:asciiTheme="minorHAnsi" w:hAnsiTheme="minorHAnsi" w:cstheme="minorHAnsi"/>
          <w:szCs w:val="22"/>
        </w:rPr>
        <w:t>-</w:t>
      </w:r>
      <w:r w:rsidR="00EB1923" w:rsidRPr="00B9669D">
        <w:rPr>
          <w:rFonts w:asciiTheme="minorHAnsi" w:hAnsiTheme="minorHAnsi" w:cstheme="minorHAnsi"/>
          <w:szCs w:val="22"/>
        </w:rPr>
        <w:t>202</w:t>
      </w:r>
      <w:r w:rsidR="005719E0">
        <w:rPr>
          <w:rFonts w:asciiTheme="minorHAnsi" w:hAnsiTheme="minorHAnsi" w:cstheme="minorHAnsi"/>
          <w:szCs w:val="22"/>
        </w:rPr>
        <w:t>2</w:t>
      </w:r>
      <w:r w:rsidR="00EB1923" w:rsidRPr="00B9669D">
        <w:rPr>
          <w:rFonts w:asciiTheme="minorHAnsi" w:hAnsiTheme="minorHAnsi" w:cstheme="minorHAnsi"/>
          <w:szCs w:val="22"/>
        </w:rPr>
        <w:t xml:space="preserve">, </w:t>
      </w:r>
    </w:p>
    <w:p w14:paraId="0046DD97" w14:textId="77777777" w:rsidR="00B9669D" w:rsidRDefault="00B9669D" w:rsidP="00B9669D">
      <w:pPr>
        <w:jc w:val="both"/>
        <w:rPr>
          <w:rFonts w:asciiTheme="minorHAnsi" w:hAnsiTheme="minorHAnsi" w:cstheme="minorHAnsi"/>
          <w:szCs w:val="22"/>
        </w:rPr>
      </w:pPr>
    </w:p>
    <w:p w14:paraId="0CD9A274" w14:textId="0533D0B4" w:rsidR="00CC00EB" w:rsidRPr="00B9669D" w:rsidRDefault="00B9669D" w:rsidP="00B9669D">
      <w:pPr>
        <w:pStyle w:val="Titre2"/>
        <w:spacing w:after="240"/>
        <w:jc w:val="both"/>
        <w:rPr>
          <w:rFonts w:asciiTheme="minorHAnsi" w:hAnsiTheme="minorHAnsi" w:cstheme="minorHAnsi"/>
          <w:b w:val="0"/>
          <w:sz w:val="22"/>
          <w:szCs w:val="22"/>
          <w:u w:val="none"/>
        </w:rPr>
      </w:pPr>
      <w:r w:rsidRPr="00B9669D">
        <w:rPr>
          <w:rFonts w:asciiTheme="minorHAnsi" w:hAnsiTheme="minorHAnsi" w:cstheme="minorHAnsi"/>
          <w:b w:val="0"/>
          <w:sz w:val="22"/>
          <w:szCs w:val="22"/>
          <w:u w:val="none"/>
        </w:rPr>
        <w:t xml:space="preserve">Les prestataires seront ensuite mis en relation avec les enseignants pour la mise en place des séances. </w:t>
      </w:r>
    </w:p>
    <w:p w14:paraId="0B403B40" w14:textId="3A2DAA37" w:rsidR="00A346BD" w:rsidRDefault="00A346BD" w:rsidP="00A346BD"/>
    <w:p w14:paraId="04E7E104" w14:textId="77777777" w:rsidR="00A346BD" w:rsidRPr="00A346BD" w:rsidRDefault="00A346BD" w:rsidP="00A346BD"/>
    <w:p w14:paraId="237B37C0" w14:textId="49167C2B" w:rsidR="00904025" w:rsidRDefault="00904025" w:rsidP="00904025"/>
    <w:p w14:paraId="7EA65908" w14:textId="6D2CA14F" w:rsidR="00904025" w:rsidRDefault="00904025" w:rsidP="00904025"/>
    <w:p w14:paraId="64353D92" w14:textId="6987FD34" w:rsidR="005719E0" w:rsidRDefault="005719E0" w:rsidP="00904025"/>
    <w:p w14:paraId="210994B3" w14:textId="079A6495" w:rsidR="005719E0" w:rsidRDefault="005719E0" w:rsidP="00904025"/>
    <w:p w14:paraId="49115B88" w14:textId="77777777" w:rsidR="005719E0" w:rsidRPr="00904025" w:rsidRDefault="005719E0" w:rsidP="00904025"/>
    <w:p w14:paraId="1439E248" w14:textId="77777777" w:rsidR="00CC00EB" w:rsidRDefault="00CC00EB" w:rsidP="00CC00EB"/>
    <w:p w14:paraId="0BAAA918" w14:textId="388AF3E1" w:rsidR="00CC00EB" w:rsidRPr="001D1FC5" w:rsidRDefault="00904025" w:rsidP="00363164">
      <w:pPr>
        <w:pStyle w:val="Titre2"/>
        <w:numPr>
          <w:ilvl w:val="0"/>
          <w:numId w:val="12"/>
        </w:numPr>
        <w:rPr>
          <w:rFonts w:asciiTheme="minorHAnsi" w:hAnsiTheme="minorHAnsi" w:cstheme="minorHAnsi"/>
        </w:rPr>
      </w:pPr>
      <w:r w:rsidRPr="001D1FC5">
        <w:rPr>
          <w:rFonts w:asciiTheme="minorHAnsi" w:hAnsiTheme="minorHAnsi" w:cstheme="minorHAnsi"/>
        </w:rPr>
        <w:lastRenderedPageBreak/>
        <w:t>OBJECTIFS DE L’OPERATION</w:t>
      </w:r>
    </w:p>
    <w:p w14:paraId="2D25B564" w14:textId="77777777" w:rsidR="00CC00EB" w:rsidRPr="001D1FC5" w:rsidRDefault="00CC00EB" w:rsidP="00CC00EB">
      <w:pPr>
        <w:jc w:val="both"/>
        <w:rPr>
          <w:rFonts w:asciiTheme="minorHAnsi" w:hAnsiTheme="minorHAnsi" w:cstheme="minorHAnsi"/>
        </w:rPr>
      </w:pPr>
    </w:p>
    <w:p w14:paraId="4FBC5B0E" w14:textId="5C7C68BB" w:rsidR="00CC00EB" w:rsidRPr="001D1FC5" w:rsidRDefault="00814F71" w:rsidP="00904025">
      <w:pPr>
        <w:pStyle w:val="Paragraphedeliste"/>
        <w:numPr>
          <w:ilvl w:val="0"/>
          <w:numId w:val="9"/>
        </w:numPr>
        <w:jc w:val="both"/>
        <w:rPr>
          <w:rFonts w:asciiTheme="minorHAnsi" w:hAnsiTheme="minorHAnsi" w:cstheme="minorHAnsi"/>
          <w:szCs w:val="22"/>
        </w:rPr>
      </w:pPr>
      <w:r w:rsidRPr="001D1FC5">
        <w:rPr>
          <w:rFonts w:asciiTheme="minorHAnsi" w:hAnsiTheme="minorHAnsi" w:cstheme="minorHAnsi"/>
          <w:szCs w:val="22"/>
        </w:rPr>
        <w:t>S</w:t>
      </w:r>
      <w:r w:rsidR="00CC00EB" w:rsidRPr="001D1FC5">
        <w:rPr>
          <w:rFonts w:asciiTheme="minorHAnsi" w:hAnsiTheme="minorHAnsi" w:cstheme="minorHAnsi"/>
          <w:szCs w:val="22"/>
        </w:rPr>
        <w:t xml:space="preserve">outenir les enseignants dans la mise en œuvre de leurs projets éducatifs en lien avec </w:t>
      </w:r>
      <w:r w:rsidR="00904025" w:rsidRPr="001D1FC5">
        <w:rPr>
          <w:rFonts w:asciiTheme="minorHAnsi" w:hAnsiTheme="minorHAnsi" w:cstheme="minorHAnsi"/>
          <w:szCs w:val="22"/>
        </w:rPr>
        <w:t>le patrimoine immatériel</w:t>
      </w:r>
      <w:r w:rsidRPr="001D1FC5">
        <w:rPr>
          <w:rFonts w:asciiTheme="minorHAnsi" w:hAnsiTheme="minorHAnsi" w:cstheme="minorHAnsi"/>
          <w:szCs w:val="22"/>
        </w:rPr>
        <w:t xml:space="preserve"> </w:t>
      </w:r>
      <w:r w:rsidR="00904025" w:rsidRPr="001D1FC5">
        <w:rPr>
          <w:rFonts w:asciiTheme="minorHAnsi" w:hAnsiTheme="minorHAnsi" w:cstheme="minorHAnsi"/>
          <w:szCs w:val="22"/>
        </w:rPr>
        <w:t xml:space="preserve">; </w:t>
      </w:r>
    </w:p>
    <w:p w14:paraId="07FDFEC8" w14:textId="1D583881" w:rsidR="00CC00EB" w:rsidRPr="001D1FC5" w:rsidRDefault="00814F71" w:rsidP="00904025">
      <w:pPr>
        <w:pStyle w:val="Paragraphedeliste"/>
        <w:numPr>
          <w:ilvl w:val="0"/>
          <w:numId w:val="9"/>
        </w:numPr>
        <w:jc w:val="both"/>
        <w:rPr>
          <w:rFonts w:asciiTheme="minorHAnsi" w:hAnsiTheme="minorHAnsi" w:cstheme="minorHAnsi"/>
          <w:szCs w:val="22"/>
        </w:rPr>
      </w:pPr>
      <w:r w:rsidRPr="001D1FC5">
        <w:rPr>
          <w:rFonts w:asciiTheme="minorHAnsi" w:hAnsiTheme="minorHAnsi" w:cstheme="minorHAnsi"/>
          <w:szCs w:val="22"/>
        </w:rPr>
        <w:t>Sensibiliser</w:t>
      </w:r>
      <w:r w:rsidR="00CC00EB" w:rsidRPr="001D1FC5">
        <w:rPr>
          <w:rFonts w:asciiTheme="minorHAnsi" w:hAnsiTheme="minorHAnsi" w:cstheme="minorHAnsi"/>
          <w:szCs w:val="22"/>
        </w:rPr>
        <w:t xml:space="preserve"> les enfants à la </w:t>
      </w:r>
      <w:r w:rsidRPr="001D1FC5">
        <w:rPr>
          <w:rFonts w:asciiTheme="minorHAnsi" w:hAnsiTheme="minorHAnsi" w:cstheme="minorHAnsi"/>
          <w:szCs w:val="22"/>
        </w:rPr>
        <w:t>langue catalane ;</w:t>
      </w:r>
    </w:p>
    <w:p w14:paraId="1FBA6C81" w14:textId="235ADCFA" w:rsidR="00814F71" w:rsidRPr="001D1FC5" w:rsidRDefault="00814F71" w:rsidP="00904025">
      <w:pPr>
        <w:pStyle w:val="Paragraphedeliste"/>
        <w:numPr>
          <w:ilvl w:val="0"/>
          <w:numId w:val="9"/>
        </w:numPr>
        <w:jc w:val="both"/>
        <w:rPr>
          <w:rFonts w:asciiTheme="minorHAnsi" w:hAnsiTheme="minorHAnsi" w:cstheme="minorHAnsi"/>
          <w:szCs w:val="22"/>
        </w:rPr>
      </w:pPr>
      <w:r w:rsidRPr="001D1FC5">
        <w:rPr>
          <w:rFonts w:asciiTheme="minorHAnsi" w:hAnsiTheme="minorHAnsi" w:cstheme="minorHAnsi"/>
          <w:szCs w:val="22"/>
        </w:rPr>
        <w:t>Transmettre et faire connaitre les traditions locales</w:t>
      </w:r>
      <w:r w:rsidR="00B0267D" w:rsidRPr="001D1FC5">
        <w:rPr>
          <w:rFonts w:asciiTheme="minorHAnsi" w:hAnsiTheme="minorHAnsi" w:cstheme="minorHAnsi"/>
          <w:szCs w:val="22"/>
        </w:rPr>
        <w:t xml:space="preserve">. </w:t>
      </w:r>
    </w:p>
    <w:p w14:paraId="6FDC2401" w14:textId="15AD7982" w:rsidR="00B0267D" w:rsidRPr="001D1FC5" w:rsidRDefault="00B0267D" w:rsidP="00B0267D">
      <w:pPr>
        <w:jc w:val="both"/>
        <w:rPr>
          <w:rFonts w:asciiTheme="minorHAnsi" w:hAnsiTheme="minorHAnsi" w:cstheme="minorHAnsi"/>
          <w:szCs w:val="22"/>
        </w:rPr>
      </w:pPr>
    </w:p>
    <w:p w14:paraId="2F36E6B1" w14:textId="27C90EC5" w:rsidR="00CC00EB" w:rsidRPr="001D1FC5" w:rsidRDefault="00B0267D" w:rsidP="00363164">
      <w:pPr>
        <w:pStyle w:val="Titre2"/>
        <w:numPr>
          <w:ilvl w:val="0"/>
          <w:numId w:val="12"/>
        </w:numPr>
        <w:rPr>
          <w:rFonts w:asciiTheme="minorHAnsi" w:hAnsiTheme="minorHAnsi" w:cstheme="minorHAnsi"/>
        </w:rPr>
      </w:pPr>
      <w:r w:rsidRPr="001D1FC5">
        <w:rPr>
          <w:rFonts w:asciiTheme="minorHAnsi" w:hAnsiTheme="minorHAnsi" w:cstheme="minorHAnsi"/>
        </w:rPr>
        <w:t>OBJET DU PRESENT APPEL D’OFFRE</w:t>
      </w:r>
    </w:p>
    <w:p w14:paraId="16FDC687" w14:textId="77777777" w:rsidR="00C05529" w:rsidRDefault="00C05529" w:rsidP="00CC00EB">
      <w:pPr>
        <w:jc w:val="both"/>
        <w:rPr>
          <w:rFonts w:asciiTheme="minorHAnsi" w:hAnsiTheme="minorHAnsi" w:cstheme="minorHAnsi"/>
          <w:b/>
        </w:rPr>
      </w:pPr>
    </w:p>
    <w:p w14:paraId="0BC9FD1F" w14:textId="5186B2DD" w:rsidR="00C05529" w:rsidRDefault="00C05529" w:rsidP="00CC00EB">
      <w:pPr>
        <w:jc w:val="both"/>
        <w:rPr>
          <w:rFonts w:asciiTheme="minorHAnsi" w:hAnsiTheme="minorHAnsi" w:cstheme="minorHAnsi"/>
          <w:szCs w:val="22"/>
        </w:rPr>
      </w:pPr>
      <w:r w:rsidRPr="003D69EB">
        <w:rPr>
          <w:rFonts w:asciiTheme="minorHAnsi" w:hAnsiTheme="minorHAnsi" w:cstheme="minorHAnsi"/>
          <w:bCs/>
        </w:rPr>
        <w:t xml:space="preserve">Il </w:t>
      </w:r>
      <w:r w:rsidR="003F66A5">
        <w:rPr>
          <w:rFonts w:asciiTheme="minorHAnsi" w:hAnsiTheme="minorHAnsi" w:cstheme="minorHAnsi"/>
          <w:bCs/>
        </w:rPr>
        <w:t xml:space="preserve">est </w:t>
      </w:r>
      <w:r w:rsidRPr="003D69EB">
        <w:rPr>
          <w:rFonts w:asciiTheme="minorHAnsi" w:hAnsiTheme="minorHAnsi" w:cstheme="minorHAnsi"/>
          <w:bCs/>
        </w:rPr>
        <w:t>demandé</w:t>
      </w:r>
      <w:r>
        <w:rPr>
          <w:rFonts w:asciiTheme="minorHAnsi" w:hAnsiTheme="minorHAnsi" w:cstheme="minorHAnsi"/>
          <w:szCs w:val="22"/>
        </w:rPr>
        <w:t xml:space="preserve"> </w:t>
      </w:r>
      <w:r w:rsidR="00CC00EB" w:rsidRPr="001D1FC5">
        <w:rPr>
          <w:rFonts w:asciiTheme="minorHAnsi" w:hAnsiTheme="minorHAnsi" w:cstheme="minorHAnsi"/>
          <w:szCs w:val="22"/>
        </w:rPr>
        <w:t xml:space="preserve">de </w:t>
      </w:r>
      <w:r w:rsidR="00A346BD" w:rsidRPr="001D1FC5">
        <w:rPr>
          <w:rFonts w:asciiTheme="minorHAnsi" w:hAnsiTheme="minorHAnsi" w:cstheme="minorHAnsi"/>
          <w:szCs w:val="22"/>
        </w:rPr>
        <w:t>proposer des animations</w:t>
      </w:r>
      <w:r w:rsidR="00CC00EB" w:rsidRPr="001D1FC5">
        <w:rPr>
          <w:rFonts w:asciiTheme="minorHAnsi" w:hAnsiTheme="minorHAnsi" w:cstheme="minorHAnsi"/>
          <w:szCs w:val="22"/>
        </w:rPr>
        <w:t xml:space="preserve"> pédagogiques en </w:t>
      </w:r>
      <w:r w:rsidR="00A346BD" w:rsidRPr="001D1FC5">
        <w:rPr>
          <w:rFonts w:asciiTheme="minorHAnsi" w:hAnsiTheme="minorHAnsi" w:cstheme="minorHAnsi"/>
          <w:szCs w:val="22"/>
        </w:rPr>
        <w:t>catalan autour des trois thèmes cités ci-dessus</w:t>
      </w:r>
      <w:r w:rsidR="00CC00EB" w:rsidRPr="001D1FC5">
        <w:rPr>
          <w:rFonts w:asciiTheme="minorHAnsi" w:hAnsiTheme="minorHAnsi" w:cstheme="minorHAnsi"/>
          <w:szCs w:val="22"/>
        </w:rPr>
        <w:t xml:space="preserve">, </w:t>
      </w:r>
      <w:r w:rsidR="00A346BD" w:rsidRPr="001D1FC5">
        <w:rPr>
          <w:rFonts w:asciiTheme="minorHAnsi" w:hAnsiTheme="minorHAnsi" w:cstheme="minorHAnsi"/>
          <w:szCs w:val="22"/>
        </w:rPr>
        <w:t>à destination d’un</w:t>
      </w:r>
      <w:r w:rsidR="00CC00EB" w:rsidRPr="001D1FC5">
        <w:rPr>
          <w:rFonts w:asciiTheme="minorHAnsi" w:hAnsiTheme="minorHAnsi" w:cstheme="minorHAnsi"/>
          <w:szCs w:val="22"/>
        </w:rPr>
        <w:t xml:space="preserve"> public scolaire (cycle 1</w:t>
      </w:r>
      <w:r w:rsidR="00A346BD" w:rsidRPr="001D1FC5">
        <w:rPr>
          <w:rFonts w:asciiTheme="minorHAnsi" w:hAnsiTheme="minorHAnsi" w:cstheme="minorHAnsi"/>
          <w:szCs w:val="22"/>
        </w:rPr>
        <w:t>, 2 et 3)</w:t>
      </w:r>
      <w:r w:rsidR="00CC00EB" w:rsidRPr="001D1FC5">
        <w:rPr>
          <w:rFonts w:asciiTheme="minorHAnsi" w:hAnsiTheme="minorHAnsi" w:cstheme="minorHAnsi"/>
          <w:szCs w:val="22"/>
        </w:rPr>
        <w:t xml:space="preserve">. </w:t>
      </w:r>
      <w:r w:rsidR="001D1FC5" w:rsidRPr="001D1FC5">
        <w:rPr>
          <w:rFonts w:asciiTheme="minorHAnsi" w:hAnsiTheme="minorHAnsi" w:cstheme="minorHAnsi"/>
          <w:szCs w:val="22"/>
        </w:rPr>
        <w:t xml:space="preserve">Cet appel </w:t>
      </w:r>
      <w:r>
        <w:rPr>
          <w:rFonts w:asciiTheme="minorHAnsi" w:hAnsiTheme="minorHAnsi" w:cstheme="minorHAnsi"/>
          <w:szCs w:val="22"/>
        </w:rPr>
        <w:t>d’offre</w:t>
      </w:r>
      <w:r w:rsidR="001D1FC5" w:rsidRPr="001D1FC5">
        <w:rPr>
          <w:rFonts w:asciiTheme="minorHAnsi" w:hAnsiTheme="minorHAnsi" w:cstheme="minorHAnsi"/>
          <w:szCs w:val="22"/>
        </w:rPr>
        <w:t xml:space="preserve"> est organisé en 3 lots, correspondant aux 3 thématiques à aborder</w:t>
      </w:r>
      <w:r>
        <w:rPr>
          <w:rFonts w:asciiTheme="minorHAnsi" w:hAnsiTheme="minorHAnsi" w:cstheme="minorHAnsi"/>
          <w:szCs w:val="22"/>
        </w:rPr>
        <w:t xml:space="preserve"> : </w:t>
      </w:r>
    </w:p>
    <w:p w14:paraId="6DF5F33A" w14:textId="77777777" w:rsidR="00C05529" w:rsidRDefault="00C05529" w:rsidP="00CC00EB">
      <w:pPr>
        <w:jc w:val="both"/>
        <w:rPr>
          <w:rFonts w:asciiTheme="minorHAnsi" w:hAnsiTheme="minorHAnsi" w:cstheme="minorHAnsi"/>
          <w:szCs w:val="22"/>
        </w:rPr>
      </w:pPr>
    </w:p>
    <w:p w14:paraId="4A9CBDF3" w14:textId="223B230B" w:rsidR="00C05529" w:rsidRPr="00B47E67" w:rsidRDefault="00C05529" w:rsidP="00C05529">
      <w:pPr>
        <w:pStyle w:val="Paragraphedeliste"/>
        <w:numPr>
          <w:ilvl w:val="0"/>
          <w:numId w:val="9"/>
        </w:numPr>
        <w:jc w:val="both"/>
        <w:rPr>
          <w:rFonts w:asciiTheme="minorHAnsi" w:hAnsiTheme="minorHAnsi" w:cstheme="minorHAnsi"/>
          <w:szCs w:val="22"/>
        </w:rPr>
      </w:pPr>
      <w:r>
        <w:rPr>
          <w:rFonts w:asciiTheme="minorHAnsi" w:hAnsiTheme="minorHAnsi" w:cstheme="minorHAnsi"/>
          <w:szCs w:val="22"/>
        </w:rPr>
        <w:t xml:space="preserve">Lot 1 : </w:t>
      </w:r>
      <w:r w:rsidRPr="00B47E67">
        <w:rPr>
          <w:rFonts w:asciiTheme="minorHAnsi" w:hAnsiTheme="minorHAnsi" w:cstheme="minorHAnsi"/>
          <w:szCs w:val="22"/>
        </w:rPr>
        <w:t>Musique et danses traditionnelles</w:t>
      </w:r>
    </w:p>
    <w:p w14:paraId="7A2FE4F2" w14:textId="58D2120B" w:rsidR="00C05529" w:rsidRPr="00B47E67" w:rsidRDefault="00C05529" w:rsidP="00C05529">
      <w:pPr>
        <w:pStyle w:val="Paragraphedeliste"/>
        <w:numPr>
          <w:ilvl w:val="0"/>
          <w:numId w:val="9"/>
        </w:numPr>
        <w:jc w:val="both"/>
        <w:rPr>
          <w:rFonts w:asciiTheme="minorHAnsi" w:hAnsiTheme="minorHAnsi" w:cstheme="minorHAnsi"/>
          <w:szCs w:val="22"/>
        </w:rPr>
      </w:pPr>
      <w:r>
        <w:rPr>
          <w:rFonts w:asciiTheme="minorHAnsi" w:hAnsiTheme="minorHAnsi" w:cstheme="minorHAnsi"/>
          <w:szCs w:val="22"/>
        </w:rPr>
        <w:t xml:space="preserve">Lot 2 : </w:t>
      </w:r>
      <w:r w:rsidRPr="00B47E67">
        <w:rPr>
          <w:rFonts w:asciiTheme="minorHAnsi" w:hAnsiTheme="minorHAnsi" w:cstheme="minorHAnsi"/>
          <w:szCs w:val="22"/>
        </w:rPr>
        <w:t xml:space="preserve">Fêtes traditionnelles catalanes </w:t>
      </w:r>
    </w:p>
    <w:p w14:paraId="1A6F17AB" w14:textId="1A77243F" w:rsidR="00C05529" w:rsidRDefault="00C05529" w:rsidP="00C05529">
      <w:pPr>
        <w:pStyle w:val="Paragraphedeliste"/>
        <w:numPr>
          <w:ilvl w:val="0"/>
          <w:numId w:val="9"/>
        </w:numPr>
        <w:jc w:val="both"/>
        <w:rPr>
          <w:rFonts w:asciiTheme="minorHAnsi" w:hAnsiTheme="minorHAnsi" w:cstheme="minorHAnsi"/>
          <w:szCs w:val="22"/>
        </w:rPr>
      </w:pPr>
      <w:r>
        <w:rPr>
          <w:rFonts w:asciiTheme="minorHAnsi" w:hAnsiTheme="minorHAnsi" w:cstheme="minorHAnsi"/>
          <w:szCs w:val="22"/>
        </w:rPr>
        <w:t xml:space="preserve">Lot 3 : </w:t>
      </w:r>
      <w:r w:rsidRPr="00B47E67">
        <w:rPr>
          <w:rFonts w:asciiTheme="minorHAnsi" w:hAnsiTheme="minorHAnsi" w:cstheme="minorHAnsi"/>
          <w:szCs w:val="22"/>
        </w:rPr>
        <w:t xml:space="preserve">Légendes et contes catalans </w:t>
      </w:r>
    </w:p>
    <w:p w14:paraId="67B6355D" w14:textId="037D1327" w:rsidR="003F66A5" w:rsidRDefault="003F66A5" w:rsidP="003F66A5">
      <w:pPr>
        <w:jc w:val="both"/>
        <w:rPr>
          <w:rFonts w:asciiTheme="minorHAnsi" w:hAnsiTheme="minorHAnsi" w:cstheme="minorHAnsi"/>
          <w:szCs w:val="22"/>
        </w:rPr>
      </w:pPr>
    </w:p>
    <w:p w14:paraId="70547B1C" w14:textId="3663A155" w:rsidR="003F66A5" w:rsidRPr="003F66A5" w:rsidRDefault="003F66A5" w:rsidP="003F66A5">
      <w:pPr>
        <w:jc w:val="both"/>
        <w:rPr>
          <w:rFonts w:asciiTheme="minorHAnsi" w:hAnsiTheme="minorHAnsi" w:cstheme="minorHAnsi"/>
          <w:szCs w:val="22"/>
        </w:rPr>
      </w:pPr>
      <w:r>
        <w:rPr>
          <w:rFonts w:asciiTheme="minorHAnsi" w:hAnsiTheme="minorHAnsi" w:cstheme="minorHAnsi"/>
          <w:szCs w:val="22"/>
        </w:rPr>
        <w:t xml:space="preserve">Chaque candidat pourra se positionner sur une ou plusieurs de ces thématiques. </w:t>
      </w:r>
    </w:p>
    <w:p w14:paraId="237A09FD" w14:textId="77777777" w:rsidR="001D1FC5" w:rsidRPr="001D1FC5" w:rsidRDefault="001D1FC5" w:rsidP="00CC00EB">
      <w:pPr>
        <w:jc w:val="both"/>
        <w:rPr>
          <w:rFonts w:asciiTheme="minorHAnsi" w:hAnsiTheme="minorHAnsi" w:cstheme="minorHAnsi"/>
          <w:szCs w:val="22"/>
        </w:rPr>
      </w:pPr>
    </w:p>
    <w:p w14:paraId="41AF6D8B" w14:textId="183C46B3" w:rsidR="00CC00EB" w:rsidRPr="001D1FC5" w:rsidRDefault="001D1FC5" w:rsidP="00363164">
      <w:pPr>
        <w:pStyle w:val="Titre2"/>
        <w:numPr>
          <w:ilvl w:val="0"/>
          <w:numId w:val="12"/>
        </w:numPr>
        <w:spacing w:after="200"/>
        <w:rPr>
          <w:rFonts w:asciiTheme="minorHAnsi" w:hAnsiTheme="minorHAnsi" w:cstheme="minorHAnsi"/>
        </w:rPr>
      </w:pPr>
      <w:r w:rsidRPr="001D1FC5">
        <w:rPr>
          <w:rFonts w:asciiTheme="minorHAnsi" w:hAnsiTheme="minorHAnsi" w:cstheme="minorHAnsi"/>
        </w:rPr>
        <w:t>MODALITES COMMUNES A L’ENSEMBLE DES LOTS</w:t>
      </w:r>
    </w:p>
    <w:p w14:paraId="020A32F5" w14:textId="3ECDCC9B" w:rsidR="00CC00EB" w:rsidRPr="001D1FC5" w:rsidRDefault="00CC00EB" w:rsidP="00363164">
      <w:pPr>
        <w:pStyle w:val="Titre3"/>
        <w:numPr>
          <w:ilvl w:val="0"/>
          <w:numId w:val="14"/>
        </w:numPr>
        <w:rPr>
          <w:rFonts w:asciiTheme="minorHAnsi" w:hAnsiTheme="minorHAnsi" w:cstheme="minorHAnsi"/>
          <w:color w:val="auto"/>
        </w:rPr>
      </w:pPr>
      <w:bookmarkStart w:id="1" w:name="_Toc421626686"/>
      <w:r w:rsidRPr="001D1FC5">
        <w:rPr>
          <w:rFonts w:asciiTheme="minorHAnsi" w:hAnsiTheme="minorHAnsi" w:cstheme="minorHAnsi"/>
          <w:color w:val="auto"/>
        </w:rPr>
        <w:t xml:space="preserve">Format général des </w:t>
      </w:r>
      <w:r w:rsidR="001D1FC5" w:rsidRPr="001D1FC5">
        <w:rPr>
          <w:rFonts w:asciiTheme="minorHAnsi" w:hAnsiTheme="minorHAnsi" w:cstheme="minorHAnsi"/>
          <w:color w:val="auto"/>
        </w:rPr>
        <w:t>animations</w:t>
      </w:r>
      <w:r w:rsidRPr="001D1FC5">
        <w:rPr>
          <w:rFonts w:asciiTheme="minorHAnsi" w:hAnsiTheme="minorHAnsi" w:cstheme="minorHAnsi"/>
          <w:color w:val="auto"/>
        </w:rPr>
        <w:t xml:space="preserve"> pédagogiques</w:t>
      </w:r>
      <w:bookmarkEnd w:id="1"/>
    </w:p>
    <w:p w14:paraId="5C51A317" w14:textId="77777777" w:rsidR="00CC00EB" w:rsidRDefault="00CC00EB" w:rsidP="00CC00EB">
      <w:pPr>
        <w:jc w:val="both"/>
        <w:rPr>
          <w:b/>
          <w:u w:val="single"/>
        </w:rPr>
      </w:pPr>
    </w:p>
    <w:p w14:paraId="42EA8B24" w14:textId="2F332362" w:rsidR="00CC00EB" w:rsidRDefault="00CC00EB" w:rsidP="00CC00EB">
      <w:pPr>
        <w:shd w:val="clear" w:color="auto" w:fill="D9D9D9"/>
        <w:jc w:val="both"/>
        <w:rPr>
          <w:b/>
        </w:rPr>
      </w:pPr>
      <w:r>
        <w:rPr>
          <w:b/>
        </w:rPr>
        <w:t xml:space="preserve">- </w:t>
      </w:r>
      <w:r w:rsidRPr="001D1FC5">
        <w:rPr>
          <w:rFonts w:asciiTheme="minorHAnsi" w:hAnsiTheme="minorHAnsi" w:cstheme="minorHAnsi"/>
          <w:b/>
        </w:rPr>
        <w:t>Public concerné</w:t>
      </w:r>
      <w:r>
        <w:rPr>
          <w:b/>
        </w:rPr>
        <w:t xml:space="preserve"> </w:t>
      </w:r>
    </w:p>
    <w:p w14:paraId="3AE8B022" w14:textId="77777777" w:rsidR="00CC00EB" w:rsidRDefault="00CC00EB" w:rsidP="00CC00EB">
      <w:pPr>
        <w:jc w:val="both"/>
        <w:rPr>
          <w:b/>
        </w:rPr>
      </w:pPr>
    </w:p>
    <w:p w14:paraId="71810D80" w14:textId="5DC7D4F5" w:rsidR="00CC00EB" w:rsidRPr="001D1FC5" w:rsidRDefault="00CC00EB" w:rsidP="00CC00EB">
      <w:pPr>
        <w:jc w:val="both"/>
        <w:rPr>
          <w:rFonts w:asciiTheme="minorHAnsi" w:hAnsiTheme="minorHAnsi" w:cstheme="minorHAnsi"/>
          <w:szCs w:val="22"/>
        </w:rPr>
      </w:pPr>
      <w:r w:rsidRPr="001D1FC5">
        <w:rPr>
          <w:rFonts w:asciiTheme="minorHAnsi" w:hAnsiTheme="minorHAnsi" w:cstheme="minorHAnsi"/>
          <w:szCs w:val="22"/>
        </w:rPr>
        <w:t>Les prestations relatives à chacun des lots devront être adaptées à des groupes d’élèves, en milieu scolaire.</w:t>
      </w:r>
      <w:r w:rsidR="00C05529">
        <w:rPr>
          <w:rFonts w:asciiTheme="minorHAnsi" w:hAnsiTheme="minorHAnsi" w:cstheme="minorHAnsi"/>
          <w:szCs w:val="22"/>
        </w:rPr>
        <w:t xml:space="preserve"> </w:t>
      </w:r>
      <w:r w:rsidRPr="001D1FC5">
        <w:rPr>
          <w:rFonts w:asciiTheme="minorHAnsi" w:hAnsiTheme="minorHAnsi" w:cstheme="minorHAnsi"/>
          <w:szCs w:val="22"/>
        </w:rPr>
        <w:t xml:space="preserve">Les </w:t>
      </w:r>
      <w:r w:rsidR="001D1FC5" w:rsidRPr="001D1FC5">
        <w:rPr>
          <w:rFonts w:asciiTheme="minorHAnsi" w:hAnsiTheme="minorHAnsi" w:cstheme="minorHAnsi"/>
          <w:szCs w:val="22"/>
        </w:rPr>
        <w:t xml:space="preserve">3 </w:t>
      </w:r>
      <w:r w:rsidRPr="001D1FC5">
        <w:rPr>
          <w:rFonts w:asciiTheme="minorHAnsi" w:hAnsiTheme="minorHAnsi" w:cstheme="minorHAnsi"/>
          <w:szCs w:val="22"/>
        </w:rPr>
        <w:t>lots s’adressent à des classes du cycle 1</w:t>
      </w:r>
      <w:r w:rsidR="001D1FC5" w:rsidRPr="001D1FC5">
        <w:rPr>
          <w:rFonts w:asciiTheme="minorHAnsi" w:hAnsiTheme="minorHAnsi" w:cstheme="minorHAnsi"/>
          <w:szCs w:val="22"/>
        </w:rPr>
        <w:t>,2 et 3.</w:t>
      </w:r>
    </w:p>
    <w:p w14:paraId="4F92F3C6" w14:textId="77777777" w:rsidR="00CC00EB" w:rsidRDefault="00CC00EB" w:rsidP="00CC00EB">
      <w:pPr>
        <w:jc w:val="both"/>
      </w:pPr>
    </w:p>
    <w:p w14:paraId="539ECC65" w14:textId="77777777" w:rsidR="00CC00EB" w:rsidRDefault="00CC00EB" w:rsidP="00CC00EB">
      <w:pPr>
        <w:shd w:val="clear" w:color="auto" w:fill="D9D9D9"/>
        <w:jc w:val="both"/>
        <w:rPr>
          <w:b/>
        </w:rPr>
      </w:pPr>
      <w:r>
        <w:rPr>
          <w:b/>
        </w:rPr>
        <w:t xml:space="preserve">- </w:t>
      </w:r>
      <w:r w:rsidRPr="001D1FC5">
        <w:rPr>
          <w:rFonts w:ascii="Calibri" w:hAnsi="Calibri" w:cs="Calibri"/>
          <w:b/>
        </w:rPr>
        <w:t>Durée des animations</w:t>
      </w:r>
    </w:p>
    <w:p w14:paraId="0E1413E3" w14:textId="77777777" w:rsidR="00CC00EB" w:rsidRDefault="00CC00EB" w:rsidP="00CC00EB">
      <w:pPr>
        <w:jc w:val="both"/>
        <w:rPr>
          <w:b/>
        </w:rPr>
      </w:pPr>
    </w:p>
    <w:p w14:paraId="334BB319" w14:textId="19C7D6E6" w:rsidR="00CC00EB" w:rsidRPr="001D1FC5" w:rsidRDefault="001D1FC5" w:rsidP="00CC00EB">
      <w:pPr>
        <w:jc w:val="both"/>
        <w:rPr>
          <w:rFonts w:asciiTheme="minorHAnsi" w:hAnsiTheme="minorHAnsi" w:cstheme="minorHAnsi"/>
          <w:szCs w:val="22"/>
        </w:rPr>
      </w:pPr>
      <w:r w:rsidRPr="001D1FC5">
        <w:rPr>
          <w:rFonts w:asciiTheme="minorHAnsi" w:hAnsiTheme="minorHAnsi" w:cstheme="minorHAnsi"/>
          <w:szCs w:val="22"/>
        </w:rPr>
        <w:t>Les animations</w:t>
      </w:r>
      <w:r w:rsidR="00CC00EB" w:rsidRPr="001D1FC5">
        <w:rPr>
          <w:rFonts w:asciiTheme="minorHAnsi" w:hAnsiTheme="minorHAnsi" w:cstheme="minorHAnsi"/>
          <w:szCs w:val="22"/>
        </w:rPr>
        <w:t xml:space="preserve"> devront </w:t>
      </w:r>
      <w:r w:rsidRPr="001D1FC5">
        <w:rPr>
          <w:rFonts w:asciiTheme="minorHAnsi" w:hAnsiTheme="minorHAnsi" w:cstheme="minorHAnsi"/>
          <w:szCs w:val="22"/>
        </w:rPr>
        <w:t>comprendre 5 demi-journées en</w:t>
      </w:r>
      <w:r w:rsidR="00CC00EB" w:rsidRPr="001D1FC5">
        <w:rPr>
          <w:rFonts w:asciiTheme="minorHAnsi" w:hAnsiTheme="minorHAnsi" w:cstheme="minorHAnsi"/>
          <w:szCs w:val="22"/>
        </w:rPr>
        <w:t xml:space="preserve"> temps scolaires </w:t>
      </w:r>
      <w:r w:rsidRPr="001D1FC5">
        <w:rPr>
          <w:rFonts w:asciiTheme="minorHAnsi" w:hAnsiTheme="minorHAnsi" w:cstheme="minorHAnsi"/>
          <w:szCs w:val="22"/>
        </w:rPr>
        <w:t>sur la période allant du 3 mai au 2 juillet 2021</w:t>
      </w:r>
      <w:r w:rsidR="00CC00EB" w:rsidRPr="001D1FC5">
        <w:rPr>
          <w:rFonts w:asciiTheme="minorHAnsi" w:hAnsiTheme="minorHAnsi" w:cstheme="minorHAnsi"/>
          <w:szCs w:val="22"/>
        </w:rPr>
        <w:t xml:space="preserve">. </w:t>
      </w:r>
      <w:r w:rsidRPr="001D1FC5">
        <w:rPr>
          <w:rFonts w:asciiTheme="minorHAnsi" w:hAnsiTheme="minorHAnsi" w:cstheme="minorHAnsi"/>
          <w:szCs w:val="22"/>
        </w:rPr>
        <w:t>Ces temps d’animation peuvent</w:t>
      </w:r>
      <w:r w:rsidR="00CC00EB" w:rsidRPr="001D1FC5">
        <w:rPr>
          <w:rFonts w:asciiTheme="minorHAnsi" w:hAnsiTheme="minorHAnsi" w:cstheme="minorHAnsi"/>
          <w:szCs w:val="22"/>
        </w:rPr>
        <w:t xml:space="preserve"> se dérouler de manière consécutive </w:t>
      </w:r>
      <w:r w:rsidRPr="001D1FC5">
        <w:rPr>
          <w:rFonts w:asciiTheme="minorHAnsi" w:hAnsiTheme="minorHAnsi" w:cstheme="minorHAnsi"/>
          <w:szCs w:val="22"/>
        </w:rPr>
        <w:t>sur une même semaine ou sur plusieurs semaines d’affilées</w:t>
      </w:r>
      <w:r w:rsidR="00C05529">
        <w:rPr>
          <w:rFonts w:asciiTheme="minorHAnsi" w:hAnsiTheme="minorHAnsi" w:cstheme="minorHAnsi"/>
          <w:szCs w:val="22"/>
        </w:rPr>
        <w:t xml:space="preserve"> (ceci sera mis en place directement avec les enseignants)</w:t>
      </w:r>
      <w:r w:rsidRPr="001D1FC5">
        <w:rPr>
          <w:rFonts w:asciiTheme="minorHAnsi" w:hAnsiTheme="minorHAnsi" w:cstheme="minorHAnsi"/>
          <w:szCs w:val="22"/>
        </w:rPr>
        <w:t xml:space="preserve">. </w:t>
      </w:r>
      <w:r w:rsidR="00D938BA">
        <w:rPr>
          <w:rFonts w:asciiTheme="minorHAnsi" w:hAnsiTheme="minorHAnsi" w:cstheme="minorHAnsi"/>
          <w:szCs w:val="22"/>
        </w:rPr>
        <w:t xml:space="preserve">Selon le positionnement des écoles et les thèmes demandés l’intervenant pourra se voir demander sur plusieurs écoles pour la même thématique.  </w:t>
      </w:r>
    </w:p>
    <w:p w14:paraId="7A22926E" w14:textId="77777777" w:rsidR="00CC00EB" w:rsidRDefault="00CC00EB" w:rsidP="00CC00EB">
      <w:pPr>
        <w:jc w:val="both"/>
      </w:pPr>
    </w:p>
    <w:p w14:paraId="1B5889B0" w14:textId="04DCB821" w:rsidR="00CC00EB" w:rsidRDefault="00CC00EB" w:rsidP="00CC00EB">
      <w:pPr>
        <w:shd w:val="clear" w:color="auto" w:fill="D9D9D9"/>
        <w:jc w:val="both"/>
        <w:rPr>
          <w:b/>
        </w:rPr>
      </w:pPr>
      <w:r>
        <w:rPr>
          <w:b/>
        </w:rPr>
        <w:t xml:space="preserve">- </w:t>
      </w:r>
      <w:r w:rsidR="005D1F84">
        <w:rPr>
          <w:rFonts w:ascii="Calibri" w:hAnsi="Calibri" w:cs="Calibri"/>
          <w:b/>
        </w:rPr>
        <w:t>L</w:t>
      </w:r>
      <w:r w:rsidR="005D1F84" w:rsidRPr="005D1F84">
        <w:rPr>
          <w:rFonts w:ascii="Calibri" w:hAnsi="Calibri" w:cs="Calibri"/>
          <w:b/>
        </w:rPr>
        <w:t>a lang</w:t>
      </w:r>
      <w:r w:rsidR="005D1F84">
        <w:rPr>
          <w:rFonts w:ascii="Calibri" w:hAnsi="Calibri" w:cs="Calibri"/>
          <w:b/>
        </w:rPr>
        <w:t>u</w:t>
      </w:r>
      <w:r w:rsidR="005D1F84" w:rsidRPr="005D1F84">
        <w:rPr>
          <w:rFonts w:ascii="Calibri" w:hAnsi="Calibri" w:cs="Calibri"/>
          <w:b/>
        </w:rPr>
        <w:t>e catalane</w:t>
      </w:r>
    </w:p>
    <w:p w14:paraId="2EA6E501" w14:textId="77777777" w:rsidR="00CC00EB" w:rsidRDefault="00CC00EB" w:rsidP="00CC00EB">
      <w:pPr>
        <w:jc w:val="both"/>
      </w:pPr>
    </w:p>
    <w:p w14:paraId="0BE637BC" w14:textId="67AD4D60" w:rsidR="00CC00EB" w:rsidRDefault="005D1F84" w:rsidP="00CC00EB">
      <w:pPr>
        <w:jc w:val="both"/>
        <w:rPr>
          <w:rFonts w:asciiTheme="minorHAnsi" w:hAnsiTheme="minorHAnsi" w:cstheme="minorHAnsi"/>
          <w:szCs w:val="22"/>
        </w:rPr>
      </w:pPr>
      <w:r w:rsidRPr="005D1F84">
        <w:rPr>
          <w:rFonts w:asciiTheme="minorHAnsi" w:hAnsiTheme="minorHAnsi" w:cstheme="minorHAnsi"/>
          <w:szCs w:val="22"/>
        </w:rPr>
        <w:t>Les</w:t>
      </w:r>
      <w:r w:rsidR="006C7CDA">
        <w:rPr>
          <w:rFonts w:asciiTheme="minorHAnsi" w:hAnsiTheme="minorHAnsi" w:cstheme="minorHAnsi"/>
          <w:szCs w:val="22"/>
        </w:rPr>
        <w:t xml:space="preserve"> animations devront se dérouler</w:t>
      </w:r>
      <w:r w:rsidRPr="005D1F84">
        <w:rPr>
          <w:rFonts w:asciiTheme="minorHAnsi" w:hAnsiTheme="minorHAnsi" w:cstheme="minorHAnsi"/>
          <w:szCs w:val="22"/>
        </w:rPr>
        <w:t xml:space="preserve"> majoritairement en catalan, bien que le bilinguisme soit toléré dans le cas où il permet une meilleure compréhension des élèves</w:t>
      </w:r>
      <w:r w:rsidR="00C05529">
        <w:rPr>
          <w:rFonts w:asciiTheme="minorHAnsi" w:hAnsiTheme="minorHAnsi" w:cstheme="minorHAnsi"/>
          <w:szCs w:val="22"/>
        </w:rPr>
        <w:t>,</w:t>
      </w:r>
      <w:r w:rsidRPr="005D1F84">
        <w:rPr>
          <w:rFonts w:asciiTheme="minorHAnsi" w:hAnsiTheme="minorHAnsi" w:cstheme="minorHAnsi"/>
          <w:szCs w:val="22"/>
        </w:rPr>
        <w:t xml:space="preserve"> notamment dans </w:t>
      </w:r>
      <w:r w:rsidR="00C05529">
        <w:rPr>
          <w:rFonts w:asciiTheme="minorHAnsi" w:hAnsiTheme="minorHAnsi" w:cstheme="minorHAnsi"/>
          <w:szCs w:val="22"/>
        </w:rPr>
        <w:t>le cas des</w:t>
      </w:r>
      <w:r w:rsidRPr="005D1F84">
        <w:rPr>
          <w:rFonts w:asciiTheme="minorHAnsi" w:hAnsiTheme="minorHAnsi" w:cstheme="minorHAnsi"/>
          <w:szCs w:val="22"/>
        </w:rPr>
        <w:t xml:space="preserve"> classes monolingues. </w:t>
      </w:r>
    </w:p>
    <w:p w14:paraId="6B24A6CA" w14:textId="781F839F" w:rsidR="005D1F84" w:rsidRDefault="005D1F84" w:rsidP="00CC00EB">
      <w:pPr>
        <w:jc w:val="both"/>
        <w:rPr>
          <w:rFonts w:asciiTheme="minorHAnsi" w:hAnsiTheme="minorHAnsi" w:cstheme="minorHAnsi"/>
          <w:szCs w:val="22"/>
        </w:rPr>
      </w:pPr>
    </w:p>
    <w:p w14:paraId="40EED0C1" w14:textId="684A3C26" w:rsidR="005D1F84" w:rsidRDefault="005D1F84" w:rsidP="00363164">
      <w:pPr>
        <w:pStyle w:val="Titre3"/>
        <w:numPr>
          <w:ilvl w:val="0"/>
          <w:numId w:val="14"/>
        </w:numPr>
        <w:rPr>
          <w:rFonts w:asciiTheme="minorHAnsi" w:hAnsiTheme="minorHAnsi" w:cstheme="minorHAnsi"/>
          <w:color w:val="auto"/>
        </w:rPr>
      </w:pPr>
      <w:r>
        <w:rPr>
          <w:rFonts w:asciiTheme="minorHAnsi" w:hAnsiTheme="minorHAnsi" w:cstheme="minorHAnsi"/>
          <w:color w:val="auto"/>
        </w:rPr>
        <w:t>Déroulement de la prestation</w:t>
      </w:r>
    </w:p>
    <w:p w14:paraId="270DEB5D" w14:textId="77777777" w:rsidR="005D1F84" w:rsidRPr="005D1F84" w:rsidRDefault="005D1F84" w:rsidP="005D1F84"/>
    <w:p w14:paraId="507AD266" w14:textId="473D4617" w:rsidR="005D1F84" w:rsidRDefault="005D1F84" w:rsidP="00363164">
      <w:pPr>
        <w:pStyle w:val="Paragraphedeliste"/>
        <w:numPr>
          <w:ilvl w:val="0"/>
          <w:numId w:val="10"/>
        </w:numPr>
        <w:tabs>
          <w:tab w:val="left" w:pos="284"/>
        </w:tabs>
        <w:ind w:left="0" w:firstLine="0"/>
        <w:rPr>
          <w:rFonts w:asciiTheme="minorHAnsi" w:hAnsiTheme="minorHAnsi" w:cstheme="minorHAnsi"/>
          <w:szCs w:val="22"/>
        </w:rPr>
      </w:pPr>
      <w:r w:rsidRPr="003D69EB">
        <w:rPr>
          <w:rFonts w:asciiTheme="minorHAnsi" w:hAnsiTheme="minorHAnsi" w:cstheme="minorHAnsi"/>
          <w:b/>
          <w:bCs/>
          <w:szCs w:val="22"/>
        </w:rPr>
        <w:t>Relecture de la fiche animation</w:t>
      </w:r>
      <w:r w:rsidRPr="005D1F84">
        <w:rPr>
          <w:rFonts w:asciiTheme="minorHAnsi" w:hAnsiTheme="minorHAnsi" w:cstheme="minorHAnsi"/>
          <w:szCs w:val="22"/>
        </w:rPr>
        <w:t xml:space="preserve"> </w:t>
      </w:r>
      <w:r w:rsidR="003D69EB">
        <w:rPr>
          <w:rFonts w:asciiTheme="minorHAnsi" w:hAnsiTheme="minorHAnsi" w:cstheme="minorHAnsi"/>
          <w:szCs w:val="22"/>
        </w:rPr>
        <w:t xml:space="preserve">à </w:t>
      </w:r>
      <w:r w:rsidRPr="005D1F84">
        <w:rPr>
          <w:rFonts w:asciiTheme="minorHAnsi" w:hAnsiTheme="minorHAnsi" w:cstheme="minorHAnsi"/>
          <w:szCs w:val="22"/>
        </w:rPr>
        <w:t>propos</w:t>
      </w:r>
      <w:r w:rsidR="003D69EB">
        <w:rPr>
          <w:rFonts w:asciiTheme="minorHAnsi" w:hAnsiTheme="minorHAnsi" w:cstheme="minorHAnsi"/>
          <w:szCs w:val="22"/>
        </w:rPr>
        <w:t>er</w:t>
      </w:r>
      <w:r w:rsidRPr="005D1F84">
        <w:rPr>
          <w:rFonts w:asciiTheme="minorHAnsi" w:hAnsiTheme="minorHAnsi" w:cstheme="minorHAnsi"/>
          <w:szCs w:val="22"/>
        </w:rPr>
        <w:t xml:space="preserve"> aux enseignants</w:t>
      </w:r>
      <w:r w:rsidR="003D69EB">
        <w:rPr>
          <w:rFonts w:asciiTheme="minorHAnsi" w:hAnsiTheme="minorHAnsi" w:cstheme="minorHAnsi"/>
          <w:szCs w:val="22"/>
        </w:rPr>
        <w:t>, avec l’équipe du Parc (mission EEDD et mission culture) avant envoi aux écoles du territoire.</w:t>
      </w:r>
    </w:p>
    <w:p w14:paraId="14B6B973" w14:textId="77777777" w:rsidR="003D69EB" w:rsidRDefault="003D69EB" w:rsidP="003D69EB">
      <w:pPr>
        <w:pStyle w:val="Paragraphedeliste"/>
        <w:rPr>
          <w:rFonts w:asciiTheme="minorHAnsi" w:hAnsiTheme="minorHAnsi" w:cstheme="minorHAnsi"/>
          <w:szCs w:val="22"/>
        </w:rPr>
      </w:pPr>
    </w:p>
    <w:p w14:paraId="4DBE4AA8" w14:textId="01411D92" w:rsidR="003D69EB" w:rsidRPr="00363164" w:rsidRDefault="003D69EB" w:rsidP="00363164">
      <w:pPr>
        <w:pStyle w:val="Paragraphedeliste"/>
        <w:numPr>
          <w:ilvl w:val="0"/>
          <w:numId w:val="10"/>
        </w:numPr>
        <w:tabs>
          <w:tab w:val="left" w:pos="284"/>
        </w:tabs>
        <w:ind w:left="0" w:firstLine="0"/>
        <w:jc w:val="both"/>
        <w:rPr>
          <w:rFonts w:asciiTheme="minorHAnsi" w:hAnsiTheme="minorHAnsi" w:cstheme="minorHAnsi"/>
          <w:szCs w:val="22"/>
        </w:rPr>
      </w:pPr>
      <w:r w:rsidRPr="003D69EB">
        <w:rPr>
          <w:rFonts w:asciiTheme="minorHAnsi" w:hAnsiTheme="minorHAnsi" w:cstheme="minorHAnsi"/>
          <w:b/>
          <w:bCs/>
          <w:szCs w:val="22"/>
        </w:rPr>
        <w:t xml:space="preserve">Ajustement des projets </w:t>
      </w:r>
      <w:r w:rsidRPr="003D69EB">
        <w:rPr>
          <w:rFonts w:asciiTheme="minorHAnsi" w:hAnsiTheme="minorHAnsi" w:cstheme="minorHAnsi"/>
          <w:szCs w:val="22"/>
        </w:rPr>
        <w:t>avec les enseignants</w:t>
      </w:r>
      <w:r>
        <w:rPr>
          <w:rFonts w:asciiTheme="minorHAnsi" w:hAnsiTheme="minorHAnsi" w:cstheme="minorHAnsi"/>
          <w:szCs w:val="22"/>
        </w:rPr>
        <w:t>.</w:t>
      </w:r>
      <w:r w:rsidR="00363164">
        <w:rPr>
          <w:rFonts w:asciiTheme="minorHAnsi" w:hAnsiTheme="minorHAnsi" w:cstheme="minorHAnsi"/>
          <w:szCs w:val="22"/>
        </w:rPr>
        <w:t xml:space="preserve"> </w:t>
      </w:r>
      <w:r w:rsidRPr="00363164">
        <w:rPr>
          <w:rFonts w:asciiTheme="minorHAnsi" w:hAnsiTheme="minorHAnsi" w:cstheme="minorHAnsi"/>
          <w:szCs w:val="22"/>
        </w:rPr>
        <w:t>Lorsque les inscriptions des classes s</w:t>
      </w:r>
      <w:r w:rsidR="00D938BA">
        <w:rPr>
          <w:rFonts w:asciiTheme="minorHAnsi" w:hAnsiTheme="minorHAnsi" w:cstheme="minorHAnsi"/>
          <w:szCs w:val="22"/>
        </w:rPr>
        <w:t>er</w:t>
      </w:r>
      <w:r w:rsidRPr="00363164">
        <w:rPr>
          <w:rFonts w:asciiTheme="minorHAnsi" w:hAnsiTheme="minorHAnsi" w:cstheme="minorHAnsi"/>
          <w:szCs w:val="22"/>
        </w:rPr>
        <w:t xml:space="preserve">ont enregistrées et validées, chaque intervenant est informé du nombre de classes et des projets qui lui incombent. Le Parc lui transmet les contacts des enseignants. Un premier temps de travail doit être tenu avec les enseignants pour connaître leur projet d’école, leurs priorités éducatives sur l’année et </w:t>
      </w:r>
      <w:r w:rsidRPr="00363164">
        <w:rPr>
          <w:rFonts w:asciiTheme="minorHAnsi" w:hAnsiTheme="minorHAnsi" w:cstheme="minorHAnsi"/>
          <w:szCs w:val="22"/>
        </w:rPr>
        <w:lastRenderedPageBreak/>
        <w:t xml:space="preserve">adapter au besoin l’intervention. Ils définissent ensemble le planning des interventions (dates et horaires). </w:t>
      </w:r>
    </w:p>
    <w:p w14:paraId="06375EF8" w14:textId="77777777" w:rsidR="003D69EB" w:rsidRPr="003D69EB" w:rsidRDefault="003D69EB" w:rsidP="003D69EB">
      <w:pPr>
        <w:jc w:val="both"/>
        <w:rPr>
          <w:rFonts w:asciiTheme="minorHAnsi" w:hAnsiTheme="minorHAnsi" w:cstheme="minorHAnsi"/>
          <w:szCs w:val="22"/>
        </w:rPr>
      </w:pPr>
    </w:p>
    <w:p w14:paraId="57CBE65B" w14:textId="7B3050BF" w:rsidR="003D69EB" w:rsidRDefault="003D69EB" w:rsidP="00363164">
      <w:pPr>
        <w:pStyle w:val="Paragraphedeliste"/>
        <w:numPr>
          <w:ilvl w:val="0"/>
          <w:numId w:val="10"/>
        </w:numPr>
        <w:tabs>
          <w:tab w:val="left" w:pos="284"/>
        </w:tabs>
        <w:ind w:left="0" w:firstLine="0"/>
        <w:jc w:val="both"/>
        <w:rPr>
          <w:rFonts w:asciiTheme="minorHAnsi" w:hAnsiTheme="minorHAnsi" w:cstheme="minorHAnsi"/>
          <w:szCs w:val="22"/>
        </w:rPr>
      </w:pPr>
      <w:r w:rsidRPr="003D69EB">
        <w:rPr>
          <w:rFonts w:asciiTheme="minorHAnsi" w:hAnsiTheme="minorHAnsi" w:cstheme="minorHAnsi"/>
          <w:b/>
          <w:bCs/>
          <w:szCs w:val="22"/>
        </w:rPr>
        <w:t>Réalisation des projets dans les établissements scolaires</w:t>
      </w:r>
      <w:r w:rsidRPr="003D69EB">
        <w:rPr>
          <w:rFonts w:asciiTheme="minorHAnsi" w:hAnsiTheme="minorHAnsi" w:cstheme="minorHAnsi"/>
          <w:szCs w:val="22"/>
        </w:rPr>
        <w:t>, en collaboration avec les enseignants</w:t>
      </w:r>
      <w:r>
        <w:rPr>
          <w:rFonts w:asciiTheme="minorHAnsi" w:hAnsiTheme="minorHAnsi" w:cstheme="minorHAnsi"/>
          <w:szCs w:val="22"/>
        </w:rPr>
        <w:t xml:space="preserve">. </w:t>
      </w:r>
    </w:p>
    <w:p w14:paraId="5881562F" w14:textId="77777777" w:rsidR="003D69EB" w:rsidRDefault="003D69EB" w:rsidP="003D69EB">
      <w:pPr>
        <w:jc w:val="both"/>
      </w:pPr>
    </w:p>
    <w:p w14:paraId="49453E87" w14:textId="49D82CAC" w:rsidR="003D69EB" w:rsidRPr="003D69EB" w:rsidRDefault="003D69EB" w:rsidP="003D69EB">
      <w:pPr>
        <w:jc w:val="both"/>
        <w:rPr>
          <w:rFonts w:asciiTheme="minorHAnsi" w:hAnsiTheme="minorHAnsi" w:cstheme="minorHAnsi"/>
          <w:szCs w:val="22"/>
        </w:rPr>
      </w:pPr>
      <w:r w:rsidRPr="003D69EB">
        <w:rPr>
          <w:rFonts w:asciiTheme="minorHAnsi" w:hAnsiTheme="minorHAnsi" w:cstheme="minorHAnsi"/>
          <w:szCs w:val="22"/>
        </w:rPr>
        <w:t xml:space="preserve">Tous les projets devront s’appuyer sur une démarche pédagogique interactive, progressive, concrète et expérimentale. </w:t>
      </w:r>
      <w:r>
        <w:rPr>
          <w:rFonts w:asciiTheme="minorHAnsi" w:hAnsiTheme="minorHAnsi" w:cstheme="minorHAnsi"/>
          <w:szCs w:val="22"/>
        </w:rPr>
        <w:t>Les</w:t>
      </w:r>
      <w:r w:rsidRPr="003D69EB">
        <w:rPr>
          <w:rFonts w:asciiTheme="minorHAnsi" w:hAnsiTheme="minorHAnsi" w:cstheme="minorHAnsi"/>
          <w:szCs w:val="22"/>
        </w:rPr>
        <w:t xml:space="preserve"> interventions seront réalisées sur le territoire du Parc naturel régional. Les lieux choisis pour les sorties de terrain (s’il y a lieu) seront conformes à la réglementation d'accueil des publics. </w:t>
      </w:r>
      <w:r>
        <w:rPr>
          <w:rFonts w:asciiTheme="minorHAnsi" w:hAnsiTheme="minorHAnsi" w:cstheme="minorHAnsi"/>
          <w:szCs w:val="22"/>
        </w:rPr>
        <w:t xml:space="preserve"> </w:t>
      </w:r>
      <w:r w:rsidRPr="003D69EB">
        <w:rPr>
          <w:rFonts w:asciiTheme="minorHAnsi" w:hAnsiTheme="minorHAnsi" w:cstheme="minorHAnsi"/>
          <w:szCs w:val="22"/>
        </w:rPr>
        <w:t>Les espaces choisis devront, dans la mesure du possible, permettre de soulever l'ensemble des interrogations conduisant, au terme de l'observation et du raisonnement, aux objectifs requis.</w:t>
      </w:r>
    </w:p>
    <w:p w14:paraId="007C9A23" w14:textId="5FE0DF69" w:rsidR="003D69EB" w:rsidRPr="003D69EB" w:rsidRDefault="003D69EB" w:rsidP="003D69EB">
      <w:pPr>
        <w:jc w:val="both"/>
        <w:rPr>
          <w:rFonts w:asciiTheme="minorHAnsi" w:hAnsiTheme="minorHAnsi" w:cstheme="minorHAnsi"/>
          <w:szCs w:val="22"/>
        </w:rPr>
      </w:pPr>
      <w:r w:rsidRPr="003D69EB">
        <w:rPr>
          <w:rFonts w:asciiTheme="minorHAnsi" w:hAnsiTheme="minorHAnsi" w:cstheme="minorHAnsi"/>
          <w:szCs w:val="22"/>
        </w:rPr>
        <w:t>Ce ou ces lieux seront définis avec l'enseignant et choisis en fonction de leur(s) intérêt(s) pédagogique(s)</w:t>
      </w:r>
      <w:proofErr w:type="gramStart"/>
      <w:r w:rsidRPr="003D69EB">
        <w:rPr>
          <w:rFonts w:asciiTheme="minorHAnsi" w:hAnsiTheme="minorHAnsi" w:cstheme="minorHAnsi"/>
          <w:szCs w:val="22"/>
        </w:rPr>
        <w:t>..</w:t>
      </w:r>
      <w:proofErr w:type="gramEnd"/>
    </w:p>
    <w:p w14:paraId="0796B79C" w14:textId="77777777" w:rsidR="003D69EB" w:rsidRPr="003D69EB" w:rsidRDefault="003D69EB" w:rsidP="003D69EB">
      <w:pPr>
        <w:jc w:val="both"/>
        <w:rPr>
          <w:rFonts w:asciiTheme="minorHAnsi" w:hAnsiTheme="minorHAnsi" w:cstheme="minorHAnsi"/>
          <w:szCs w:val="22"/>
        </w:rPr>
      </w:pPr>
    </w:p>
    <w:p w14:paraId="07245D62" w14:textId="0123CBD0" w:rsidR="00CC00EB" w:rsidRPr="00802AE5" w:rsidRDefault="003D69EB" w:rsidP="00FC1E19">
      <w:pPr>
        <w:pStyle w:val="Paragraphedeliste"/>
        <w:numPr>
          <w:ilvl w:val="0"/>
          <w:numId w:val="10"/>
        </w:numPr>
        <w:tabs>
          <w:tab w:val="left" w:pos="284"/>
        </w:tabs>
        <w:ind w:left="0" w:firstLine="0"/>
        <w:jc w:val="both"/>
        <w:rPr>
          <w:u w:val="single"/>
        </w:rPr>
      </w:pPr>
      <w:r w:rsidRPr="00802AE5">
        <w:rPr>
          <w:rFonts w:asciiTheme="minorHAnsi" w:hAnsiTheme="minorHAnsi" w:cstheme="minorHAnsi"/>
          <w:b/>
          <w:bCs/>
          <w:szCs w:val="22"/>
        </w:rPr>
        <w:t>Valorisation des productions et évaluation des projets</w:t>
      </w:r>
      <w:r w:rsidR="00363164" w:rsidRPr="00802AE5">
        <w:rPr>
          <w:rFonts w:asciiTheme="minorHAnsi" w:hAnsiTheme="minorHAnsi" w:cstheme="minorHAnsi"/>
          <w:szCs w:val="22"/>
        </w:rPr>
        <w:t xml:space="preserve">. </w:t>
      </w:r>
      <w:r w:rsidRPr="00802AE5">
        <w:rPr>
          <w:rFonts w:asciiTheme="minorHAnsi" w:hAnsiTheme="minorHAnsi" w:cstheme="minorHAnsi"/>
          <w:szCs w:val="22"/>
        </w:rPr>
        <w:t xml:space="preserve">Le Parc naturel régional des Pyrénées catalanes s'engage à valoriser le travail des enfants via ses outils de communication : sites internet, réseaux sociaux, lettre du Parc …sous réserve de l’accord de toutes personnes figurant sur les visuels si le support photographique est utilisé.  </w:t>
      </w:r>
    </w:p>
    <w:p w14:paraId="191F3B71" w14:textId="2846998C" w:rsidR="00CC00EB" w:rsidRPr="00363164" w:rsidRDefault="00CC00EB" w:rsidP="00363164">
      <w:pPr>
        <w:pStyle w:val="Titre3"/>
        <w:numPr>
          <w:ilvl w:val="0"/>
          <w:numId w:val="14"/>
        </w:numPr>
        <w:rPr>
          <w:rFonts w:asciiTheme="minorHAnsi" w:hAnsiTheme="minorHAnsi" w:cstheme="minorHAnsi"/>
          <w:color w:val="auto"/>
        </w:rPr>
      </w:pPr>
      <w:bookmarkStart w:id="2" w:name="_Toc421626692"/>
      <w:r w:rsidRPr="00363164">
        <w:rPr>
          <w:rFonts w:asciiTheme="minorHAnsi" w:hAnsiTheme="minorHAnsi" w:cstheme="minorHAnsi"/>
          <w:color w:val="auto"/>
        </w:rPr>
        <w:t>Estimation financière</w:t>
      </w:r>
      <w:bookmarkEnd w:id="2"/>
    </w:p>
    <w:p w14:paraId="5E38126D" w14:textId="77777777" w:rsidR="00CC00EB" w:rsidRDefault="00CC00EB" w:rsidP="00CC00EB">
      <w:pPr>
        <w:jc w:val="both"/>
        <w:rPr>
          <w:b/>
        </w:rPr>
      </w:pPr>
    </w:p>
    <w:p w14:paraId="07120758" w14:textId="76C90FFC" w:rsidR="00CC00EB" w:rsidRPr="00363164" w:rsidRDefault="00CC00EB" w:rsidP="00CC00EB">
      <w:pPr>
        <w:jc w:val="both"/>
        <w:rPr>
          <w:rFonts w:asciiTheme="minorHAnsi" w:hAnsiTheme="minorHAnsi" w:cstheme="minorHAnsi"/>
          <w:szCs w:val="22"/>
        </w:rPr>
      </w:pPr>
      <w:r w:rsidRPr="00363164">
        <w:rPr>
          <w:rFonts w:asciiTheme="minorHAnsi" w:hAnsiTheme="minorHAnsi" w:cstheme="minorHAnsi"/>
          <w:szCs w:val="22"/>
        </w:rPr>
        <w:t xml:space="preserve">La proposition détaillera le coût de l’animation. Ce coût inclut l’ensemble des charges directes (interventions) ou indirectes (déplacements, conception, </w:t>
      </w:r>
      <w:r w:rsidR="00363164" w:rsidRPr="00363164">
        <w:rPr>
          <w:rFonts w:asciiTheme="minorHAnsi" w:hAnsiTheme="minorHAnsi" w:cstheme="minorHAnsi"/>
          <w:szCs w:val="22"/>
        </w:rPr>
        <w:t>réunions,</w:t>
      </w:r>
      <w:r w:rsidRPr="00363164">
        <w:rPr>
          <w:rFonts w:asciiTheme="minorHAnsi" w:hAnsiTheme="minorHAnsi" w:cstheme="minorHAnsi"/>
          <w:szCs w:val="22"/>
        </w:rPr>
        <w:t xml:space="preserve">) de l’animation. Pour l’ensemble des interventions en classe et sur site, </w:t>
      </w:r>
      <w:r w:rsidRPr="00363164">
        <w:rPr>
          <w:rFonts w:asciiTheme="minorHAnsi" w:hAnsiTheme="minorHAnsi" w:cstheme="minorHAnsi"/>
          <w:b/>
          <w:bCs/>
          <w:szCs w:val="22"/>
        </w:rPr>
        <w:t xml:space="preserve">le coût </w:t>
      </w:r>
      <w:r w:rsidR="00363164" w:rsidRPr="00363164">
        <w:rPr>
          <w:rFonts w:asciiTheme="minorHAnsi" w:hAnsiTheme="minorHAnsi" w:cstheme="minorHAnsi"/>
          <w:b/>
          <w:bCs/>
          <w:szCs w:val="22"/>
        </w:rPr>
        <w:t xml:space="preserve">de la demi-journée d’animation </w:t>
      </w:r>
      <w:r w:rsidRPr="00363164">
        <w:rPr>
          <w:rFonts w:asciiTheme="minorHAnsi" w:hAnsiTheme="minorHAnsi" w:cstheme="minorHAnsi"/>
          <w:b/>
          <w:bCs/>
          <w:szCs w:val="22"/>
        </w:rPr>
        <w:t xml:space="preserve">par classe ne devra pas dépasser </w:t>
      </w:r>
      <w:r w:rsidR="00363164" w:rsidRPr="00363164">
        <w:rPr>
          <w:rFonts w:asciiTheme="minorHAnsi" w:hAnsiTheme="minorHAnsi" w:cstheme="minorHAnsi"/>
          <w:b/>
          <w:bCs/>
          <w:szCs w:val="22"/>
        </w:rPr>
        <w:t>2</w:t>
      </w:r>
      <w:r w:rsidR="003F66A5">
        <w:rPr>
          <w:rFonts w:asciiTheme="minorHAnsi" w:hAnsiTheme="minorHAnsi" w:cstheme="minorHAnsi"/>
          <w:b/>
          <w:bCs/>
          <w:szCs w:val="22"/>
        </w:rPr>
        <w:t>25</w:t>
      </w:r>
      <w:r w:rsidRPr="00363164">
        <w:rPr>
          <w:rFonts w:asciiTheme="minorHAnsi" w:hAnsiTheme="minorHAnsi" w:cstheme="minorHAnsi"/>
          <w:b/>
          <w:bCs/>
          <w:szCs w:val="22"/>
        </w:rPr>
        <w:t xml:space="preserve"> euros TTC</w:t>
      </w:r>
      <w:r w:rsidRPr="00363164">
        <w:rPr>
          <w:rFonts w:asciiTheme="minorHAnsi" w:hAnsiTheme="minorHAnsi" w:cstheme="minorHAnsi"/>
          <w:szCs w:val="22"/>
        </w:rPr>
        <w:t xml:space="preserve">. </w:t>
      </w:r>
      <w:r w:rsidR="00363164">
        <w:rPr>
          <w:rFonts w:asciiTheme="minorHAnsi" w:hAnsiTheme="minorHAnsi" w:cstheme="minorHAnsi"/>
          <w:szCs w:val="22"/>
        </w:rPr>
        <w:t xml:space="preserve">L’ensemble du coût est pris en charge par le Parc naturel régional et par la Région Occitanie. </w:t>
      </w:r>
      <w:r w:rsidRPr="00363164">
        <w:rPr>
          <w:rFonts w:asciiTheme="minorHAnsi" w:hAnsiTheme="minorHAnsi" w:cstheme="minorHAnsi"/>
          <w:szCs w:val="22"/>
        </w:rPr>
        <w:t xml:space="preserve">La prestation ne couvre pas les aspects logistiques liés aux transports inhérents aux animations. </w:t>
      </w:r>
    </w:p>
    <w:p w14:paraId="59B075DC" w14:textId="77777777" w:rsidR="00CC00EB" w:rsidRPr="00363164" w:rsidRDefault="00CC00EB" w:rsidP="00CC00EB">
      <w:pPr>
        <w:jc w:val="both"/>
        <w:rPr>
          <w:rFonts w:asciiTheme="minorHAnsi" w:hAnsiTheme="minorHAnsi" w:cstheme="minorHAnsi"/>
          <w:szCs w:val="22"/>
        </w:rPr>
      </w:pPr>
    </w:p>
    <w:p w14:paraId="61A67048" w14:textId="1FE878CC" w:rsidR="00CC00EB" w:rsidRPr="00952BB5" w:rsidRDefault="00CC00EB" w:rsidP="00363164">
      <w:pPr>
        <w:pStyle w:val="Titre2"/>
        <w:numPr>
          <w:ilvl w:val="0"/>
          <w:numId w:val="12"/>
        </w:numPr>
        <w:rPr>
          <w:rFonts w:asciiTheme="minorHAnsi" w:hAnsiTheme="minorHAnsi" w:cstheme="minorHAnsi"/>
        </w:rPr>
      </w:pPr>
      <w:bookmarkStart w:id="3" w:name="_Toc421626693"/>
      <w:r>
        <w:t xml:space="preserve"> </w:t>
      </w:r>
      <w:r w:rsidRPr="00952BB5">
        <w:rPr>
          <w:rFonts w:asciiTheme="minorHAnsi" w:hAnsiTheme="minorHAnsi" w:cstheme="minorHAnsi"/>
        </w:rPr>
        <w:t xml:space="preserve">Contenus et objectifs </w:t>
      </w:r>
      <w:r w:rsidR="0031576C">
        <w:rPr>
          <w:rFonts w:asciiTheme="minorHAnsi" w:hAnsiTheme="minorHAnsi" w:cstheme="minorHAnsi"/>
        </w:rPr>
        <w:t xml:space="preserve">pédagogiques </w:t>
      </w:r>
      <w:r w:rsidRPr="00952BB5">
        <w:rPr>
          <w:rFonts w:asciiTheme="minorHAnsi" w:hAnsiTheme="minorHAnsi" w:cstheme="minorHAnsi"/>
        </w:rPr>
        <w:t>spécifiques</w:t>
      </w:r>
      <w:bookmarkEnd w:id="3"/>
    </w:p>
    <w:p w14:paraId="492E618F" w14:textId="77777777" w:rsidR="00CC00EB" w:rsidRDefault="00CC00EB" w:rsidP="00CC00EB">
      <w:pPr>
        <w:jc w:val="both"/>
      </w:pPr>
    </w:p>
    <w:p w14:paraId="1D41A14D" w14:textId="005DF94F" w:rsidR="00CC00EB" w:rsidRDefault="00952BB5" w:rsidP="00CC00EB">
      <w:pPr>
        <w:jc w:val="both"/>
        <w:rPr>
          <w:rFonts w:asciiTheme="minorHAnsi" w:hAnsiTheme="minorHAnsi" w:cstheme="minorHAnsi"/>
        </w:rPr>
      </w:pPr>
      <w:r>
        <w:rPr>
          <w:rFonts w:asciiTheme="minorHAnsi" w:hAnsiTheme="minorHAnsi" w:cstheme="minorHAnsi"/>
        </w:rPr>
        <w:t xml:space="preserve">Voici les objectifs transversaux à toutes les thématiques auxquels doivent contribuer les projets pour le </w:t>
      </w:r>
      <w:r w:rsidRPr="00C20E7F">
        <w:rPr>
          <w:rFonts w:asciiTheme="minorHAnsi" w:hAnsiTheme="minorHAnsi" w:cstheme="minorHAnsi"/>
          <w:b/>
          <w:bCs/>
        </w:rPr>
        <w:t>Cycle 1</w:t>
      </w:r>
      <w:r>
        <w:rPr>
          <w:rFonts w:asciiTheme="minorHAnsi" w:hAnsiTheme="minorHAnsi" w:cstheme="minorHAnsi"/>
        </w:rPr>
        <w:t xml:space="preserve"> (Cycle des apprentissages premiers) - (sans obligation d’exhaustivité) : </w:t>
      </w:r>
    </w:p>
    <w:p w14:paraId="5C7BC009" w14:textId="77777777" w:rsidR="00952BB5" w:rsidRDefault="00952BB5" w:rsidP="00CC00EB">
      <w:pPr>
        <w:jc w:val="both"/>
        <w:rPr>
          <w:rFonts w:asciiTheme="minorHAnsi" w:hAnsiTheme="minorHAnsi" w:cstheme="minorHAnsi"/>
        </w:rPr>
      </w:pPr>
    </w:p>
    <w:p w14:paraId="55786935" w14:textId="7B968192" w:rsidR="00952BB5" w:rsidRDefault="00952BB5" w:rsidP="00952BB5">
      <w:pPr>
        <w:pStyle w:val="Paragraphedeliste"/>
        <w:numPr>
          <w:ilvl w:val="0"/>
          <w:numId w:val="11"/>
        </w:numPr>
        <w:jc w:val="both"/>
        <w:rPr>
          <w:rFonts w:asciiTheme="minorHAnsi" w:hAnsiTheme="minorHAnsi" w:cstheme="minorHAnsi"/>
        </w:rPr>
      </w:pPr>
      <w:r>
        <w:rPr>
          <w:rFonts w:asciiTheme="minorHAnsi" w:hAnsiTheme="minorHAnsi" w:cstheme="minorHAnsi"/>
        </w:rPr>
        <w:t>Mobiliser le langage dans toutes les dimensions</w:t>
      </w:r>
    </w:p>
    <w:p w14:paraId="68390244" w14:textId="1A7D2D4B" w:rsidR="00952BB5" w:rsidRDefault="00952BB5" w:rsidP="00952BB5">
      <w:pPr>
        <w:pStyle w:val="Paragraphedeliste"/>
        <w:numPr>
          <w:ilvl w:val="0"/>
          <w:numId w:val="11"/>
        </w:numPr>
        <w:jc w:val="both"/>
        <w:rPr>
          <w:rFonts w:asciiTheme="minorHAnsi" w:hAnsiTheme="minorHAnsi" w:cstheme="minorHAnsi"/>
        </w:rPr>
      </w:pPr>
      <w:r>
        <w:rPr>
          <w:rFonts w:asciiTheme="minorHAnsi" w:hAnsiTheme="minorHAnsi" w:cstheme="minorHAnsi"/>
        </w:rPr>
        <w:t>Agir, s’exprimer, comprendre à travers l’activité physique</w:t>
      </w:r>
    </w:p>
    <w:p w14:paraId="67E0E831" w14:textId="4A129BCD" w:rsidR="00952BB5" w:rsidRDefault="00952BB5" w:rsidP="00952BB5">
      <w:pPr>
        <w:pStyle w:val="Paragraphedeliste"/>
        <w:numPr>
          <w:ilvl w:val="0"/>
          <w:numId w:val="11"/>
        </w:numPr>
        <w:jc w:val="both"/>
        <w:rPr>
          <w:rFonts w:asciiTheme="minorHAnsi" w:hAnsiTheme="minorHAnsi" w:cstheme="minorHAnsi"/>
        </w:rPr>
      </w:pPr>
      <w:r>
        <w:rPr>
          <w:rFonts w:asciiTheme="minorHAnsi" w:hAnsiTheme="minorHAnsi" w:cstheme="minorHAnsi"/>
        </w:rPr>
        <w:t>Agir, s’exprimer, comprendre à travers l’activité artistique</w:t>
      </w:r>
    </w:p>
    <w:p w14:paraId="46EFD28D" w14:textId="179EDCD0" w:rsidR="00952BB5" w:rsidRDefault="00952BB5" w:rsidP="00952BB5">
      <w:pPr>
        <w:pStyle w:val="Paragraphedeliste"/>
        <w:numPr>
          <w:ilvl w:val="0"/>
          <w:numId w:val="11"/>
        </w:numPr>
        <w:jc w:val="both"/>
        <w:rPr>
          <w:rFonts w:asciiTheme="minorHAnsi" w:hAnsiTheme="minorHAnsi" w:cstheme="minorHAnsi"/>
        </w:rPr>
      </w:pPr>
      <w:r>
        <w:rPr>
          <w:rFonts w:asciiTheme="minorHAnsi" w:hAnsiTheme="minorHAnsi" w:cstheme="minorHAnsi"/>
        </w:rPr>
        <w:t>Se repérer dans l’espace, et adapter ses déplacements à des environnements variés</w:t>
      </w:r>
    </w:p>
    <w:p w14:paraId="4489C39F" w14:textId="0D84DB09" w:rsidR="00952BB5" w:rsidRDefault="00952BB5" w:rsidP="00952BB5">
      <w:pPr>
        <w:pStyle w:val="Paragraphedeliste"/>
        <w:numPr>
          <w:ilvl w:val="0"/>
          <w:numId w:val="11"/>
        </w:numPr>
        <w:jc w:val="both"/>
        <w:rPr>
          <w:rFonts w:asciiTheme="minorHAnsi" w:hAnsiTheme="minorHAnsi" w:cstheme="minorHAnsi"/>
        </w:rPr>
      </w:pPr>
      <w:r>
        <w:rPr>
          <w:rFonts w:asciiTheme="minorHAnsi" w:hAnsiTheme="minorHAnsi" w:cstheme="minorHAnsi"/>
        </w:rPr>
        <w:t>Appréhender l’environnement naturel, culturel et aitre par les sens et l’imaginaire</w:t>
      </w:r>
    </w:p>
    <w:p w14:paraId="157CB0B2" w14:textId="49A05233" w:rsidR="00952BB5" w:rsidRDefault="00952BB5" w:rsidP="00952BB5">
      <w:pPr>
        <w:pStyle w:val="Paragraphedeliste"/>
        <w:numPr>
          <w:ilvl w:val="0"/>
          <w:numId w:val="11"/>
        </w:numPr>
        <w:jc w:val="both"/>
        <w:rPr>
          <w:rFonts w:asciiTheme="minorHAnsi" w:hAnsiTheme="minorHAnsi" w:cstheme="minorHAnsi"/>
        </w:rPr>
      </w:pPr>
      <w:r>
        <w:rPr>
          <w:rFonts w:asciiTheme="minorHAnsi" w:hAnsiTheme="minorHAnsi" w:cstheme="minorHAnsi"/>
        </w:rPr>
        <w:t>Développer la conscience de ses propres émotions et celles des autres</w:t>
      </w:r>
    </w:p>
    <w:p w14:paraId="73FD798B" w14:textId="2C39571F" w:rsidR="00952BB5" w:rsidRDefault="00952BB5" w:rsidP="00952BB5">
      <w:pPr>
        <w:pStyle w:val="Paragraphedeliste"/>
        <w:numPr>
          <w:ilvl w:val="0"/>
          <w:numId w:val="11"/>
        </w:numPr>
        <w:jc w:val="both"/>
        <w:rPr>
          <w:rFonts w:asciiTheme="minorHAnsi" w:hAnsiTheme="minorHAnsi" w:cstheme="minorHAnsi"/>
        </w:rPr>
      </w:pPr>
      <w:r>
        <w:rPr>
          <w:rFonts w:asciiTheme="minorHAnsi" w:hAnsiTheme="minorHAnsi" w:cstheme="minorHAnsi"/>
        </w:rPr>
        <w:t>Se construire comme personne singulière au sein d’un groupe</w:t>
      </w:r>
    </w:p>
    <w:p w14:paraId="2ED00978" w14:textId="48D2C1E5" w:rsidR="00952BB5" w:rsidRDefault="00952BB5" w:rsidP="00952BB5">
      <w:pPr>
        <w:pStyle w:val="Paragraphedeliste"/>
        <w:numPr>
          <w:ilvl w:val="0"/>
          <w:numId w:val="11"/>
        </w:numPr>
        <w:jc w:val="both"/>
        <w:rPr>
          <w:rFonts w:asciiTheme="minorHAnsi" w:hAnsiTheme="minorHAnsi" w:cstheme="minorHAnsi"/>
        </w:rPr>
      </w:pPr>
      <w:r>
        <w:rPr>
          <w:rFonts w:asciiTheme="minorHAnsi" w:hAnsiTheme="minorHAnsi" w:cstheme="minorHAnsi"/>
        </w:rPr>
        <w:t>Apprendre à collaborer, coopérer, s’opposer, devenir autonome</w:t>
      </w:r>
    </w:p>
    <w:p w14:paraId="58655BA9" w14:textId="5BA2397E" w:rsidR="00952BB5" w:rsidRDefault="00952BB5" w:rsidP="00952BB5">
      <w:pPr>
        <w:jc w:val="both"/>
        <w:rPr>
          <w:rFonts w:asciiTheme="minorHAnsi" w:hAnsiTheme="minorHAnsi" w:cstheme="minorHAnsi"/>
        </w:rPr>
      </w:pPr>
    </w:p>
    <w:p w14:paraId="798487E9" w14:textId="005F8506" w:rsidR="00952BB5" w:rsidRPr="00952BB5" w:rsidRDefault="00952BB5" w:rsidP="00952BB5">
      <w:pPr>
        <w:jc w:val="both"/>
        <w:rPr>
          <w:rFonts w:asciiTheme="minorHAnsi" w:hAnsiTheme="minorHAnsi" w:cstheme="minorHAnsi"/>
        </w:rPr>
      </w:pPr>
      <w:r>
        <w:rPr>
          <w:rFonts w:asciiTheme="minorHAnsi" w:hAnsiTheme="minorHAnsi" w:cstheme="minorHAnsi"/>
        </w:rPr>
        <w:t xml:space="preserve">Voici les objectifs transversaux à toutes les thématiques auxquels doivent contribuer les projets pour le </w:t>
      </w:r>
      <w:r w:rsidRPr="00C20E7F">
        <w:rPr>
          <w:rFonts w:asciiTheme="minorHAnsi" w:hAnsiTheme="minorHAnsi" w:cstheme="minorHAnsi"/>
          <w:b/>
          <w:bCs/>
        </w:rPr>
        <w:t>Cycle 2 et 3</w:t>
      </w:r>
      <w:r>
        <w:rPr>
          <w:rFonts w:asciiTheme="minorHAnsi" w:hAnsiTheme="minorHAnsi" w:cstheme="minorHAnsi"/>
        </w:rPr>
        <w:t xml:space="preserve"> (sans obligation d’exhaustivité) :</w:t>
      </w:r>
    </w:p>
    <w:p w14:paraId="4F3F4C6B" w14:textId="77777777" w:rsidR="00952BB5" w:rsidRPr="00952BB5" w:rsidRDefault="00952BB5" w:rsidP="00952BB5">
      <w:pPr>
        <w:jc w:val="both"/>
        <w:rPr>
          <w:rFonts w:asciiTheme="minorHAnsi" w:hAnsiTheme="minorHAnsi" w:cstheme="minorHAns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952BB5" w14:paraId="34764494" w14:textId="77777777" w:rsidTr="00BD46F6">
        <w:tc>
          <w:tcPr>
            <w:tcW w:w="4536" w:type="dxa"/>
            <w:tcBorders>
              <w:top w:val="single" w:sz="4" w:space="0" w:color="auto"/>
              <w:left w:val="single" w:sz="4" w:space="0" w:color="auto"/>
              <w:bottom w:val="single" w:sz="4" w:space="0" w:color="auto"/>
              <w:right w:val="single" w:sz="4" w:space="0" w:color="auto"/>
            </w:tcBorders>
            <w:shd w:val="clear" w:color="auto" w:fill="E6E6E6"/>
            <w:hideMark/>
          </w:tcPr>
          <w:p w14:paraId="2BE796DF" w14:textId="7FCFBB7F" w:rsidR="00952BB5" w:rsidRPr="00952BB5" w:rsidRDefault="00952BB5" w:rsidP="00BD46F6">
            <w:pPr>
              <w:jc w:val="center"/>
              <w:rPr>
                <w:rFonts w:asciiTheme="minorHAnsi" w:hAnsiTheme="minorHAnsi" w:cstheme="minorHAnsi"/>
              </w:rPr>
            </w:pPr>
            <w:r w:rsidRPr="00952BB5">
              <w:rPr>
                <w:rFonts w:asciiTheme="minorHAnsi" w:hAnsiTheme="minorHAnsi" w:cstheme="minorHAnsi"/>
              </w:rPr>
              <w:t>Cycle 2 (CP, CE1, CE2)</w:t>
            </w:r>
          </w:p>
        </w:tc>
        <w:tc>
          <w:tcPr>
            <w:tcW w:w="4962" w:type="dxa"/>
            <w:tcBorders>
              <w:top w:val="single" w:sz="4" w:space="0" w:color="auto"/>
              <w:left w:val="single" w:sz="4" w:space="0" w:color="auto"/>
              <w:bottom w:val="single" w:sz="4" w:space="0" w:color="auto"/>
              <w:right w:val="single" w:sz="4" w:space="0" w:color="auto"/>
            </w:tcBorders>
            <w:shd w:val="clear" w:color="auto" w:fill="E6E6E6"/>
            <w:hideMark/>
          </w:tcPr>
          <w:p w14:paraId="6E93BAE8" w14:textId="259F3A8F" w:rsidR="00952BB5" w:rsidRPr="00952BB5" w:rsidRDefault="00952BB5" w:rsidP="00BD46F6">
            <w:pPr>
              <w:jc w:val="center"/>
              <w:rPr>
                <w:rFonts w:asciiTheme="minorHAnsi" w:hAnsiTheme="minorHAnsi" w:cstheme="minorHAnsi"/>
              </w:rPr>
            </w:pPr>
            <w:r w:rsidRPr="00952BB5">
              <w:rPr>
                <w:rFonts w:asciiTheme="minorHAnsi" w:hAnsiTheme="minorHAnsi" w:cstheme="minorHAnsi"/>
              </w:rPr>
              <w:t>Cycle 3 (CM1, CM2)</w:t>
            </w:r>
          </w:p>
        </w:tc>
      </w:tr>
      <w:tr w:rsidR="00952BB5" w:rsidRPr="00C20E7F" w14:paraId="1BD155BC" w14:textId="77777777" w:rsidTr="00BD46F6">
        <w:tc>
          <w:tcPr>
            <w:tcW w:w="4536" w:type="dxa"/>
            <w:tcBorders>
              <w:top w:val="single" w:sz="4" w:space="0" w:color="auto"/>
              <w:left w:val="single" w:sz="4" w:space="0" w:color="auto"/>
              <w:bottom w:val="single" w:sz="4" w:space="0" w:color="auto"/>
              <w:right w:val="single" w:sz="4" w:space="0" w:color="auto"/>
            </w:tcBorders>
            <w:hideMark/>
          </w:tcPr>
          <w:p w14:paraId="577C9F9B" w14:textId="77777777" w:rsidR="00952BB5" w:rsidRPr="00C20E7F" w:rsidRDefault="00C20E7F" w:rsidP="00BD46F6">
            <w:pPr>
              <w:numPr>
                <w:ilvl w:val="0"/>
                <w:numId w:val="4"/>
              </w:numPr>
              <w:rPr>
                <w:rFonts w:asciiTheme="minorHAnsi" w:hAnsiTheme="minorHAnsi" w:cstheme="minorHAnsi"/>
                <w:bCs/>
              </w:rPr>
            </w:pPr>
            <w:r w:rsidRPr="00C20E7F">
              <w:rPr>
                <w:rFonts w:asciiTheme="minorHAnsi" w:hAnsiTheme="minorHAnsi" w:cstheme="minorHAnsi"/>
                <w:bCs/>
              </w:rPr>
              <w:t>Articuler le concret de l’abstrait</w:t>
            </w:r>
          </w:p>
          <w:p w14:paraId="1EE604A4" w14:textId="77777777" w:rsidR="00C20E7F" w:rsidRPr="00C20E7F" w:rsidRDefault="00C20E7F" w:rsidP="00BD46F6">
            <w:pPr>
              <w:numPr>
                <w:ilvl w:val="0"/>
                <w:numId w:val="4"/>
              </w:numPr>
              <w:rPr>
                <w:rFonts w:asciiTheme="minorHAnsi" w:hAnsiTheme="minorHAnsi" w:cstheme="minorHAnsi"/>
                <w:bCs/>
              </w:rPr>
            </w:pPr>
            <w:r w:rsidRPr="00C20E7F">
              <w:rPr>
                <w:rFonts w:asciiTheme="minorHAnsi" w:hAnsiTheme="minorHAnsi" w:cstheme="minorHAnsi"/>
                <w:bCs/>
              </w:rPr>
              <w:t>Observer, expérimenter, manipuler</w:t>
            </w:r>
          </w:p>
          <w:p w14:paraId="03A58D38" w14:textId="77777777" w:rsidR="00C20E7F" w:rsidRPr="00C20E7F" w:rsidRDefault="00C20E7F" w:rsidP="00BD46F6">
            <w:pPr>
              <w:numPr>
                <w:ilvl w:val="0"/>
                <w:numId w:val="4"/>
              </w:numPr>
              <w:rPr>
                <w:rFonts w:asciiTheme="minorHAnsi" w:hAnsiTheme="minorHAnsi" w:cstheme="minorHAnsi"/>
                <w:bCs/>
              </w:rPr>
            </w:pPr>
            <w:r w:rsidRPr="00C20E7F">
              <w:rPr>
                <w:rFonts w:asciiTheme="minorHAnsi" w:hAnsiTheme="minorHAnsi" w:cstheme="minorHAnsi"/>
                <w:bCs/>
              </w:rPr>
              <w:t>Exprimer ses émotions</w:t>
            </w:r>
          </w:p>
          <w:p w14:paraId="31414033" w14:textId="77777777" w:rsidR="00C20E7F" w:rsidRPr="00C20E7F" w:rsidRDefault="00C20E7F" w:rsidP="00BD46F6">
            <w:pPr>
              <w:numPr>
                <w:ilvl w:val="0"/>
                <w:numId w:val="4"/>
              </w:numPr>
              <w:rPr>
                <w:rFonts w:asciiTheme="minorHAnsi" w:hAnsiTheme="minorHAnsi" w:cstheme="minorHAnsi"/>
                <w:bCs/>
              </w:rPr>
            </w:pPr>
            <w:r w:rsidRPr="00C20E7F">
              <w:rPr>
                <w:rFonts w:asciiTheme="minorHAnsi" w:hAnsiTheme="minorHAnsi" w:cstheme="minorHAnsi"/>
                <w:bCs/>
              </w:rPr>
              <w:t>Décrire et comprendre le monde environnent</w:t>
            </w:r>
          </w:p>
          <w:p w14:paraId="45535C50" w14:textId="4E1A5AA4" w:rsidR="00C20E7F" w:rsidRPr="00C20E7F" w:rsidRDefault="00C20E7F" w:rsidP="00BD46F6">
            <w:pPr>
              <w:numPr>
                <w:ilvl w:val="0"/>
                <w:numId w:val="4"/>
              </w:numPr>
              <w:rPr>
                <w:rFonts w:asciiTheme="minorHAnsi" w:hAnsiTheme="minorHAnsi" w:cstheme="minorHAnsi"/>
                <w:bCs/>
              </w:rPr>
            </w:pPr>
            <w:r w:rsidRPr="00C20E7F">
              <w:rPr>
                <w:rFonts w:asciiTheme="minorHAnsi" w:hAnsiTheme="minorHAnsi" w:cstheme="minorHAnsi"/>
                <w:bCs/>
              </w:rPr>
              <w:t>Développer des capacités à raisonner</w:t>
            </w:r>
          </w:p>
          <w:p w14:paraId="5402EB8F" w14:textId="7ED0CA70" w:rsidR="00C20E7F" w:rsidRPr="00C20E7F" w:rsidRDefault="00C20E7F" w:rsidP="00BD46F6">
            <w:pPr>
              <w:numPr>
                <w:ilvl w:val="0"/>
                <w:numId w:val="4"/>
              </w:numPr>
              <w:rPr>
                <w:rFonts w:asciiTheme="minorHAnsi" w:hAnsiTheme="minorHAnsi" w:cstheme="minorHAnsi"/>
                <w:bCs/>
              </w:rPr>
            </w:pPr>
            <w:r w:rsidRPr="00C20E7F">
              <w:rPr>
                <w:rFonts w:asciiTheme="minorHAnsi" w:hAnsiTheme="minorHAnsi" w:cstheme="minorHAnsi"/>
                <w:bCs/>
              </w:rPr>
              <w:t>Se situer dans l’espace et dans le temps</w:t>
            </w:r>
          </w:p>
        </w:tc>
        <w:tc>
          <w:tcPr>
            <w:tcW w:w="4962" w:type="dxa"/>
            <w:tcBorders>
              <w:top w:val="single" w:sz="4" w:space="0" w:color="auto"/>
              <w:left w:val="single" w:sz="4" w:space="0" w:color="auto"/>
              <w:bottom w:val="single" w:sz="4" w:space="0" w:color="auto"/>
              <w:right w:val="single" w:sz="4" w:space="0" w:color="auto"/>
            </w:tcBorders>
            <w:hideMark/>
          </w:tcPr>
          <w:p w14:paraId="44FD043B" w14:textId="77777777" w:rsidR="00952BB5" w:rsidRPr="00C20E7F" w:rsidRDefault="00C20E7F" w:rsidP="00BD46F6">
            <w:pPr>
              <w:numPr>
                <w:ilvl w:val="0"/>
                <w:numId w:val="4"/>
              </w:numPr>
              <w:jc w:val="both"/>
              <w:rPr>
                <w:rFonts w:asciiTheme="minorHAnsi" w:hAnsiTheme="minorHAnsi" w:cstheme="minorHAnsi"/>
                <w:bCs/>
              </w:rPr>
            </w:pPr>
            <w:r w:rsidRPr="00C20E7F">
              <w:rPr>
                <w:rFonts w:asciiTheme="minorHAnsi" w:hAnsiTheme="minorHAnsi" w:cstheme="minorHAnsi"/>
                <w:bCs/>
              </w:rPr>
              <w:t>Construire de manière plus explicite le rapport au temps et à l’espace</w:t>
            </w:r>
          </w:p>
          <w:p w14:paraId="43FEF5D4" w14:textId="77777777" w:rsidR="00C20E7F" w:rsidRPr="00C20E7F" w:rsidRDefault="00C20E7F" w:rsidP="00BD46F6">
            <w:pPr>
              <w:numPr>
                <w:ilvl w:val="0"/>
                <w:numId w:val="4"/>
              </w:numPr>
              <w:jc w:val="both"/>
              <w:rPr>
                <w:rFonts w:asciiTheme="minorHAnsi" w:hAnsiTheme="minorHAnsi" w:cstheme="minorHAnsi"/>
                <w:bCs/>
              </w:rPr>
            </w:pPr>
            <w:r w:rsidRPr="00C20E7F">
              <w:rPr>
                <w:rFonts w:asciiTheme="minorHAnsi" w:hAnsiTheme="minorHAnsi" w:cstheme="minorHAnsi"/>
                <w:bCs/>
              </w:rPr>
              <w:t>Eduquer la sensibilité</w:t>
            </w:r>
          </w:p>
          <w:p w14:paraId="7B93B152" w14:textId="04DAEA10" w:rsidR="00C20E7F" w:rsidRPr="00C20E7F" w:rsidRDefault="00C20E7F" w:rsidP="00BD46F6">
            <w:pPr>
              <w:numPr>
                <w:ilvl w:val="0"/>
                <w:numId w:val="4"/>
              </w:numPr>
              <w:jc w:val="both"/>
              <w:rPr>
                <w:rFonts w:asciiTheme="minorHAnsi" w:hAnsiTheme="minorHAnsi" w:cstheme="minorHAnsi"/>
                <w:bCs/>
              </w:rPr>
            </w:pPr>
            <w:r w:rsidRPr="00C20E7F">
              <w:rPr>
                <w:rFonts w:asciiTheme="minorHAnsi" w:hAnsiTheme="minorHAnsi" w:cstheme="minorHAnsi"/>
                <w:bCs/>
              </w:rPr>
              <w:t>Comprendre s’exprimer en utilisant le langage des arts et du corps</w:t>
            </w:r>
          </w:p>
          <w:p w14:paraId="32B318F6" w14:textId="7B6477D7" w:rsidR="00C20E7F" w:rsidRPr="00C20E7F" w:rsidRDefault="00C20E7F" w:rsidP="00BD46F6">
            <w:pPr>
              <w:numPr>
                <w:ilvl w:val="0"/>
                <w:numId w:val="4"/>
              </w:numPr>
              <w:jc w:val="both"/>
              <w:rPr>
                <w:rFonts w:asciiTheme="minorHAnsi" w:hAnsiTheme="minorHAnsi" w:cstheme="minorHAnsi"/>
                <w:bCs/>
              </w:rPr>
            </w:pPr>
            <w:r w:rsidRPr="00C20E7F">
              <w:rPr>
                <w:rFonts w:asciiTheme="minorHAnsi" w:hAnsiTheme="minorHAnsi" w:cstheme="minorHAnsi"/>
                <w:bCs/>
              </w:rPr>
              <w:t>Développer un comportement éthique et responsable</w:t>
            </w:r>
          </w:p>
        </w:tc>
      </w:tr>
    </w:tbl>
    <w:p w14:paraId="6388D447" w14:textId="3031EE2B" w:rsidR="00952BB5" w:rsidRPr="00C20E7F" w:rsidRDefault="00952BB5" w:rsidP="00CC00EB">
      <w:pPr>
        <w:jc w:val="both"/>
        <w:rPr>
          <w:rFonts w:asciiTheme="minorHAnsi" w:hAnsiTheme="minorHAnsi" w:cstheme="minorHAnsi"/>
        </w:rPr>
      </w:pPr>
    </w:p>
    <w:p w14:paraId="6DDA8E90" w14:textId="7D524359" w:rsidR="00952BB5" w:rsidRPr="00061DCC" w:rsidRDefault="00CC00EB" w:rsidP="00316C9B">
      <w:pPr>
        <w:shd w:val="clear" w:color="auto" w:fill="D9D9D9"/>
        <w:spacing w:after="120"/>
        <w:jc w:val="both"/>
        <w:rPr>
          <w:rFonts w:asciiTheme="minorHAnsi" w:hAnsiTheme="minorHAnsi" w:cstheme="minorHAnsi"/>
          <w:b/>
          <w:sz w:val="26"/>
          <w:szCs w:val="26"/>
        </w:rPr>
      </w:pPr>
      <w:r w:rsidRPr="00061DCC">
        <w:rPr>
          <w:rFonts w:asciiTheme="minorHAnsi" w:hAnsiTheme="minorHAnsi" w:cstheme="minorHAnsi"/>
          <w:b/>
          <w:sz w:val="26"/>
          <w:szCs w:val="26"/>
        </w:rPr>
        <w:lastRenderedPageBreak/>
        <w:t xml:space="preserve">Lot 1 – </w:t>
      </w:r>
      <w:r w:rsidR="00D969E7" w:rsidRPr="00061DCC">
        <w:rPr>
          <w:rFonts w:asciiTheme="minorHAnsi" w:hAnsiTheme="minorHAnsi" w:cstheme="minorHAnsi"/>
          <w:b/>
          <w:sz w:val="26"/>
          <w:szCs w:val="26"/>
        </w:rPr>
        <w:t>Musique et danses traditionnelles</w:t>
      </w:r>
    </w:p>
    <w:p w14:paraId="6E6CDC69" w14:textId="749C1502" w:rsidR="00952BB5" w:rsidRPr="00952BB5" w:rsidRDefault="00952BB5" w:rsidP="00CC00EB">
      <w:pPr>
        <w:spacing w:after="120"/>
        <w:jc w:val="both"/>
        <w:rPr>
          <w:rFonts w:asciiTheme="minorHAnsi" w:hAnsiTheme="minorHAnsi" w:cstheme="minorHAnsi"/>
          <w:b/>
          <w:bCs/>
          <w:szCs w:val="22"/>
          <w:u w:val="single"/>
        </w:rPr>
      </w:pPr>
      <w:r w:rsidRPr="00952BB5">
        <w:rPr>
          <w:rFonts w:asciiTheme="minorHAnsi" w:hAnsiTheme="minorHAnsi" w:cstheme="minorHAnsi"/>
          <w:b/>
          <w:bCs/>
          <w:szCs w:val="22"/>
          <w:u w:val="single"/>
        </w:rPr>
        <w:t xml:space="preserve">Cycle 1 </w:t>
      </w:r>
    </w:p>
    <w:p w14:paraId="298E4A25" w14:textId="1F2F2360" w:rsidR="00CC00EB" w:rsidRPr="00952BB5" w:rsidRDefault="00CC00EB" w:rsidP="00CC00EB">
      <w:pPr>
        <w:spacing w:after="120"/>
        <w:jc w:val="both"/>
        <w:rPr>
          <w:rFonts w:asciiTheme="minorHAnsi" w:hAnsiTheme="minorHAnsi" w:cstheme="minorHAnsi"/>
          <w:i/>
          <w:iCs/>
          <w:szCs w:val="22"/>
        </w:rPr>
      </w:pPr>
      <w:r w:rsidRPr="00952BB5">
        <w:rPr>
          <w:rFonts w:asciiTheme="minorHAnsi" w:hAnsiTheme="minorHAnsi" w:cstheme="minorHAnsi"/>
          <w:i/>
          <w:iCs/>
          <w:szCs w:val="22"/>
          <w:u w:val="single"/>
        </w:rPr>
        <w:t>Contenu</w:t>
      </w:r>
      <w:r w:rsidRPr="00952BB5">
        <w:rPr>
          <w:rFonts w:asciiTheme="minorHAnsi" w:hAnsiTheme="minorHAnsi" w:cstheme="minorHAnsi"/>
          <w:i/>
          <w:iCs/>
          <w:szCs w:val="22"/>
        </w:rPr>
        <w:t xml:space="preserve"> : </w:t>
      </w:r>
      <w:r w:rsidR="00D969E7" w:rsidRPr="00952BB5">
        <w:rPr>
          <w:rFonts w:asciiTheme="minorHAnsi" w:hAnsiTheme="minorHAnsi" w:cstheme="minorHAnsi"/>
          <w:szCs w:val="22"/>
        </w:rPr>
        <w:t>Ce projet devra permettre aux élèves de développer leur capacité à écouter, prendre conscience de leur corps et de leurs émotions, et à s’exprimer, au travers des arts et traditions populaires locales.</w:t>
      </w:r>
    </w:p>
    <w:p w14:paraId="52BF481B" w14:textId="77777777" w:rsidR="00CC00EB" w:rsidRPr="00952BB5" w:rsidRDefault="00CC00EB" w:rsidP="00CC00EB">
      <w:pPr>
        <w:ind w:left="360" w:hanging="360"/>
        <w:jc w:val="both"/>
        <w:rPr>
          <w:rFonts w:asciiTheme="minorHAnsi" w:hAnsiTheme="minorHAnsi" w:cstheme="minorHAnsi"/>
          <w:i/>
          <w:iCs/>
          <w:szCs w:val="22"/>
        </w:rPr>
      </w:pPr>
      <w:r w:rsidRPr="00952BB5">
        <w:rPr>
          <w:rFonts w:asciiTheme="minorHAnsi" w:hAnsiTheme="minorHAnsi" w:cstheme="minorHAnsi"/>
          <w:i/>
          <w:iCs/>
          <w:szCs w:val="22"/>
          <w:u w:val="single"/>
        </w:rPr>
        <w:t>Objectifs</w:t>
      </w:r>
      <w:r w:rsidRPr="00952BB5">
        <w:rPr>
          <w:rFonts w:asciiTheme="minorHAnsi" w:hAnsiTheme="minorHAnsi" w:cstheme="minorHAnsi"/>
          <w:i/>
          <w:iCs/>
          <w:szCs w:val="22"/>
        </w:rPr>
        <w:t xml:space="preserve"> :</w:t>
      </w:r>
    </w:p>
    <w:p w14:paraId="74D7B335" w14:textId="68917B34" w:rsidR="00D969E7" w:rsidRPr="00952BB5" w:rsidRDefault="00D969E7" w:rsidP="00D969E7">
      <w:pPr>
        <w:numPr>
          <w:ilvl w:val="0"/>
          <w:numId w:val="3"/>
        </w:numPr>
        <w:rPr>
          <w:rFonts w:asciiTheme="minorHAnsi" w:hAnsiTheme="minorHAnsi" w:cstheme="minorHAnsi"/>
        </w:rPr>
      </w:pPr>
      <w:r w:rsidRPr="00952BB5">
        <w:rPr>
          <w:rFonts w:asciiTheme="minorHAnsi" w:hAnsiTheme="minorHAnsi" w:cstheme="minorHAnsi"/>
        </w:rPr>
        <w:t>découvrir un/des aspects du patrimoine culturel local (danses, chants,…)</w:t>
      </w:r>
    </w:p>
    <w:p w14:paraId="1202F3D0" w14:textId="77777777" w:rsidR="00D969E7" w:rsidRPr="00952BB5" w:rsidRDefault="00D969E7" w:rsidP="00D969E7">
      <w:pPr>
        <w:numPr>
          <w:ilvl w:val="0"/>
          <w:numId w:val="3"/>
        </w:numPr>
        <w:rPr>
          <w:rFonts w:asciiTheme="minorHAnsi" w:hAnsiTheme="minorHAnsi" w:cstheme="minorHAnsi"/>
        </w:rPr>
      </w:pPr>
      <w:r w:rsidRPr="00952BB5">
        <w:rPr>
          <w:rFonts w:asciiTheme="minorHAnsi" w:hAnsiTheme="minorHAnsi" w:cstheme="minorHAnsi"/>
        </w:rPr>
        <w:t>exercer son écoute et apprendre à mémoriser</w:t>
      </w:r>
    </w:p>
    <w:p w14:paraId="16503A46" w14:textId="3030608B" w:rsidR="00D969E7" w:rsidRPr="00952BB5" w:rsidRDefault="00D969E7" w:rsidP="00D969E7">
      <w:pPr>
        <w:numPr>
          <w:ilvl w:val="0"/>
          <w:numId w:val="3"/>
        </w:numPr>
        <w:rPr>
          <w:rFonts w:asciiTheme="minorHAnsi" w:hAnsiTheme="minorHAnsi" w:cstheme="minorHAnsi"/>
        </w:rPr>
      </w:pPr>
      <w:r w:rsidRPr="00952BB5">
        <w:rPr>
          <w:rFonts w:asciiTheme="minorHAnsi" w:hAnsiTheme="minorHAnsi" w:cstheme="minorHAnsi"/>
        </w:rPr>
        <w:t xml:space="preserve">apprendre à utiliser un média artistique comme moyen d’expression et de représentation </w:t>
      </w:r>
    </w:p>
    <w:p w14:paraId="1ED83C64" w14:textId="22A12F5A" w:rsidR="00D969E7" w:rsidRDefault="00D969E7" w:rsidP="00D969E7">
      <w:pPr>
        <w:numPr>
          <w:ilvl w:val="0"/>
          <w:numId w:val="3"/>
        </w:numPr>
        <w:rPr>
          <w:rFonts w:asciiTheme="minorHAnsi" w:hAnsiTheme="minorHAnsi" w:cstheme="minorHAnsi"/>
        </w:rPr>
      </w:pPr>
      <w:r w:rsidRPr="00952BB5">
        <w:rPr>
          <w:rFonts w:asciiTheme="minorHAnsi" w:hAnsiTheme="minorHAnsi" w:cstheme="minorHAnsi"/>
        </w:rPr>
        <w:t>apprendre à ressentir ses émotions,  développer sa conscience des autres et de leurs émotions</w:t>
      </w:r>
    </w:p>
    <w:p w14:paraId="1CA252D5" w14:textId="77777777" w:rsidR="00952BB5" w:rsidRPr="00952BB5" w:rsidRDefault="00952BB5" w:rsidP="00952BB5">
      <w:pPr>
        <w:ind w:left="720"/>
        <w:rPr>
          <w:rFonts w:asciiTheme="minorHAnsi" w:hAnsiTheme="minorHAnsi" w:cstheme="minorHAnsi"/>
        </w:rPr>
      </w:pPr>
    </w:p>
    <w:p w14:paraId="481EB2A2" w14:textId="2F577B4F" w:rsidR="00CC00EB" w:rsidRPr="00952BB5" w:rsidRDefault="00952BB5" w:rsidP="00CC00EB">
      <w:pPr>
        <w:rPr>
          <w:rFonts w:asciiTheme="minorHAnsi" w:hAnsiTheme="minorHAnsi" w:cstheme="minorHAnsi"/>
          <w:b/>
          <w:bCs/>
          <w:u w:val="single"/>
        </w:rPr>
      </w:pPr>
      <w:r w:rsidRPr="00952BB5">
        <w:rPr>
          <w:rFonts w:asciiTheme="minorHAnsi" w:hAnsiTheme="minorHAnsi" w:cstheme="minorHAnsi"/>
          <w:b/>
          <w:bCs/>
          <w:u w:val="single"/>
        </w:rPr>
        <w:t xml:space="preserve">Cycle 2 et 3 : </w:t>
      </w:r>
    </w:p>
    <w:p w14:paraId="4A225845" w14:textId="77777777" w:rsidR="00952BB5" w:rsidRPr="00952BB5" w:rsidRDefault="00952BB5" w:rsidP="00CC00EB">
      <w:pPr>
        <w:rPr>
          <w:rFonts w:asciiTheme="minorHAnsi" w:hAnsiTheme="minorHAnsi" w:cstheme="minorHAnsi"/>
        </w:rPr>
      </w:pPr>
    </w:p>
    <w:p w14:paraId="1B50F865" w14:textId="77846D51" w:rsidR="00CC00EB" w:rsidRDefault="00952BB5" w:rsidP="00CC00EB">
      <w:pPr>
        <w:jc w:val="both"/>
        <w:rPr>
          <w:rFonts w:asciiTheme="minorHAnsi" w:hAnsiTheme="minorHAnsi" w:cstheme="minorHAnsi"/>
          <w:szCs w:val="22"/>
        </w:rPr>
      </w:pPr>
      <w:r w:rsidRPr="00316C9B">
        <w:rPr>
          <w:rFonts w:asciiTheme="minorHAnsi" w:hAnsiTheme="minorHAnsi" w:cstheme="minorHAnsi"/>
          <w:i/>
          <w:iCs/>
          <w:szCs w:val="22"/>
          <w:u w:val="single"/>
        </w:rPr>
        <w:t>Contenu :</w:t>
      </w:r>
      <w:r w:rsidRPr="00316C9B">
        <w:rPr>
          <w:rFonts w:asciiTheme="minorHAnsi" w:hAnsiTheme="minorHAnsi" w:cstheme="minorHAnsi"/>
          <w:szCs w:val="22"/>
        </w:rPr>
        <w:t xml:space="preserve"> Ce</w:t>
      </w:r>
      <w:r w:rsidR="00802AE5">
        <w:rPr>
          <w:rFonts w:asciiTheme="minorHAnsi" w:hAnsiTheme="minorHAnsi" w:cstheme="minorHAnsi"/>
          <w:szCs w:val="22"/>
        </w:rPr>
        <w:t xml:space="preserve"> </w:t>
      </w:r>
      <w:r w:rsidRPr="00316C9B">
        <w:rPr>
          <w:rFonts w:asciiTheme="minorHAnsi" w:hAnsiTheme="minorHAnsi" w:cstheme="minorHAnsi"/>
          <w:szCs w:val="22"/>
        </w:rPr>
        <w:t>projet</w:t>
      </w:r>
      <w:r w:rsidR="00802AE5">
        <w:rPr>
          <w:rFonts w:asciiTheme="minorHAnsi" w:hAnsiTheme="minorHAnsi" w:cstheme="minorHAnsi"/>
          <w:szCs w:val="22"/>
        </w:rPr>
        <w:t xml:space="preserve"> </w:t>
      </w:r>
      <w:r w:rsidRPr="00316C9B">
        <w:rPr>
          <w:rFonts w:asciiTheme="minorHAnsi" w:hAnsiTheme="minorHAnsi" w:cstheme="minorHAnsi"/>
          <w:szCs w:val="22"/>
        </w:rPr>
        <w:t xml:space="preserve">devra permettre aux élèves de développer leur connaissance du territoire du Parc naturel régional </w:t>
      </w:r>
      <w:r w:rsidR="00316C9B" w:rsidRPr="00316C9B">
        <w:rPr>
          <w:rFonts w:asciiTheme="minorHAnsi" w:hAnsiTheme="minorHAnsi" w:cstheme="minorHAnsi"/>
          <w:szCs w:val="22"/>
        </w:rPr>
        <w:t xml:space="preserve">et de ses villages </w:t>
      </w:r>
      <w:r w:rsidRPr="00316C9B">
        <w:rPr>
          <w:rFonts w:asciiTheme="minorHAnsi" w:hAnsiTheme="minorHAnsi" w:cstheme="minorHAnsi"/>
          <w:szCs w:val="22"/>
        </w:rPr>
        <w:t>à travers le prisme de</w:t>
      </w:r>
      <w:r w:rsidR="00734736">
        <w:rPr>
          <w:rFonts w:asciiTheme="minorHAnsi" w:hAnsiTheme="minorHAnsi" w:cstheme="minorHAnsi"/>
          <w:szCs w:val="22"/>
        </w:rPr>
        <w:t>s</w:t>
      </w:r>
      <w:r w:rsidRPr="00316C9B">
        <w:rPr>
          <w:rFonts w:asciiTheme="minorHAnsi" w:hAnsiTheme="minorHAnsi" w:cstheme="minorHAnsi"/>
          <w:szCs w:val="22"/>
        </w:rPr>
        <w:t xml:space="preserve"> musique</w:t>
      </w:r>
      <w:r w:rsidR="00734736">
        <w:rPr>
          <w:rFonts w:asciiTheme="minorHAnsi" w:hAnsiTheme="minorHAnsi" w:cstheme="minorHAnsi"/>
          <w:szCs w:val="22"/>
        </w:rPr>
        <w:t>s</w:t>
      </w:r>
      <w:r w:rsidRPr="00316C9B">
        <w:rPr>
          <w:rFonts w:asciiTheme="minorHAnsi" w:hAnsiTheme="minorHAnsi" w:cstheme="minorHAnsi"/>
          <w:szCs w:val="22"/>
        </w:rPr>
        <w:t xml:space="preserve"> </w:t>
      </w:r>
      <w:r w:rsidR="00734736">
        <w:rPr>
          <w:rFonts w:asciiTheme="minorHAnsi" w:hAnsiTheme="minorHAnsi" w:cstheme="minorHAnsi"/>
          <w:szCs w:val="22"/>
        </w:rPr>
        <w:t>et danses traditionnelles : apprentissage de quelques mots de vocabulaires en catalan, découverte des instruments de musique.</w:t>
      </w:r>
    </w:p>
    <w:p w14:paraId="69DAB96D" w14:textId="77777777" w:rsidR="00316C9B" w:rsidRDefault="00316C9B" w:rsidP="00CC00EB">
      <w:pPr>
        <w:jc w:val="both"/>
        <w:rPr>
          <w:rFonts w:asciiTheme="minorHAnsi" w:hAnsiTheme="minorHAnsi" w:cstheme="minorHAnsi"/>
          <w:szCs w:val="22"/>
        </w:rPr>
      </w:pPr>
    </w:p>
    <w:p w14:paraId="2C239360" w14:textId="51A4E618" w:rsidR="00316C9B" w:rsidRDefault="00316C9B" w:rsidP="00CC00EB">
      <w:pPr>
        <w:jc w:val="both"/>
        <w:rPr>
          <w:rFonts w:asciiTheme="minorHAnsi" w:hAnsiTheme="minorHAnsi" w:cstheme="minorHAnsi"/>
          <w:szCs w:val="22"/>
        </w:rPr>
      </w:pPr>
      <w:r w:rsidRPr="00952BB5">
        <w:rPr>
          <w:rFonts w:asciiTheme="minorHAnsi" w:hAnsiTheme="minorHAnsi" w:cstheme="minorHAnsi"/>
          <w:i/>
          <w:iCs/>
          <w:szCs w:val="22"/>
          <w:u w:val="single"/>
        </w:rPr>
        <w:t>Objectifs</w:t>
      </w:r>
      <w:r>
        <w:rPr>
          <w:rFonts w:asciiTheme="minorHAnsi" w:hAnsiTheme="minorHAnsi" w:cstheme="minorHAnsi"/>
          <w:i/>
          <w:iCs/>
          <w:szCs w:val="22"/>
          <w:u w:val="single"/>
        </w:rPr>
        <w:t xml:space="preserve"> : </w:t>
      </w:r>
    </w:p>
    <w:p w14:paraId="3E1C10BE" w14:textId="77777777" w:rsidR="00316C9B" w:rsidRDefault="00316C9B" w:rsidP="00CC00EB">
      <w:pPr>
        <w:jc w:val="both"/>
        <w:rPr>
          <w:rFonts w:asciiTheme="minorHAnsi" w:hAnsiTheme="minorHAnsi" w:cstheme="minorHAnsi"/>
          <w:szCs w:val="22"/>
        </w:rPr>
      </w:pPr>
    </w:p>
    <w:p w14:paraId="39144816" w14:textId="1E412E84" w:rsidR="00316C9B" w:rsidRPr="00316C9B" w:rsidRDefault="00316C9B" w:rsidP="00316C9B">
      <w:pPr>
        <w:numPr>
          <w:ilvl w:val="0"/>
          <w:numId w:val="3"/>
        </w:numPr>
        <w:rPr>
          <w:rFonts w:asciiTheme="minorHAnsi" w:hAnsiTheme="minorHAnsi" w:cstheme="minorHAnsi"/>
        </w:rPr>
      </w:pPr>
      <w:r w:rsidRPr="00316C9B">
        <w:rPr>
          <w:rFonts w:asciiTheme="minorHAnsi" w:hAnsiTheme="minorHAnsi" w:cstheme="minorHAnsi"/>
        </w:rPr>
        <w:t xml:space="preserve">Proposer aux élèves une démarche de découverte et de création à partir de quelques danses </w:t>
      </w:r>
      <w:r w:rsidR="00734736">
        <w:rPr>
          <w:rFonts w:asciiTheme="minorHAnsi" w:hAnsiTheme="minorHAnsi" w:cstheme="minorHAnsi"/>
        </w:rPr>
        <w:t xml:space="preserve">collectives </w:t>
      </w:r>
      <w:r w:rsidRPr="00316C9B">
        <w:rPr>
          <w:rFonts w:asciiTheme="minorHAnsi" w:hAnsiTheme="minorHAnsi" w:cstheme="minorHAnsi"/>
        </w:rPr>
        <w:t>simples du patrimoine</w:t>
      </w:r>
      <w:r w:rsidR="00734736">
        <w:rPr>
          <w:rFonts w:asciiTheme="minorHAnsi" w:hAnsiTheme="minorHAnsi" w:cstheme="minorHAnsi"/>
        </w:rPr>
        <w:t>.</w:t>
      </w:r>
    </w:p>
    <w:p w14:paraId="1CD6E333" w14:textId="45A234CD" w:rsidR="00316C9B" w:rsidRPr="00316C9B" w:rsidRDefault="00316C9B" w:rsidP="00316C9B">
      <w:pPr>
        <w:numPr>
          <w:ilvl w:val="0"/>
          <w:numId w:val="3"/>
        </w:numPr>
        <w:rPr>
          <w:rFonts w:asciiTheme="minorHAnsi" w:hAnsiTheme="minorHAnsi" w:cstheme="minorHAnsi"/>
        </w:rPr>
      </w:pPr>
      <w:r>
        <w:rPr>
          <w:rFonts w:asciiTheme="minorHAnsi" w:hAnsiTheme="minorHAnsi" w:cstheme="minorHAnsi"/>
        </w:rPr>
        <w:t>A</w:t>
      </w:r>
      <w:r w:rsidRPr="00316C9B">
        <w:rPr>
          <w:rFonts w:asciiTheme="minorHAnsi" w:hAnsiTheme="minorHAnsi" w:cstheme="minorHAnsi"/>
        </w:rPr>
        <w:t>cquérir des repères d'organisation spatiale et collective (formation en ronde, en ligne, en quadrille, en chaîne</w:t>
      </w:r>
      <w:r>
        <w:rPr>
          <w:rFonts w:asciiTheme="minorHAnsi" w:hAnsiTheme="minorHAnsi" w:cstheme="minorHAnsi"/>
        </w:rPr>
        <w:t>, en couple</w:t>
      </w:r>
      <w:r w:rsidRPr="00316C9B">
        <w:rPr>
          <w:rFonts w:asciiTheme="minorHAnsi" w:hAnsiTheme="minorHAnsi" w:cstheme="minorHAnsi"/>
        </w:rPr>
        <w:t>...)</w:t>
      </w:r>
      <w:r w:rsidR="00734736">
        <w:rPr>
          <w:rFonts w:asciiTheme="minorHAnsi" w:hAnsiTheme="minorHAnsi" w:cstheme="minorHAnsi"/>
        </w:rPr>
        <w:t>.</w:t>
      </w:r>
    </w:p>
    <w:p w14:paraId="12A4CC1E" w14:textId="2A1E2F53" w:rsidR="00316C9B" w:rsidRDefault="00316C9B" w:rsidP="00316C9B">
      <w:pPr>
        <w:numPr>
          <w:ilvl w:val="0"/>
          <w:numId w:val="3"/>
        </w:numPr>
        <w:rPr>
          <w:rFonts w:asciiTheme="minorHAnsi" w:hAnsiTheme="minorHAnsi" w:cstheme="minorHAnsi"/>
        </w:rPr>
      </w:pPr>
      <w:r>
        <w:rPr>
          <w:rFonts w:asciiTheme="minorHAnsi" w:hAnsiTheme="minorHAnsi" w:cstheme="minorHAnsi"/>
        </w:rPr>
        <w:t>D</w:t>
      </w:r>
      <w:r w:rsidRPr="00316C9B">
        <w:rPr>
          <w:rFonts w:asciiTheme="minorHAnsi" w:hAnsiTheme="minorHAnsi" w:cstheme="minorHAnsi"/>
        </w:rPr>
        <w:t>évelopper l'écoute en lien avec l'éducation musicale</w:t>
      </w:r>
      <w:r w:rsidR="00734736">
        <w:rPr>
          <w:rFonts w:asciiTheme="minorHAnsi" w:hAnsiTheme="minorHAnsi" w:cstheme="minorHAnsi"/>
        </w:rPr>
        <w:t>.</w:t>
      </w:r>
    </w:p>
    <w:p w14:paraId="49506548" w14:textId="75CE00CB" w:rsidR="00734736" w:rsidRPr="00734736" w:rsidRDefault="00734736" w:rsidP="00734736">
      <w:pPr>
        <w:numPr>
          <w:ilvl w:val="0"/>
          <w:numId w:val="3"/>
        </w:numPr>
        <w:rPr>
          <w:rFonts w:asciiTheme="minorHAnsi" w:hAnsiTheme="minorHAnsi" w:cstheme="minorHAnsi"/>
        </w:rPr>
      </w:pPr>
      <w:r w:rsidRPr="00734736">
        <w:rPr>
          <w:rFonts w:asciiTheme="minorHAnsi" w:hAnsiTheme="minorHAnsi" w:cstheme="minorHAnsi"/>
        </w:rPr>
        <w:t>S'adapter au rythme, mémoriser des pas, des figures, des éléments et des enchainements pour réaliser des actions individuelles et collectives.</w:t>
      </w:r>
    </w:p>
    <w:p w14:paraId="2C4A4869" w14:textId="713472B4" w:rsidR="00734736" w:rsidRPr="00734736" w:rsidRDefault="00734736" w:rsidP="00734736">
      <w:pPr>
        <w:numPr>
          <w:ilvl w:val="0"/>
          <w:numId w:val="3"/>
        </w:numPr>
        <w:rPr>
          <w:rFonts w:asciiTheme="minorHAnsi" w:hAnsiTheme="minorHAnsi" w:cstheme="minorHAnsi"/>
        </w:rPr>
      </w:pPr>
      <w:r w:rsidRPr="00734736">
        <w:rPr>
          <w:rFonts w:asciiTheme="minorHAnsi" w:hAnsiTheme="minorHAnsi" w:cstheme="minorHAnsi"/>
        </w:rPr>
        <w:t>S'exposer aux autres : s'engager avec facilité dans des situations d'expression personnelle sans crainte de se montrer.</w:t>
      </w:r>
    </w:p>
    <w:p w14:paraId="630A3C05" w14:textId="40C4B22C" w:rsidR="00734736" w:rsidRPr="00316C9B" w:rsidRDefault="00734736" w:rsidP="00734736">
      <w:pPr>
        <w:numPr>
          <w:ilvl w:val="0"/>
          <w:numId w:val="3"/>
        </w:numPr>
        <w:rPr>
          <w:rFonts w:asciiTheme="minorHAnsi" w:hAnsiTheme="minorHAnsi" w:cstheme="minorHAnsi"/>
        </w:rPr>
      </w:pPr>
      <w:r w:rsidRPr="00734736">
        <w:rPr>
          <w:rFonts w:asciiTheme="minorHAnsi" w:hAnsiTheme="minorHAnsi" w:cstheme="minorHAnsi"/>
        </w:rPr>
        <w:t>Synchroniser ses actions avec celles de partenaires.</w:t>
      </w:r>
    </w:p>
    <w:p w14:paraId="400C37D3" w14:textId="2FC67118" w:rsidR="00952BB5" w:rsidRDefault="00952BB5" w:rsidP="00CC00EB">
      <w:pPr>
        <w:jc w:val="both"/>
        <w:rPr>
          <w:szCs w:val="22"/>
        </w:rPr>
      </w:pPr>
    </w:p>
    <w:p w14:paraId="481E27AC" w14:textId="60857449" w:rsidR="00316C9B" w:rsidRPr="00061DCC" w:rsidRDefault="00316C9B" w:rsidP="00316C9B">
      <w:pPr>
        <w:shd w:val="clear" w:color="auto" w:fill="D9D9D9"/>
        <w:spacing w:after="120"/>
        <w:jc w:val="both"/>
        <w:rPr>
          <w:rFonts w:asciiTheme="minorHAnsi" w:hAnsiTheme="minorHAnsi" w:cstheme="minorHAnsi"/>
          <w:b/>
          <w:sz w:val="28"/>
          <w:szCs w:val="24"/>
        </w:rPr>
      </w:pPr>
      <w:r w:rsidRPr="00061DCC">
        <w:rPr>
          <w:rFonts w:asciiTheme="minorHAnsi" w:hAnsiTheme="minorHAnsi" w:cstheme="minorHAnsi"/>
          <w:b/>
          <w:sz w:val="28"/>
          <w:szCs w:val="24"/>
        </w:rPr>
        <w:t>Lot 2 – Fêtes traditionnelles catalanes</w:t>
      </w:r>
    </w:p>
    <w:p w14:paraId="75BF2406" w14:textId="77777777" w:rsidR="0031576C" w:rsidRPr="00952BB5" w:rsidRDefault="0031576C" w:rsidP="0031576C">
      <w:pPr>
        <w:spacing w:after="120"/>
        <w:jc w:val="both"/>
        <w:rPr>
          <w:rFonts w:asciiTheme="minorHAnsi" w:hAnsiTheme="minorHAnsi" w:cstheme="minorHAnsi"/>
          <w:b/>
          <w:bCs/>
          <w:szCs w:val="22"/>
          <w:u w:val="single"/>
        </w:rPr>
      </w:pPr>
      <w:r w:rsidRPr="00952BB5">
        <w:rPr>
          <w:rFonts w:asciiTheme="minorHAnsi" w:hAnsiTheme="minorHAnsi" w:cstheme="minorHAnsi"/>
          <w:b/>
          <w:bCs/>
          <w:szCs w:val="22"/>
          <w:u w:val="single"/>
        </w:rPr>
        <w:t xml:space="preserve">Cycle 1 </w:t>
      </w:r>
    </w:p>
    <w:p w14:paraId="40D5FE94" w14:textId="5360CC8F" w:rsidR="0031576C" w:rsidRPr="00952BB5" w:rsidRDefault="0031576C" w:rsidP="0031576C">
      <w:pPr>
        <w:spacing w:after="120"/>
        <w:jc w:val="both"/>
        <w:rPr>
          <w:rFonts w:asciiTheme="minorHAnsi" w:hAnsiTheme="minorHAnsi" w:cstheme="minorHAnsi"/>
          <w:i/>
          <w:iCs/>
          <w:szCs w:val="22"/>
        </w:rPr>
      </w:pPr>
      <w:r w:rsidRPr="00952BB5">
        <w:rPr>
          <w:rFonts w:asciiTheme="minorHAnsi" w:hAnsiTheme="minorHAnsi" w:cstheme="minorHAnsi"/>
          <w:i/>
          <w:iCs/>
          <w:szCs w:val="22"/>
          <w:u w:val="single"/>
        </w:rPr>
        <w:t>Contenu</w:t>
      </w:r>
      <w:r w:rsidRPr="00952BB5">
        <w:rPr>
          <w:rFonts w:asciiTheme="minorHAnsi" w:hAnsiTheme="minorHAnsi" w:cstheme="minorHAnsi"/>
          <w:i/>
          <w:iCs/>
          <w:szCs w:val="22"/>
        </w:rPr>
        <w:t xml:space="preserve"> : </w:t>
      </w:r>
      <w:bookmarkStart w:id="4" w:name="_Hlk64647809"/>
      <w:r w:rsidRPr="00952BB5">
        <w:rPr>
          <w:rFonts w:asciiTheme="minorHAnsi" w:hAnsiTheme="minorHAnsi" w:cstheme="minorHAnsi"/>
          <w:szCs w:val="22"/>
        </w:rPr>
        <w:t xml:space="preserve">Ce projet devra permettre aux élèves </w:t>
      </w:r>
      <w:r>
        <w:rPr>
          <w:rFonts w:asciiTheme="minorHAnsi" w:hAnsiTheme="minorHAnsi" w:cstheme="minorHAnsi"/>
          <w:szCs w:val="22"/>
        </w:rPr>
        <w:t xml:space="preserve">de se familiariser avec les traditions locales qui rythment les saisons : cueillette des champignons à l’automne, le </w:t>
      </w:r>
      <w:proofErr w:type="spellStart"/>
      <w:r>
        <w:rPr>
          <w:rFonts w:asciiTheme="minorHAnsi" w:hAnsiTheme="minorHAnsi" w:cstheme="minorHAnsi"/>
          <w:szCs w:val="22"/>
        </w:rPr>
        <w:t>tio</w:t>
      </w:r>
      <w:proofErr w:type="spellEnd"/>
      <w:r>
        <w:rPr>
          <w:rFonts w:asciiTheme="minorHAnsi" w:hAnsiTheme="minorHAnsi" w:cstheme="minorHAnsi"/>
          <w:szCs w:val="22"/>
        </w:rPr>
        <w:t xml:space="preserve"> de </w:t>
      </w:r>
      <w:proofErr w:type="spellStart"/>
      <w:r>
        <w:rPr>
          <w:rFonts w:asciiTheme="minorHAnsi" w:hAnsiTheme="minorHAnsi" w:cstheme="minorHAnsi"/>
          <w:szCs w:val="22"/>
        </w:rPr>
        <w:t>nadal</w:t>
      </w:r>
      <w:proofErr w:type="spellEnd"/>
      <w:r>
        <w:rPr>
          <w:rFonts w:asciiTheme="minorHAnsi" w:hAnsiTheme="minorHAnsi" w:cstheme="minorHAnsi"/>
          <w:szCs w:val="22"/>
        </w:rPr>
        <w:t xml:space="preserve"> en décembre, le </w:t>
      </w:r>
      <w:proofErr w:type="spellStart"/>
      <w:r>
        <w:rPr>
          <w:rFonts w:asciiTheme="minorHAnsi" w:hAnsiTheme="minorHAnsi" w:cstheme="minorHAnsi"/>
          <w:szCs w:val="22"/>
        </w:rPr>
        <w:t>tio</w:t>
      </w:r>
      <w:proofErr w:type="spellEnd"/>
      <w:r>
        <w:rPr>
          <w:rFonts w:asciiTheme="minorHAnsi" w:hAnsiTheme="minorHAnsi" w:cstheme="minorHAnsi"/>
          <w:szCs w:val="22"/>
        </w:rPr>
        <w:t xml:space="preserve"> </w:t>
      </w:r>
      <w:proofErr w:type="spellStart"/>
      <w:r>
        <w:rPr>
          <w:rFonts w:asciiTheme="minorHAnsi" w:hAnsiTheme="minorHAnsi" w:cstheme="minorHAnsi"/>
          <w:szCs w:val="22"/>
        </w:rPr>
        <w:t>tio</w:t>
      </w:r>
      <w:proofErr w:type="spellEnd"/>
      <w:r>
        <w:rPr>
          <w:rFonts w:asciiTheme="minorHAnsi" w:hAnsiTheme="minorHAnsi" w:cstheme="minorHAnsi"/>
          <w:szCs w:val="22"/>
        </w:rPr>
        <w:t xml:space="preserve"> au moment du carnaval en février, les </w:t>
      </w:r>
      <w:proofErr w:type="spellStart"/>
      <w:r>
        <w:rPr>
          <w:rFonts w:asciiTheme="minorHAnsi" w:hAnsiTheme="minorHAnsi" w:cstheme="minorHAnsi"/>
          <w:szCs w:val="22"/>
        </w:rPr>
        <w:t>goigs</w:t>
      </w:r>
      <w:proofErr w:type="spellEnd"/>
      <w:r>
        <w:rPr>
          <w:rFonts w:asciiTheme="minorHAnsi" w:hAnsiTheme="minorHAnsi" w:cstheme="minorHAnsi"/>
          <w:szCs w:val="22"/>
        </w:rPr>
        <w:t xml:space="preserve"> </w:t>
      </w:r>
      <w:proofErr w:type="spellStart"/>
      <w:r>
        <w:rPr>
          <w:rFonts w:asciiTheme="minorHAnsi" w:hAnsiTheme="minorHAnsi" w:cstheme="minorHAnsi"/>
          <w:szCs w:val="22"/>
        </w:rPr>
        <w:t>dels</w:t>
      </w:r>
      <w:proofErr w:type="spellEnd"/>
      <w:r>
        <w:rPr>
          <w:rFonts w:asciiTheme="minorHAnsi" w:hAnsiTheme="minorHAnsi" w:cstheme="minorHAnsi"/>
          <w:szCs w:val="22"/>
        </w:rPr>
        <w:t xml:space="preserve"> </w:t>
      </w:r>
      <w:proofErr w:type="spellStart"/>
      <w:r>
        <w:rPr>
          <w:rFonts w:asciiTheme="minorHAnsi" w:hAnsiTheme="minorHAnsi" w:cstheme="minorHAnsi"/>
          <w:szCs w:val="22"/>
        </w:rPr>
        <w:t>ous</w:t>
      </w:r>
      <w:proofErr w:type="spellEnd"/>
      <w:r>
        <w:rPr>
          <w:rFonts w:asciiTheme="minorHAnsi" w:hAnsiTheme="minorHAnsi" w:cstheme="minorHAnsi"/>
          <w:szCs w:val="22"/>
        </w:rPr>
        <w:t xml:space="preserve"> pour Pâques ou encore les feux de la Saint Jean en juin. </w:t>
      </w:r>
    </w:p>
    <w:bookmarkEnd w:id="4"/>
    <w:p w14:paraId="3669BA53" w14:textId="77777777" w:rsidR="0031576C" w:rsidRPr="00952BB5" w:rsidRDefault="0031576C" w:rsidP="0031576C">
      <w:pPr>
        <w:ind w:left="360" w:hanging="360"/>
        <w:jc w:val="both"/>
        <w:rPr>
          <w:rFonts w:asciiTheme="minorHAnsi" w:hAnsiTheme="minorHAnsi" w:cstheme="minorHAnsi"/>
          <w:i/>
          <w:iCs/>
          <w:szCs w:val="22"/>
        </w:rPr>
      </w:pPr>
      <w:r w:rsidRPr="00952BB5">
        <w:rPr>
          <w:rFonts w:asciiTheme="minorHAnsi" w:hAnsiTheme="minorHAnsi" w:cstheme="minorHAnsi"/>
          <w:i/>
          <w:iCs/>
          <w:szCs w:val="22"/>
          <w:u w:val="single"/>
        </w:rPr>
        <w:t>Objectifs</w:t>
      </w:r>
      <w:r w:rsidRPr="00952BB5">
        <w:rPr>
          <w:rFonts w:asciiTheme="minorHAnsi" w:hAnsiTheme="minorHAnsi" w:cstheme="minorHAnsi"/>
          <w:i/>
          <w:iCs/>
          <w:szCs w:val="22"/>
        </w:rPr>
        <w:t xml:space="preserve"> :</w:t>
      </w:r>
    </w:p>
    <w:p w14:paraId="111DC31E" w14:textId="48EA45EE" w:rsidR="0031576C" w:rsidRPr="00952BB5" w:rsidRDefault="0031576C" w:rsidP="0031576C">
      <w:pPr>
        <w:numPr>
          <w:ilvl w:val="0"/>
          <w:numId w:val="3"/>
        </w:numPr>
        <w:rPr>
          <w:rFonts w:asciiTheme="minorHAnsi" w:hAnsiTheme="minorHAnsi" w:cstheme="minorHAnsi"/>
        </w:rPr>
      </w:pPr>
      <w:r w:rsidRPr="00952BB5">
        <w:rPr>
          <w:rFonts w:asciiTheme="minorHAnsi" w:hAnsiTheme="minorHAnsi" w:cstheme="minorHAnsi"/>
        </w:rPr>
        <w:t>découvrir un/des aspects du patrimoine culturel local</w:t>
      </w:r>
      <w:r w:rsidR="002A1359">
        <w:rPr>
          <w:rFonts w:asciiTheme="minorHAnsi" w:hAnsiTheme="minorHAnsi" w:cstheme="minorHAnsi"/>
        </w:rPr>
        <w:t>.</w:t>
      </w:r>
      <w:r>
        <w:rPr>
          <w:rFonts w:asciiTheme="minorHAnsi" w:hAnsiTheme="minorHAnsi" w:cstheme="minorHAnsi"/>
        </w:rPr>
        <w:t xml:space="preserve"> </w:t>
      </w:r>
    </w:p>
    <w:p w14:paraId="3DD31BE2" w14:textId="5E898437" w:rsidR="0031576C" w:rsidRDefault="0031576C" w:rsidP="0031576C">
      <w:pPr>
        <w:numPr>
          <w:ilvl w:val="0"/>
          <w:numId w:val="3"/>
        </w:numPr>
        <w:rPr>
          <w:rFonts w:asciiTheme="minorHAnsi" w:hAnsiTheme="minorHAnsi" w:cstheme="minorHAnsi"/>
        </w:rPr>
      </w:pPr>
      <w:r w:rsidRPr="00952BB5">
        <w:rPr>
          <w:rFonts w:asciiTheme="minorHAnsi" w:hAnsiTheme="minorHAnsi" w:cstheme="minorHAnsi"/>
        </w:rPr>
        <w:t>exercer son écoute et apprendre à mémoriser</w:t>
      </w:r>
      <w:r w:rsidR="002A1359">
        <w:rPr>
          <w:rFonts w:asciiTheme="minorHAnsi" w:hAnsiTheme="minorHAnsi" w:cstheme="minorHAnsi"/>
        </w:rPr>
        <w:t>.</w:t>
      </w:r>
    </w:p>
    <w:p w14:paraId="05260292" w14:textId="183F1538" w:rsidR="0031576C" w:rsidRPr="002A1359" w:rsidRDefault="0031576C" w:rsidP="002A1359">
      <w:pPr>
        <w:numPr>
          <w:ilvl w:val="0"/>
          <w:numId w:val="3"/>
        </w:numPr>
        <w:rPr>
          <w:rFonts w:asciiTheme="minorHAnsi" w:hAnsiTheme="minorHAnsi" w:cstheme="minorHAnsi"/>
        </w:rPr>
      </w:pPr>
      <w:r>
        <w:rPr>
          <w:rFonts w:asciiTheme="minorHAnsi" w:hAnsiTheme="minorHAnsi" w:cstheme="minorHAnsi"/>
        </w:rPr>
        <w:t>s’initier au vocabulaire catalan en lien avec ces</w:t>
      </w:r>
      <w:r w:rsidRPr="002A1359">
        <w:rPr>
          <w:rFonts w:asciiTheme="minorHAnsi" w:hAnsiTheme="minorHAnsi" w:cstheme="minorHAnsi"/>
        </w:rPr>
        <w:t xml:space="preserve"> traditions</w:t>
      </w:r>
      <w:r w:rsidR="002A1359">
        <w:rPr>
          <w:rFonts w:asciiTheme="minorHAnsi" w:hAnsiTheme="minorHAnsi" w:cstheme="minorHAnsi"/>
        </w:rPr>
        <w:t>.</w:t>
      </w:r>
    </w:p>
    <w:p w14:paraId="7E97E6A5" w14:textId="24783EA1" w:rsidR="00952BB5" w:rsidRDefault="00952BB5" w:rsidP="00CC00EB">
      <w:pPr>
        <w:jc w:val="both"/>
        <w:rPr>
          <w:szCs w:val="22"/>
        </w:rPr>
      </w:pPr>
    </w:p>
    <w:p w14:paraId="6184D93C" w14:textId="56EE918C" w:rsidR="0031576C" w:rsidRPr="00952BB5" w:rsidRDefault="0031576C" w:rsidP="0031576C">
      <w:pPr>
        <w:spacing w:after="120"/>
        <w:jc w:val="both"/>
        <w:rPr>
          <w:rFonts w:asciiTheme="minorHAnsi" w:hAnsiTheme="minorHAnsi" w:cstheme="minorHAnsi"/>
          <w:i/>
          <w:iCs/>
          <w:szCs w:val="22"/>
        </w:rPr>
      </w:pPr>
      <w:r w:rsidRPr="00952BB5">
        <w:rPr>
          <w:rFonts w:asciiTheme="minorHAnsi" w:hAnsiTheme="minorHAnsi" w:cstheme="minorHAnsi"/>
          <w:b/>
          <w:bCs/>
          <w:u w:val="single"/>
        </w:rPr>
        <w:t xml:space="preserve">Cycle 2 et 3 : </w:t>
      </w:r>
      <w:r w:rsidRPr="00952BB5">
        <w:rPr>
          <w:rFonts w:asciiTheme="minorHAnsi" w:hAnsiTheme="minorHAnsi" w:cstheme="minorHAnsi"/>
          <w:szCs w:val="22"/>
        </w:rPr>
        <w:t xml:space="preserve">Ce projet devra permettre aux élèves </w:t>
      </w:r>
      <w:r>
        <w:rPr>
          <w:rFonts w:asciiTheme="minorHAnsi" w:hAnsiTheme="minorHAnsi" w:cstheme="minorHAnsi"/>
          <w:szCs w:val="22"/>
        </w:rPr>
        <w:t>de s’approprier ces traditions saisonnières en se questionn</w:t>
      </w:r>
      <w:r w:rsidR="00802AE5">
        <w:rPr>
          <w:rFonts w:asciiTheme="minorHAnsi" w:hAnsiTheme="minorHAnsi" w:cstheme="minorHAnsi"/>
          <w:szCs w:val="22"/>
        </w:rPr>
        <w:t>ant</w:t>
      </w:r>
      <w:r>
        <w:rPr>
          <w:rFonts w:asciiTheme="minorHAnsi" w:hAnsiTheme="minorHAnsi" w:cstheme="minorHAnsi"/>
          <w:szCs w:val="22"/>
        </w:rPr>
        <w:t xml:space="preserve"> sur </w:t>
      </w:r>
      <w:r w:rsidR="000E7BDE">
        <w:rPr>
          <w:rFonts w:asciiTheme="minorHAnsi" w:hAnsiTheme="minorHAnsi" w:cstheme="minorHAnsi"/>
          <w:szCs w:val="22"/>
        </w:rPr>
        <w:t xml:space="preserve">leurs </w:t>
      </w:r>
      <w:r>
        <w:rPr>
          <w:rFonts w:asciiTheme="minorHAnsi" w:hAnsiTheme="minorHAnsi" w:cstheme="minorHAnsi"/>
          <w:szCs w:val="22"/>
        </w:rPr>
        <w:t>origine</w:t>
      </w:r>
      <w:r w:rsidR="000E7BDE">
        <w:rPr>
          <w:rFonts w:asciiTheme="minorHAnsi" w:hAnsiTheme="minorHAnsi" w:cstheme="minorHAnsi"/>
          <w:szCs w:val="22"/>
        </w:rPr>
        <w:t>s</w:t>
      </w:r>
      <w:r>
        <w:rPr>
          <w:rFonts w:asciiTheme="minorHAnsi" w:hAnsiTheme="minorHAnsi" w:cstheme="minorHAnsi"/>
          <w:szCs w:val="22"/>
        </w:rPr>
        <w:t xml:space="preserve"> et leur évolution dans le temps, les époques. </w:t>
      </w:r>
    </w:p>
    <w:p w14:paraId="7CE174AB" w14:textId="40EC61BD" w:rsidR="000E7BDE" w:rsidRDefault="000E7BDE" w:rsidP="000E7BDE">
      <w:pPr>
        <w:jc w:val="both"/>
        <w:rPr>
          <w:rFonts w:asciiTheme="minorHAnsi" w:hAnsiTheme="minorHAnsi" w:cstheme="minorHAnsi"/>
          <w:i/>
          <w:iCs/>
          <w:szCs w:val="22"/>
          <w:u w:val="single"/>
        </w:rPr>
      </w:pPr>
      <w:r w:rsidRPr="00952BB5">
        <w:rPr>
          <w:rFonts w:asciiTheme="minorHAnsi" w:hAnsiTheme="minorHAnsi" w:cstheme="minorHAnsi"/>
          <w:i/>
          <w:iCs/>
          <w:szCs w:val="22"/>
          <w:u w:val="single"/>
        </w:rPr>
        <w:t>Objectifs</w:t>
      </w:r>
      <w:r>
        <w:rPr>
          <w:rFonts w:asciiTheme="minorHAnsi" w:hAnsiTheme="minorHAnsi" w:cstheme="minorHAnsi"/>
          <w:i/>
          <w:iCs/>
          <w:szCs w:val="22"/>
          <w:u w:val="single"/>
        </w:rPr>
        <w:t xml:space="preserve"> : </w:t>
      </w:r>
    </w:p>
    <w:p w14:paraId="476E63E1" w14:textId="77777777" w:rsidR="000E7BDE" w:rsidRDefault="000E7BDE" w:rsidP="000E7BDE">
      <w:pPr>
        <w:jc w:val="both"/>
        <w:rPr>
          <w:rFonts w:asciiTheme="minorHAnsi" w:hAnsiTheme="minorHAnsi" w:cstheme="minorHAnsi"/>
          <w:szCs w:val="22"/>
        </w:rPr>
      </w:pPr>
    </w:p>
    <w:p w14:paraId="5AC41EB2" w14:textId="471DC0C3" w:rsidR="0031576C" w:rsidRPr="000E7BDE" w:rsidRDefault="000E7BDE" w:rsidP="000E7BDE">
      <w:pPr>
        <w:pStyle w:val="Paragraphedeliste"/>
        <w:numPr>
          <w:ilvl w:val="0"/>
          <w:numId w:val="3"/>
        </w:numPr>
        <w:rPr>
          <w:rFonts w:asciiTheme="minorHAnsi" w:hAnsiTheme="minorHAnsi" w:cstheme="minorHAnsi"/>
        </w:rPr>
      </w:pPr>
      <w:r w:rsidRPr="000E7BDE">
        <w:rPr>
          <w:rFonts w:asciiTheme="minorHAnsi" w:hAnsiTheme="minorHAnsi" w:cstheme="minorHAnsi"/>
        </w:rPr>
        <w:t>Exprimer sa propre perception de l’espace familier</w:t>
      </w:r>
      <w:r w:rsidR="002A1359">
        <w:rPr>
          <w:rFonts w:asciiTheme="minorHAnsi" w:hAnsiTheme="minorHAnsi" w:cstheme="minorHAnsi"/>
        </w:rPr>
        <w:t>.</w:t>
      </w:r>
      <w:r w:rsidRPr="000E7BDE">
        <w:rPr>
          <w:rFonts w:asciiTheme="minorHAnsi" w:hAnsiTheme="minorHAnsi" w:cstheme="minorHAnsi"/>
        </w:rPr>
        <w:t xml:space="preserve"> </w:t>
      </w:r>
    </w:p>
    <w:p w14:paraId="434574E0" w14:textId="5B78D440" w:rsidR="000E7BDE" w:rsidRPr="000E7BDE" w:rsidRDefault="000E7BDE" w:rsidP="000E7BDE">
      <w:pPr>
        <w:pStyle w:val="Paragraphedeliste"/>
        <w:numPr>
          <w:ilvl w:val="0"/>
          <w:numId w:val="3"/>
        </w:numPr>
        <w:rPr>
          <w:rFonts w:asciiTheme="minorHAnsi" w:hAnsiTheme="minorHAnsi" w:cstheme="minorHAnsi"/>
        </w:rPr>
      </w:pPr>
      <w:r w:rsidRPr="000E7BDE">
        <w:rPr>
          <w:rFonts w:asciiTheme="minorHAnsi" w:hAnsiTheme="minorHAnsi" w:cstheme="minorHAnsi"/>
        </w:rPr>
        <w:t>Découvrir les variables qui façonnent le paysage naturel et humain</w:t>
      </w:r>
      <w:r w:rsidR="002A1359">
        <w:rPr>
          <w:rFonts w:asciiTheme="minorHAnsi" w:hAnsiTheme="minorHAnsi" w:cstheme="minorHAnsi"/>
        </w:rPr>
        <w:t>.</w:t>
      </w:r>
    </w:p>
    <w:p w14:paraId="3C5DC3AF" w14:textId="45738C2B" w:rsidR="000E7BDE" w:rsidRPr="000E7BDE" w:rsidRDefault="000E7BDE" w:rsidP="000E7BDE">
      <w:pPr>
        <w:pStyle w:val="Paragraphedeliste"/>
        <w:numPr>
          <w:ilvl w:val="0"/>
          <w:numId w:val="3"/>
        </w:numPr>
        <w:rPr>
          <w:rFonts w:asciiTheme="minorHAnsi" w:hAnsiTheme="minorHAnsi" w:cstheme="minorHAnsi"/>
        </w:rPr>
      </w:pPr>
      <w:r w:rsidRPr="000E7BDE">
        <w:rPr>
          <w:rFonts w:asciiTheme="minorHAnsi" w:hAnsiTheme="minorHAnsi" w:cstheme="minorHAnsi"/>
        </w:rPr>
        <w:t>Découvrir un des aspects de l’identité locale</w:t>
      </w:r>
      <w:r w:rsidR="002A1359">
        <w:rPr>
          <w:rFonts w:asciiTheme="minorHAnsi" w:hAnsiTheme="minorHAnsi" w:cstheme="minorHAnsi"/>
        </w:rPr>
        <w:t>.</w:t>
      </w:r>
    </w:p>
    <w:p w14:paraId="19F817E6" w14:textId="7CD51D31" w:rsidR="000E7BDE" w:rsidRPr="000E7BDE" w:rsidRDefault="000E7BDE" w:rsidP="000E7BDE">
      <w:pPr>
        <w:pStyle w:val="Paragraphedeliste"/>
        <w:numPr>
          <w:ilvl w:val="0"/>
          <w:numId w:val="3"/>
        </w:numPr>
        <w:rPr>
          <w:rFonts w:asciiTheme="minorHAnsi" w:hAnsiTheme="minorHAnsi" w:cstheme="minorHAnsi"/>
        </w:rPr>
      </w:pPr>
      <w:r w:rsidRPr="000E7BDE">
        <w:rPr>
          <w:rFonts w:asciiTheme="minorHAnsi" w:hAnsiTheme="minorHAnsi" w:cstheme="minorHAnsi"/>
        </w:rPr>
        <w:lastRenderedPageBreak/>
        <w:t>Découvrir des témoignages locaux</w:t>
      </w:r>
      <w:r w:rsidR="002A1359">
        <w:rPr>
          <w:rFonts w:asciiTheme="minorHAnsi" w:hAnsiTheme="minorHAnsi" w:cstheme="minorHAnsi"/>
        </w:rPr>
        <w:t>.</w:t>
      </w:r>
    </w:p>
    <w:p w14:paraId="270D13E6" w14:textId="16CDDD42" w:rsidR="000E7BDE" w:rsidRDefault="000E7BDE" w:rsidP="000E7BDE">
      <w:pPr>
        <w:pStyle w:val="Paragraphedeliste"/>
        <w:numPr>
          <w:ilvl w:val="0"/>
          <w:numId w:val="3"/>
        </w:numPr>
        <w:rPr>
          <w:rFonts w:asciiTheme="minorHAnsi" w:hAnsiTheme="minorHAnsi" w:cstheme="minorHAnsi"/>
        </w:rPr>
      </w:pPr>
      <w:r w:rsidRPr="000E7BDE">
        <w:rPr>
          <w:rFonts w:asciiTheme="minorHAnsi" w:hAnsiTheme="minorHAnsi" w:cstheme="minorHAnsi"/>
        </w:rPr>
        <w:t>Acquérir des repères pour comprendre l’évolution du territoire</w:t>
      </w:r>
      <w:r w:rsidR="002A1359">
        <w:rPr>
          <w:rFonts w:asciiTheme="minorHAnsi" w:hAnsiTheme="minorHAnsi" w:cstheme="minorHAnsi"/>
        </w:rPr>
        <w:t>.</w:t>
      </w:r>
    </w:p>
    <w:p w14:paraId="76C49EB9" w14:textId="531073EB" w:rsidR="00FF17A0" w:rsidRDefault="00FF17A0" w:rsidP="000E7BDE">
      <w:pPr>
        <w:pStyle w:val="Paragraphedeliste"/>
        <w:numPr>
          <w:ilvl w:val="0"/>
          <w:numId w:val="3"/>
        </w:numPr>
        <w:rPr>
          <w:rFonts w:asciiTheme="minorHAnsi" w:hAnsiTheme="minorHAnsi" w:cstheme="minorHAnsi"/>
        </w:rPr>
      </w:pPr>
      <w:r>
        <w:rPr>
          <w:rFonts w:asciiTheme="minorHAnsi" w:hAnsiTheme="minorHAnsi" w:cstheme="minorHAnsi"/>
        </w:rPr>
        <w:t>Intégrer d</w:t>
      </w:r>
      <w:r w:rsidR="00802AE5">
        <w:rPr>
          <w:rFonts w:asciiTheme="minorHAnsi" w:hAnsiTheme="minorHAnsi" w:cstheme="minorHAnsi"/>
        </w:rPr>
        <w:t>es mots de</w:t>
      </w:r>
      <w:r>
        <w:rPr>
          <w:rFonts w:asciiTheme="minorHAnsi" w:hAnsiTheme="minorHAnsi" w:cstheme="minorHAnsi"/>
        </w:rPr>
        <w:t xml:space="preserve"> vocabulaire en catalan</w:t>
      </w:r>
      <w:r w:rsidR="002A1359">
        <w:rPr>
          <w:rFonts w:asciiTheme="minorHAnsi" w:hAnsiTheme="minorHAnsi" w:cstheme="minorHAnsi"/>
        </w:rPr>
        <w:t>.</w:t>
      </w:r>
    </w:p>
    <w:p w14:paraId="4BFE8297" w14:textId="10E65AD0" w:rsidR="00FF17A0" w:rsidRDefault="00802AE5" w:rsidP="000E7BDE">
      <w:pPr>
        <w:pStyle w:val="Paragraphedeliste"/>
        <w:numPr>
          <w:ilvl w:val="0"/>
          <w:numId w:val="3"/>
        </w:numPr>
        <w:rPr>
          <w:rFonts w:asciiTheme="minorHAnsi" w:hAnsiTheme="minorHAnsi" w:cstheme="minorHAnsi"/>
        </w:rPr>
      </w:pPr>
      <w:r>
        <w:rPr>
          <w:rFonts w:asciiTheme="minorHAnsi" w:hAnsiTheme="minorHAnsi" w:cstheme="minorHAnsi"/>
        </w:rPr>
        <w:t>Commencer</w:t>
      </w:r>
      <w:r w:rsidR="00FF17A0">
        <w:rPr>
          <w:rFonts w:asciiTheme="minorHAnsi" w:hAnsiTheme="minorHAnsi" w:cstheme="minorHAnsi"/>
        </w:rPr>
        <w:t xml:space="preserve"> à s’exprimer en catalan</w:t>
      </w:r>
      <w:r w:rsidR="002A1359">
        <w:rPr>
          <w:rFonts w:asciiTheme="minorHAnsi" w:hAnsiTheme="minorHAnsi" w:cstheme="minorHAnsi"/>
        </w:rPr>
        <w:t>.</w:t>
      </w:r>
    </w:p>
    <w:p w14:paraId="54EF37C0" w14:textId="7F180AD0" w:rsidR="000E7BDE" w:rsidRDefault="000E7BDE" w:rsidP="000E7BDE">
      <w:pPr>
        <w:rPr>
          <w:rFonts w:asciiTheme="minorHAnsi" w:hAnsiTheme="minorHAnsi" w:cstheme="minorHAnsi"/>
        </w:rPr>
      </w:pPr>
    </w:p>
    <w:p w14:paraId="5863C78B" w14:textId="06EB149D" w:rsidR="000E7BDE" w:rsidRDefault="000E7BDE" w:rsidP="000E7BDE">
      <w:pPr>
        <w:rPr>
          <w:rFonts w:asciiTheme="minorHAnsi" w:hAnsiTheme="minorHAnsi" w:cstheme="minorHAnsi"/>
        </w:rPr>
      </w:pPr>
    </w:p>
    <w:p w14:paraId="568A79DE" w14:textId="1D8FE467" w:rsidR="000E7BDE" w:rsidRPr="00061DCC" w:rsidRDefault="000E7BDE" w:rsidP="000E7BDE">
      <w:pPr>
        <w:shd w:val="clear" w:color="auto" w:fill="D9D9D9"/>
        <w:spacing w:after="120"/>
        <w:jc w:val="both"/>
        <w:rPr>
          <w:rFonts w:asciiTheme="minorHAnsi" w:hAnsiTheme="minorHAnsi" w:cstheme="minorHAnsi"/>
          <w:b/>
          <w:sz w:val="28"/>
          <w:szCs w:val="24"/>
        </w:rPr>
      </w:pPr>
      <w:r w:rsidRPr="00061DCC">
        <w:rPr>
          <w:rFonts w:asciiTheme="minorHAnsi" w:hAnsiTheme="minorHAnsi" w:cstheme="minorHAnsi"/>
          <w:b/>
          <w:sz w:val="28"/>
          <w:szCs w:val="24"/>
        </w:rPr>
        <w:t>Lot 3 – Légendes et contes en catalan</w:t>
      </w:r>
    </w:p>
    <w:p w14:paraId="19720B79" w14:textId="77777777" w:rsidR="000E7BDE" w:rsidRPr="00952BB5" w:rsidRDefault="000E7BDE" w:rsidP="000E7BDE">
      <w:pPr>
        <w:spacing w:after="120"/>
        <w:jc w:val="both"/>
        <w:rPr>
          <w:rFonts w:asciiTheme="minorHAnsi" w:hAnsiTheme="minorHAnsi" w:cstheme="minorHAnsi"/>
          <w:b/>
          <w:bCs/>
          <w:szCs w:val="22"/>
          <w:u w:val="single"/>
        </w:rPr>
      </w:pPr>
      <w:r w:rsidRPr="00952BB5">
        <w:rPr>
          <w:rFonts w:asciiTheme="minorHAnsi" w:hAnsiTheme="minorHAnsi" w:cstheme="minorHAnsi"/>
          <w:b/>
          <w:bCs/>
          <w:szCs w:val="22"/>
          <w:u w:val="single"/>
        </w:rPr>
        <w:t xml:space="preserve">Cycle 1 </w:t>
      </w:r>
    </w:p>
    <w:p w14:paraId="472EE1EB" w14:textId="7F590A82" w:rsidR="000E7BDE" w:rsidRPr="00952BB5" w:rsidRDefault="000E7BDE" w:rsidP="000E7BDE">
      <w:pPr>
        <w:spacing w:after="120"/>
        <w:jc w:val="both"/>
        <w:rPr>
          <w:rFonts w:asciiTheme="minorHAnsi" w:hAnsiTheme="minorHAnsi" w:cstheme="minorHAnsi"/>
          <w:i/>
          <w:iCs/>
          <w:szCs w:val="22"/>
        </w:rPr>
      </w:pPr>
      <w:r w:rsidRPr="00952BB5">
        <w:rPr>
          <w:rFonts w:asciiTheme="minorHAnsi" w:hAnsiTheme="minorHAnsi" w:cstheme="minorHAnsi"/>
          <w:i/>
          <w:iCs/>
          <w:szCs w:val="22"/>
          <w:u w:val="single"/>
        </w:rPr>
        <w:t>Contenu</w:t>
      </w:r>
      <w:r w:rsidRPr="00952BB5">
        <w:rPr>
          <w:rFonts w:asciiTheme="minorHAnsi" w:hAnsiTheme="minorHAnsi" w:cstheme="minorHAnsi"/>
          <w:i/>
          <w:iCs/>
          <w:szCs w:val="22"/>
        </w:rPr>
        <w:t xml:space="preserve"> : </w:t>
      </w:r>
      <w:r w:rsidRPr="00952BB5">
        <w:rPr>
          <w:rFonts w:asciiTheme="minorHAnsi" w:hAnsiTheme="minorHAnsi" w:cstheme="minorHAnsi"/>
          <w:szCs w:val="22"/>
        </w:rPr>
        <w:t xml:space="preserve">Ce projet devra permettre aux élèves </w:t>
      </w:r>
      <w:r>
        <w:rPr>
          <w:rFonts w:asciiTheme="minorHAnsi" w:hAnsiTheme="minorHAnsi" w:cstheme="minorHAnsi"/>
          <w:szCs w:val="22"/>
        </w:rPr>
        <w:t xml:space="preserve">de se familiariser avec </w:t>
      </w:r>
      <w:r w:rsidR="00FF17A0">
        <w:rPr>
          <w:rFonts w:asciiTheme="minorHAnsi" w:hAnsiTheme="minorHAnsi" w:cstheme="minorHAnsi"/>
          <w:szCs w:val="22"/>
        </w:rPr>
        <w:t>l’imaginaire des contes et des légendes du territoire en leur donnant vie via l’expression théâtrale. Les élèves seront eux-mêmes les personnages des contes.</w:t>
      </w:r>
    </w:p>
    <w:p w14:paraId="6C9DE0B7" w14:textId="77777777" w:rsidR="000E7BDE" w:rsidRPr="00952BB5" w:rsidRDefault="000E7BDE" w:rsidP="000E7BDE">
      <w:pPr>
        <w:ind w:left="360" w:hanging="360"/>
        <w:jc w:val="both"/>
        <w:rPr>
          <w:rFonts w:asciiTheme="minorHAnsi" w:hAnsiTheme="minorHAnsi" w:cstheme="minorHAnsi"/>
          <w:i/>
          <w:iCs/>
          <w:szCs w:val="22"/>
        </w:rPr>
      </w:pPr>
      <w:r w:rsidRPr="00952BB5">
        <w:rPr>
          <w:rFonts w:asciiTheme="minorHAnsi" w:hAnsiTheme="minorHAnsi" w:cstheme="minorHAnsi"/>
          <w:i/>
          <w:iCs/>
          <w:szCs w:val="22"/>
          <w:u w:val="single"/>
        </w:rPr>
        <w:t>Objectifs</w:t>
      </w:r>
      <w:r w:rsidRPr="00952BB5">
        <w:rPr>
          <w:rFonts w:asciiTheme="minorHAnsi" w:hAnsiTheme="minorHAnsi" w:cstheme="minorHAnsi"/>
          <w:i/>
          <w:iCs/>
          <w:szCs w:val="22"/>
        </w:rPr>
        <w:t xml:space="preserve"> :</w:t>
      </w:r>
    </w:p>
    <w:p w14:paraId="7FC2BF58" w14:textId="1C9C8C87" w:rsidR="000E7BDE" w:rsidRDefault="002A1359" w:rsidP="000E7BDE">
      <w:pPr>
        <w:numPr>
          <w:ilvl w:val="0"/>
          <w:numId w:val="3"/>
        </w:numPr>
        <w:rPr>
          <w:rFonts w:asciiTheme="minorHAnsi" w:hAnsiTheme="minorHAnsi" w:cstheme="minorHAnsi"/>
        </w:rPr>
      </w:pPr>
      <w:r w:rsidRPr="00952BB5">
        <w:rPr>
          <w:rFonts w:asciiTheme="minorHAnsi" w:hAnsiTheme="minorHAnsi" w:cstheme="minorHAnsi"/>
        </w:rPr>
        <w:t>Découvrir</w:t>
      </w:r>
      <w:r w:rsidR="000E7BDE" w:rsidRPr="00952BB5">
        <w:rPr>
          <w:rFonts w:asciiTheme="minorHAnsi" w:hAnsiTheme="minorHAnsi" w:cstheme="minorHAnsi"/>
        </w:rPr>
        <w:t xml:space="preserve"> un/des aspects du patrimoine culturel local</w:t>
      </w:r>
      <w:r>
        <w:rPr>
          <w:rFonts w:asciiTheme="minorHAnsi" w:hAnsiTheme="minorHAnsi" w:cstheme="minorHAnsi"/>
        </w:rPr>
        <w:t>.</w:t>
      </w:r>
    </w:p>
    <w:p w14:paraId="2122D52A" w14:textId="3CC7EB7D" w:rsidR="00FF17A0" w:rsidRDefault="00FF17A0" w:rsidP="000E7BDE">
      <w:pPr>
        <w:numPr>
          <w:ilvl w:val="0"/>
          <w:numId w:val="3"/>
        </w:numPr>
        <w:rPr>
          <w:rFonts w:asciiTheme="minorHAnsi" w:hAnsiTheme="minorHAnsi" w:cstheme="minorHAnsi"/>
        </w:rPr>
      </w:pPr>
      <w:r>
        <w:rPr>
          <w:rFonts w:asciiTheme="minorHAnsi" w:hAnsiTheme="minorHAnsi" w:cstheme="minorHAnsi"/>
        </w:rPr>
        <w:t>S’approprier la langue catalane</w:t>
      </w:r>
      <w:r w:rsidR="002A1359">
        <w:rPr>
          <w:rFonts w:asciiTheme="minorHAnsi" w:hAnsiTheme="minorHAnsi" w:cstheme="minorHAnsi"/>
        </w:rPr>
        <w:t>.</w:t>
      </w:r>
    </w:p>
    <w:p w14:paraId="5540BCB4" w14:textId="5CA1E915" w:rsidR="00FF17A0" w:rsidRPr="00FF17A0" w:rsidRDefault="00FF17A0" w:rsidP="000E7BDE">
      <w:pPr>
        <w:numPr>
          <w:ilvl w:val="0"/>
          <w:numId w:val="3"/>
        </w:numPr>
        <w:rPr>
          <w:rFonts w:asciiTheme="minorHAnsi" w:hAnsiTheme="minorHAnsi" w:cstheme="minorHAnsi"/>
        </w:rPr>
      </w:pPr>
      <w:r w:rsidRPr="00FF17A0">
        <w:rPr>
          <w:rFonts w:asciiTheme="minorHAnsi" w:hAnsiTheme="minorHAnsi" w:cstheme="minorHAnsi"/>
        </w:rPr>
        <w:t>Écouter l'histoire racontée ou lue par l'enseignant</w:t>
      </w:r>
      <w:r w:rsidR="002A1359">
        <w:rPr>
          <w:rFonts w:asciiTheme="minorHAnsi" w:hAnsiTheme="minorHAnsi" w:cstheme="minorHAnsi"/>
        </w:rPr>
        <w:t>.</w:t>
      </w:r>
    </w:p>
    <w:p w14:paraId="7C1D2A3F" w14:textId="4A77C031" w:rsidR="00FF17A0" w:rsidRPr="00FF17A0" w:rsidRDefault="00FF17A0" w:rsidP="000E7BDE">
      <w:pPr>
        <w:numPr>
          <w:ilvl w:val="0"/>
          <w:numId w:val="3"/>
        </w:numPr>
        <w:rPr>
          <w:rFonts w:asciiTheme="minorHAnsi" w:hAnsiTheme="minorHAnsi" w:cstheme="minorHAnsi"/>
        </w:rPr>
      </w:pPr>
      <w:r w:rsidRPr="00FF17A0">
        <w:rPr>
          <w:rFonts w:asciiTheme="minorHAnsi" w:hAnsiTheme="minorHAnsi" w:cstheme="minorHAnsi"/>
        </w:rPr>
        <w:t>Reconnaître et nommer les personnages principaux d'un conte</w:t>
      </w:r>
      <w:r w:rsidR="002A1359">
        <w:rPr>
          <w:rFonts w:asciiTheme="minorHAnsi" w:hAnsiTheme="minorHAnsi" w:cstheme="minorHAnsi"/>
        </w:rPr>
        <w:t>.</w:t>
      </w:r>
    </w:p>
    <w:p w14:paraId="106C346C" w14:textId="36351D0B" w:rsidR="00FF17A0" w:rsidRPr="00952BB5" w:rsidRDefault="00FF17A0" w:rsidP="000E7BDE">
      <w:pPr>
        <w:numPr>
          <w:ilvl w:val="0"/>
          <w:numId w:val="3"/>
        </w:numPr>
        <w:rPr>
          <w:rFonts w:asciiTheme="minorHAnsi" w:hAnsiTheme="minorHAnsi" w:cstheme="minorHAnsi"/>
        </w:rPr>
      </w:pPr>
      <w:r w:rsidRPr="00FF17A0">
        <w:rPr>
          <w:rFonts w:asciiTheme="minorHAnsi" w:hAnsiTheme="minorHAnsi" w:cstheme="minorHAnsi"/>
        </w:rPr>
        <w:t>Jouer les histoires par le jeu dramatique, les marionnettes, le mime</w:t>
      </w:r>
      <w:r w:rsidR="002A1359">
        <w:rPr>
          <w:rFonts w:asciiTheme="minorHAnsi" w:hAnsiTheme="minorHAnsi" w:cstheme="minorHAnsi"/>
        </w:rPr>
        <w:t>.</w:t>
      </w:r>
    </w:p>
    <w:p w14:paraId="105A78C4" w14:textId="54FFF12A" w:rsidR="000E7BDE" w:rsidRDefault="000E7BDE" w:rsidP="000E7BDE">
      <w:pPr>
        <w:jc w:val="both"/>
        <w:rPr>
          <w:rFonts w:asciiTheme="minorHAnsi" w:hAnsiTheme="minorHAnsi" w:cstheme="minorHAnsi"/>
        </w:rPr>
      </w:pPr>
    </w:p>
    <w:p w14:paraId="79D3B671" w14:textId="77777777" w:rsidR="00FF17A0" w:rsidRDefault="00FF17A0" w:rsidP="000E7BDE">
      <w:pPr>
        <w:jc w:val="both"/>
        <w:rPr>
          <w:szCs w:val="22"/>
        </w:rPr>
      </w:pPr>
    </w:p>
    <w:p w14:paraId="2B103086" w14:textId="065C0184" w:rsidR="009D0E88" w:rsidRDefault="000E7BDE" w:rsidP="009D0E88">
      <w:pPr>
        <w:spacing w:after="120"/>
        <w:jc w:val="both"/>
        <w:rPr>
          <w:rFonts w:asciiTheme="minorHAnsi" w:hAnsiTheme="minorHAnsi" w:cstheme="minorHAnsi"/>
          <w:b/>
          <w:bCs/>
        </w:rPr>
      </w:pPr>
      <w:r w:rsidRPr="00952BB5">
        <w:rPr>
          <w:rFonts w:asciiTheme="minorHAnsi" w:hAnsiTheme="minorHAnsi" w:cstheme="minorHAnsi"/>
          <w:b/>
          <w:bCs/>
          <w:u w:val="single"/>
        </w:rPr>
        <w:t>Cycle 2 et 3</w:t>
      </w:r>
      <w:r w:rsidRPr="00FF17A0">
        <w:rPr>
          <w:rFonts w:asciiTheme="minorHAnsi" w:hAnsiTheme="minorHAnsi" w:cstheme="minorHAnsi"/>
          <w:b/>
          <w:bCs/>
        </w:rPr>
        <w:t xml:space="preserve"> : </w:t>
      </w:r>
    </w:p>
    <w:p w14:paraId="11653C4D" w14:textId="546A7D39" w:rsidR="009D0E88" w:rsidRPr="009D0E88" w:rsidRDefault="009D0E88" w:rsidP="009D0E88">
      <w:pPr>
        <w:spacing w:after="120"/>
        <w:jc w:val="both"/>
        <w:rPr>
          <w:rFonts w:asciiTheme="minorHAnsi" w:hAnsiTheme="minorHAnsi" w:cstheme="minorHAnsi"/>
          <w:szCs w:val="22"/>
        </w:rPr>
      </w:pPr>
      <w:r w:rsidRPr="009D0E88">
        <w:rPr>
          <w:rFonts w:asciiTheme="minorHAnsi" w:hAnsiTheme="minorHAnsi" w:cstheme="minorHAnsi"/>
          <w:i/>
          <w:iCs/>
          <w:u w:val="single"/>
        </w:rPr>
        <w:t>Contenu :</w:t>
      </w:r>
      <w:r>
        <w:rPr>
          <w:rFonts w:asciiTheme="minorHAnsi" w:hAnsiTheme="minorHAnsi" w:cstheme="minorHAnsi"/>
          <w:b/>
          <w:bCs/>
        </w:rPr>
        <w:t xml:space="preserve"> </w:t>
      </w:r>
      <w:r>
        <w:rPr>
          <w:rFonts w:asciiTheme="minorHAnsi" w:hAnsiTheme="minorHAnsi" w:cstheme="minorHAnsi"/>
          <w:szCs w:val="22"/>
        </w:rPr>
        <w:t>Ce projet devra permettre</w:t>
      </w:r>
      <w:r w:rsidRPr="009D0E88">
        <w:rPr>
          <w:rFonts w:asciiTheme="minorHAnsi" w:hAnsiTheme="minorHAnsi" w:cstheme="minorHAnsi"/>
          <w:szCs w:val="22"/>
        </w:rPr>
        <w:t xml:space="preserve"> de créer une culture commune autour des contes et légendes traditionnels et locaux, les connaître et comprendre au travers d'eux le territoire dans lequel vivent les élèves.</w:t>
      </w:r>
      <w:r>
        <w:rPr>
          <w:sz w:val="20"/>
        </w:rPr>
        <w:t xml:space="preserve"> </w:t>
      </w:r>
      <w:r w:rsidRPr="009D0E88">
        <w:rPr>
          <w:rFonts w:asciiTheme="minorHAnsi" w:hAnsiTheme="minorHAnsi" w:cstheme="minorHAnsi"/>
          <w:szCs w:val="22"/>
        </w:rPr>
        <w:t>Les élèves pourront s’imprégner de ces histoires via l’expression orale et corporelle.</w:t>
      </w:r>
    </w:p>
    <w:p w14:paraId="4AA07605" w14:textId="29195350" w:rsidR="009D0E88" w:rsidRPr="009D0E88" w:rsidRDefault="000E7BDE" w:rsidP="009D0E88">
      <w:pPr>
        <w:spacing w:after="120"/>
        <w:jc w:val="both"/>
        <w:rPr>
          <w:rFonts w:asciiTheme="minorHAnsi" w:hAnsiTheme="minorHAnsi" w:cstheme="minorHAnsi"/>
          <w:i/>
          <w:iCs/>
          <w:szCs w:val="22"/>
          <w:u w:val="single"/>
        </w:rPr>
      </w:pPr>
      <w:r w:rsidRPr="00952BB5">
        <w:rPr>
          <w:rFonts w:asciiTheme="minorHAnsi" w:hAnsiTheme="minorHAnsi" w:cstheme="minorHAnsi"/>
          <w:i/>
          <w:iCs/>
          <w:szCs w:val="22"/>
          <w:u w:val="single"/>
        </w:rPr>
        <w:t>Objectifs</w:t>
      </w:r>
      <w:r>
        <w:rPr>
          <w:rFonts w:asciiTheme="minorHAnsi" w:hAnsiTheme="minorHAnsi" w:cstheme="minorHAnsi"/>
          <w:i/>
          <w:iCs/>
          <w:szCs w:val="22"/>
          <w:u w:val="single"/>
        </w:rPr>
        <w:t xml:space="preserve"> : </w:t>
      </w:r>
    </w:p>
    <w:p w14:paraId="08DC689A" w14:textId="6A70D7FE" w:rsidR="009D0E88" w:rsidRPr="009D0E88" w:rsidRDefault="009D0E88" w:rsidP="009D0E88">
      <w:pPr>
        <w:pStyle w:val="Paragraphedeliste"/>
        <w:numPr>
          <w:ilvl w:val="0"/>
          <w:numId w:val="3"/>
        </w:numPr>
        <w:jc w:val="both"/>
        <w:rPr>
          <w:rFonts w:asciiTheme="minorHAnsi" w:hAnsiTheme="minorHAnsi" w:cstheme="minorHAnsi"/>
          <w:szCs w:val="22"/>
        </w:rPr>
      </w:pPr>
      <w:r w:rsidRPr="009D0E88">
        <w:rPr>
          <w:rFonts w:asciiTheme="minorHAnsi" w:hAnsiTheme="minorHAnsi" w:cstheme="minorHAnsi"/>
          <w:szCs w:val="22"/>
        </w:rPr>
        <w:t>Comprendre l'Histoire du territoire où l'on vit pour davantage le respecter et s'y sentir bien</w:t>
      </w:r>
      <w:r w:rsidR="002A1359">
        <w:rPr>
          <w:rFonts w:asciiTheme="minorHAnsi" w:hAnsiTheme="minorHAnsi" w:cstheme="minorHAnsi"/>
          <w:szCs w:val="22"/>
        </w:rPr>
        <w:t>.</w:t>
      </w:r>
      <w:r w:rsidRPr="009D0E88">
        <w:rPr>
          <w:rFonts w:asciiTheme="minorHAnsi" w:hAnsiTheme="minorHAnsi" w:cstheme="minorHAnsi"/>
          <w:szCs w:val="22"/>
        </w:rPr>
        <w:t xml:space="preserve"> </w:t>
      </w:r>
    </w:p>
    <w:p w14:paraId="0AA57F2A" w14:textId="2EA80311" w:rsidR="009D0E88" w:rsidRPr="009D0E88" w:rsidRDefault="009D0E88" w:rsidP="009D0E88">
      <w:pPr>
        <w:pStyle w:val="Paragraphedeliste"/>
        <w:numPr>
          <w:ilvl w:val="0"/>
          <w:numId w:val="3"/>
        </w:numPr>
        <w:jc w:val="both"/>
        <w:rPr>
          <w:rFonts w:asciiTheme="minorHAnsi" w:hAnsiTheme="minorHAnsi" w:cstheme="minorHAnsi"/>
          <w:szCs w:val="22"/>
        </w:rPr>
      </w:pPr>
      <w:r w:rsidRPr="009D0E88">
        <w:rPr>
          <w:rFonts w:asciiTheme="minorHAnsi" w:hAnsiTheme="minorHAnsi" w:cstheme="minorHAnsi"/>
          <w:szCs w:val="22"/>
        </w:rPr>
        <w:t>Etude et lecture de contes traditionnels : Activités de littérature autour des contes traditionnels du patrimoine</w:t>
      </w:r>
      <w:r w:rsidR="002A1359">
        <w:rPr>
          <w:rFonts w:asciiTheme="minorHAnsi" w:hAnsiTheme="minorHAnsi" w:cstheme="minorHAnsi"/>
          <w:szCs w:val="22"/>
        </w:rPr>
        <w:t>.</w:t>
      </w:r>
    </w:p>
    <w:p w14:paraId="51C76C9A" w14:textId="7E8A755E" w:rsidR="009D0E88" w:rsidRPr="00FF17A0" w:rsidRDefault="009D0E88" w:rsidP="009D0E88">
      <w:pPr>
        <w:pStyle w:val="Paragraphedeliste"/>
        <w:numPr>
          <w:ilvl w:val="0"/>
          <w:numId w:val="3"/>
        </w:numPr>
        <w:jc w:val="both"/>
        <w:rPr>
          <w:rFonts w:asciiTheme="minorHAnsi" w:hAnsiTheme="minorHAnsi" w:cstheme="minorHAnsi"/>
          <w:szCs w:val="22"/>
        </w:rPr>
      </w:pPr>
      <w:r w:rsidRPr="00FF17A0">
        <w:rPr>
          <w:rFonts w:asciiTheme="minorHAnsi" w:hAnsiTheme="minorHAnsi" w:cstheme="minorHAnsi"/>
          <w:szCs w:val="22"/>
        </w:rPr>
        <w:t>Découvrir le catalan écrit</w:t>
      </w:r>
      <w:r w:rsidR="002A1359">
        <w:rPr>
          <w:rFonts w:asciiTheme="minorHAnsi" w:hAnsiTheme="minorHAnsi" w:cstheme="minorHAnsi"/>
          <w:szCs w:val="22"/>
        </w:rPr>
        <w:t>.</w:t>
      </w:r>
    </w:p>
    <w:p w14:paraId="6A9E1ED8" w14:textId="1B52B7AA" w:rsidR="009D0E88" w:rsidRPr="00FF17A0" w:rsidRDefault="009D0E88" w:rsidP="009D0E88">
      <w:pPr>
        <w:pStyle w:val="Paragraphedeliste"/>
        <w:numPr>
          <w:ilvl w:val="0"/>
          <w:numId w:val="3"/>
        </w:numPr>
        <w:rPr>
          <w:rFonts w:asciiTheme="minorHAnsi" w:hAnsiTheme="minorHAnsi" w:cstheme="minorHAnsi"/>
          <w:szCs w:val="22"/>
        </w:rPr>
      </w:pPr>
      <w:r w:rsidRPr="00FF17A0">
        <w:rPr>
          <w:rFonts w:asciiTheme="minorHAnsi" w:hAnsiTheme="minorHAnsi" w:cstheme="minorHAnsi"/>
          <w:szCs w:val="22"/>
        </w:rPr>
        <w:t>Intégrer d</w:t>
      </w:r>
      <w:r w:rsidR="00802AE5">
        <w:rPr>
          <w:rFonts w:asciiTheme="minorHAnsi" w:hAnsiTheme="minorHAnsi" w:cstheme="minorHAnsi"/>
          <w:szCs w:val="22"/>
        </w:rPr>
        <w:t>es mots de</w:t>
      </w:r>
      <w:r w:rsidRPr="00FF17A0">
        <w:rPr>
          <w:rFonts w:asciiTheme="minorHAnsi" w:hAnsiTheme="minorHAnsi" w:cstheme="minorHAnsi"/>
          <w:szCs w:val="22"/>
        </w:rPr>
        <w:t xml:space="preserve"> vocabulaire en catalan</w:t>
      </w:r>
      <w:r w:rsidR="002A1359">
        <w:rPr>
          <w:rFonts w:asciiTheme="minorHAnsi" w:hAnsiTheme="minorHAnsi" w:cstheme="minorHAnsi"/>
          <w:szCs w:val="22"/>
        </w:rPr>
        <w:t>.</w:t>
      </w:r>
    </w:p>
    <w:p w14:paraId="03827AD8" w14:textId="63684BCE" w:rsidR="000E7BDE" w:rsidRPr="002A1359" w:rsidRDefault="009D0E88" w:rsidP="002A1359">
      <w:pPr>
        <w:pStyle w:val="Paragraphedeliste"/>
        <w:numPr>
          <w:ilvl w:val="0"/>
          <w:numId w:val="3"/>
        </w:numPr>
        <w:jc w:val="both"/>
        <w:rPr>
          <w:rFonts w:asciiTheme="minorHAnsi" w:hAnsiTheme="minorHAnsi" w:cstheme="minorHAnsi"/>
          <w:szCs w:val="22"/>
        </w:rPr>
      </w:pPr>
      <w:r w:rsidRPr="00FF17A0">
        <w:rPr>
          <w:rFonts w:asciiTheme="minorHAnsi" w:hAnsiTheme="minorHAnsi" w:cstheme="minorHAnsi"/>
          <w:szCs w:val="22"/>
        </w:rPr>
        <w:t>Apprendre à s’exprimer en catalan</w:t>
      </w:r>
      <w:r w:rsidR="002A1359">
        <w:rPr>
          <w:rFonts w:asciiTheme="minorHAnsi" w:hAnsiTheme="minorHAnsi" w:cstheme="minorHAnsi"/>
          <w:szCs w:val="22"/>
        </w:rPr>
        <w:t>.</w:t>
      </w:r>
    </w:p>
    <w:p w14:paraId="45F35416" w14:textId="22EDB23A" w:rsidR="000E7BDE" w:rsidRDefault="000E7BDE" w:rsidP="000E7BDE">
      <w:pPr>
        <w:rPr>
          <w:rFonts w:asciiTheme="minorHAnsi" w:hAnsiTheme="minorHAnsi" w:cstheme="minorHAnsi"/>
        </w:rPr>
      </w:pPr>
    </w:p>
    <w:p w14:paraId="6DCFD6AE" w14:textId="59974A56" w:rsidR="00CC00EB" w:rsidRPr="002A1359" w:rsidRDefault="00CC00EB" w:rsidP="002A1359">
      <w:pPr>
        <w:pStyle w:val="Titre2"/>
        <w:numPr>
          <w:ilvl w:val="0"/>
          <w:numId w:val="12"/>
        </w:numPr>
        <w:rPr>
          <w:rFonts w:asciiTheme="minorHAnsi" w:hAnsiTheme="minorHAnsi" w:cstheme="minorHAnsi"/>
        </w:rPr>
      </w:pPr>
      <w:bookmarkStart w:id="5" w:name="_Toc421626696"/>
      <w:r w:rsidRPr="002A1359">
        <w:rPr>
          <w:rFonts w:asciiTheme="minorHAnsi" w:hAnsiTheme="minorHAnsi" w:cstheme="minorHAnsi"/>
        </w:rPr>
        <w:t>Livrables attendus</w:t>
      </w:r>
      <w:bookmarkEnd w:id="5"/>
    </w:p>
    <w:p w14:paraId="596BC74C" w14:textId="77777777" w:rsidR="00CC00EB" w:rsidRDefault="00CC00EB" w:rsidP="00CC00EB">
      <w:pPr>
        <w:jc w:val="center"/>
        <w:rPr>
          <w:b/>
        </w:rPr>
      </w:pPr>
    </w:p>
    <w:p w14:paraId="16C992A4" w14:textId="77777777" w:rsidR="00CC00EB" w:rsidRPr="002A1359" w:rsidRDefault="00CC00EB" w:rsidP="00CC00EB">
      <w:pPr>
        <w:spacing w:after="120"/>
        <w:ind w:left="357" w:hanging="357"/>
        <w:jc w:val="both"/>
        <w:rPr>
          <w:rFonts w:asciiTheme="minorHAnsi" w:hAnsiTheme="minorHAnsi" w:cstheme="minorHAnsi"/>
        </w:rPr>
      </w:pPr>
      <w:r w:rsidRPr="002A1359">
        <w:rPr>
          <w:rFonts w:asciiTheme="minorHAnsi" w:hAnsiTheme="minorHAnsi" w:cstheme="minorHAnsi"/>
        </w:rPr>
        <w:t xml:space="preserve">Le prestataire, au cours de la mission, sera en charge de transmettre au Parc naturel régional : </w:t>
      </w:r>
    </w:p>
    <w:p w14:paraId="4E0B63DC" w14:textId="4F5CB8DE" w:rsidR="00CC00EB" w:rsidRPr="002A1359" w:rsidRDefault="00CC00EB" w:rsidP="002A1359">
      <w:pPr>
        <w:pStyle w:val="Paragraphedeliste"/>
        <w:numPr>
          <w:ilvl w:val="0"/>
          <w:numId w:val="3"/>
        </w:numPr>
        <w:jc w:val="both"/>
        <w:rPr>
          <w:rFonts w:asciiTheme="minorHAnsi" w:hAnsiTheme="minorHAnsi" w:cstheme="minorHAnsi"/>
          <w:szCs w:val="22"/>
        </w:rPr>
      </w:pPr>
      <w:r w:rsidRPr="002A1359">
        <w:rPr>
          <w:rFonts w:asciiTheme="minorHAnsi" w:hAnsiTheme="minorHAnsi" w:cstheme="minorHAnsi"/>
          <w:szCs w:val="22"/>
        </w:rPr>
        <w:t xml:space="preserve">Au démarrage un calendrier </w:t>
      </w:r>
      <w:r w:rsidR="002A1359" w:rsidRPr="002A1359">
        <w:rPr>
          <w:rFonts w:asciiTheme="minorHAnsi" w:hAnsiTheme="minorHAnsi" w:cstheme="minorHAnsi"/>
          <w:szCs w:val="22"/>
        </w:rPr>
        <w:t xml:space="preserve">des interventions prévues. </w:t>
      </w:r>
    </w:p>
    <w:p w14:paraId="2602D74D" w14:textId="77F723FA" w:rsidR="00CC00EB" w:rsidRPr="002A1359" w:rsidRDefault="00CC00EB" w:rsidP="002A1359">
      <w:pPr>
        <w:pStyle w:val="Paragraphedeliste"/>
        <w:numPr>
          <w:ilvl w:val="0"/>
          <w:numId w:val="3"/>
        </w:numPr>
        <w:jc w:val="both"/>
        <w:rPr>
          <w:rFonts w:asciiTheme="minorHAnsi" w:hAnsiTheme="minorHAnsi" w:cstheme="minorHAnsi"/>
          <w:szCs w:val="22"/>
        </w:rPr>
      </w:pPr>
      <w:r w:rsidRPr="002A1359">
        <w:rPr>
          <w:rFonts w:asciiTheme="minorHAnsi" w:hAnsiTheme="minorHAnsi" w:cstheme="minorHAnsi"/>
          <w:szCs w:val="22"/>
        </w:rPr>
        <w:t>Au terme de ces missions, un bilan</w:t>
      </w:r>
      <w:r w:rsidR="00802AE5">
        <w:rPr>
          <w:rFonts w:asciiTheme="minorHAnsi" w:hAnsiTheme="minorHAnsi" w:cstheme="minorHAnsi"/>
          <w:szCs w:val="22"/>
        </w:rPr>
        <w:t xml:space="preserve"> (ce bilan pourra se faire à l’oral)</w:t>
      </w:r>
      <w:r w:rsidRPr="002A1359">
        <w:rPr>
          <w:rFonts w:asciiTheme="minorHAnsi" w:hAnsiTheme="minorHAnsi" w:cstheme="minorHAnsi"/>
          <w:szCs w:val="22"/>
        </w:rPr>
        <w:t>.</w:t>
      </w:r>
    </w:p>
    <w:p w14:paraId="560A596C" w14:textId="77777777" w:rsidR="00CC00EB" w:rsidRDefault="00CC00EB" w:rsidP="00CC00EB">
      <w:pPr>
        <w:jc w:val="both"/>
      </w:pPr>
    </w:p>
    <w:p w14:paraId="661563C4" w14:textId="35D263B8" w:rsidR="00CC00EB" w:rsidRPr="002A1359" w:rsidRDefault="00CC00EB" w:rsidP="002A1359">
      <w:pPr>
        <w:pStyle w:val="Titre2"/>
        <w:numPr>
          <w:ilvl w:val="0"/>
          <w:numId w:val="12"/>
        </w:numPr>
        <w:rPr>
          <w:rFonts w:asciiTheme="minorHAnsi" w:hAnsiTheme="minorHAnsi" w:cstheme="minorHAnsi"/>
        </w:rPr>
      </w:pPr>
      <w:bookmarkStart w:id="6" w:name="_Toc421626697"/>
      <w:r w:rsidRPr="002A1359">
        <w:rPr>
          <w:rFonts w:asciiTheme="minorHAnsi" w:hAnsiTheme="minorHAnsi" w:cstheme="minorHAnsi"/>
        </w:rPr>
        <w:t>Organisation et suivi de la mission</w:t>
      </w:r>
      <w:bookmarkEnd w:id="6"/>
    </w:p>
    <w:p w14:paraId="5DA146BE" w14:textId="77777777" w:rsidR="00CC00EB" w:rsidRDefault="00CC00EB" w:rsidP="00CC00EB">
      <w:pPr>
        <w:jc w:val="both"/>
      </w:pPr>
    </w:p>
    <w:p w14:paraId="6E67B961" w14:textId="5E9ACD84" w:rsidR="00CC00EB" w:rsidRPr="002A1359" w:rsidRDefault="00CC00EB" w:rsidP="002A1359">
      <w:pPr>
        <w:jc w:val="both"/>
        <w:rPr>
          <w:rFonts w:asciiTheme="minorHAnsi" w:hAnsiTheme="minorHAnsi" w:cstheme="minorHAnsi"/>
        </w:rPr>
      </w:pPr>
      <w:r w:rsidRPr="002A1359">
        <w:rPr>
          <w:rFonts w:asciiTheme="minorHAnsi" w:hAnsiTheme="minorHAnsi" w:cstheme="minorHAnsi"/>
        </w:rPr>
        <w:t xml:space="preserve">Le suivi sera assuré par </w:t>
      </w:r>
      <w:r w:rsidR="002A1359" w:rsidRPr="002A1359">
        <w:rPr>
          <w:rFonts w:asciiTheme="minorHAnsi" w:hAnsiTheme="minorHAnsi" w:cstheme="minorHAnsi"/>
        </w:rPr>
        <w:t xml:space="preserve">les chargées de mission Education à l’environnement et culture et patrimoine. </w:t>
      </w:r>
    </w:p>
    <w:p w14:paraId="6A4B91FE" w14:textId="77AB941E" w:rsidR="00CC00EB" w:rsidRDefault="00CC00EB" w:rsidP="00CC00EB">
      <w:pPr>
        <w:jc w:val="both"/>
      </w:pPr>
    </w:p>
    <w:p w14:paraId="0C5E2967" w14:textId="77777777" w:rsidR="009A17AA" w:rsidRPr="002A1359" w:rsidRDefault="009A17AA" w:rsidP="00CC00EB">
      <w:pPr>
        <w:jc w:val="both"/>
        <w:rPr>
          <w:rFonts w:asciiTheme="minorHAnsi" w:hAnsiTheme="minorHAnsi" w:cstheme="minorHAnsi"/>
        </w:rPr>
      </w:pPr>
    </w:p>
    <w:p w14:paraId="702CBBF9" w14:textId="5FE7F775" w:rsidR="00CC00EB" w:rsidRPr="002A1359" w:rsidRDefault="00CC00EB" w:rsidP="002A1359">
      <w:pPr>
        <w:ind w:right="74"/>
        <w:jc w:val="both"/>
        <w:rPr>
          <w:rFonts w:asciiTheme="minorHAnsi" w:hAnsiTheme="minorHAnsi" w:cstheme="minorHAnsi"/>
          <w:b/>
          <w:u w:val="single"/>
        </w:rPr>
      </w:pPr>
      <w:r w:rsidRPr="002A1359">
        <w:rPr>
          <w:rFonts w:asciiTheme="minorHAnsi" w:hAnsiTheme="minorHAnsi" w:cstheme="minorHAnsi"/>
          <w:b/>
          <w:u w:val="single"/>
        </w:rPr>
        <w:t>Calendrier de travail prévisionnel</w:t>
      </w:r>
    </w:p>
    <w:p w14:paraId="7F344593" w14:textId="77777777" w:rsidR="00CC00EB" w:rsidRPr="002A1359" w:rsidRDefault="00CC00EB" w:rsidP="00CC00EB">
      <w:pPr>
        <w:jc w:val="both"/>
        <w:rPr>
          <w:rFonts w:asciiTheme="minorHAnsi" w:hAnsiTheme="minorHAnsi" w:cstheme="minorHAnsi"/>
          <w:b/>
        </w:rPr>
      </w:pPr>
    </w:p>
    <w:p w14:paraId="1CB1BABF" w14:textId="28737205" w:rsidR="00CC00EB" w:rsidRPr="00C06004" w:rsidRDefault="00C06004" w:rsidP="00CC00EB">
      <w:pPr>
        <w:jc w:val="both"/>
        <w:rPr>
          <w:rFonts w:asciiTheme="minorHAnsi" w:hAnsiTheme="minorHAnsi" w:cstheme="minorHAnsi"/>
          <w:bCs/>
        </w:rPr>
      </w:pPr>
      <w:r>
        <w:rPr>
          <w:rFonts w:asciiTheme="minorHAnsi" w:hAnsiTheme="minorHAnsi" w:cstheme="minorHAnsi"/>
          <w:b/>
        </w:rPr>
        <w:t>Mars 202</w:t>
      </w:r>
      <w:r w:rsidR="009A17AA">
        <w:rPr>
          <w:rFonts w:asciiTheme="minorHAnsi" w:hAnsiTheme="minorHAnsi" w:cstheme="minorHAnsi"/>
          <w:b/>
        </w:rPr>
        <w:t>2</w:t>
      </w:r>
      <w:r>
        <w:rPr>
          <w:rFonts w:asciiTheme="minorHAnsi" w:hAnsiTheme="minorHAnsi" w:cstheme="minorHAnsi"/>
          <w:b/>
        </w:rPr>
        <w:t xml:space="preserve"> : </w:t>
      </w:r>
      <w:r>
        <w:rPr>
          <w:rFonts w:asciiTheme="minorHAnsi" w:hAnsiTheme="minorHAnsi" w:cstheme="minorHAnsi"/>
          <w:bCs/>
        </w:rPr>
        <w:t>S</w:t>
      </w:r>
      <w:r w:rsidRPr="00C06004">
        <w:rPr>
          <w:rFonts w:asciiTheme="minorHAnsi" w:hAnsiTheme="minorHAnsi" w:cstheme="minorHAnsi"/>
          <w:bCs/>
        </w:rPr>
        <w:t>élection des intervenants</w:t>
      </w:r>
      <w:r w:rsidR="009A17AA">
        <w:rPr>
          <w:rFonts w:asciiTheme="minorHAnsi" w:hAnsiTheme="minorHAnsi" w:cstheme="minorHAnsi"/>
          <w:bCs/>
        </w:rPr>
        <w:t xml:space="preserve"> et e</w:t>
      </w:r>
      <w:r w:rsidR="009A17AA" w:rsidRPr="002A1359">
        <w:rPr>
          <w:rFonts w:asciiTheme="minorHAnsi" w:hAnsiTheme="minorHAnsi" w:cstheme="minorHAnsi"/>
          <w:bCs/>
        </w:rPr>
        <w:t>nvoi des fiches animations aux écoles pour inscription.</w:t>
      </w:r>
    </w:p>
    <w:p w14:paraId="323D69BD" w14:textId="1476441E" w:rsidR="00CC00EB" w:rsidRDefault="002A1359" w:rsidP="00CC00EB">
      <w:pPr>
        <w:jc w:val="both"/>
        <w:rPr>
          <w:rFonts w:asciiTheme="minorHAnsi" w:hAnsiTheme="minorHAnsi" w:cstheme="minorHAnsi"/>
          <w:bCs/>
        </w:rPr>
      </w:pPr>
      <w:r w:rsidRPr="002A1359">
        <w:rPr>
          <w:rFonts w:asciiTheme="minorHAnsi" w:hAnsiTheme="minorHAnsi" w:cstheme="minorHAnsi"/>
          <w:b/>
        </w:rPr>
        <w:t>Mai à juillet</w:t>
      </w:r>
      <w:r w:rsidR="00CC00EB" w:rsidRPr="002A1359">
        <w:rPr>
          <w:rFonts w:asciiTheme="minorHAnsi" w:hAnsiTheme="minorHAnsi" w:cstheme="minorHAnsi"/>
          <w:b/>
        </w:rPr>
        <w:t xml:space="preserve"> </w:t>
      </w:r>
      <w:r w:rsidR="009A17AA">
        <w:rPr>
          <w:rFonts w:asciiTheme="minorHAnsi" w:hAnsiTheme="minorHAnsi" w:cstheme="minorHAnsi"/>
          <w:b/>
        </w:rPr>
        <w:t xml:space="preserve">2022 (peut-être possibilité d’étendre jusqu’à l’automne 2022 sous-réserve de l’acceptation des services de la Région) </w:t>
      </w:r>
      <w:r w:rsidR="00CC00EB" w:rsidRPr="002A1359">
        <w:rPr>
          <w:rFonts w:asciiTheme="minorHAnsi" w:hAnsiTheme="minorHAnsi" w:cstheme="minorHAnsi"/>
          <w:b/>
        </w:rPr>
        <w:t xml:space="preserve">: </w:t>
      </w:r>
      <w:r w:rsidR="00CC00EB" w:rsidRPr="002A1359">
        <w:rPr>
          <w:rFonts w:asciiTheme="minorHAnsi" w:hAnsiTheme="minorHAnsi" w:cstheme="minorHAnsi"/>
          <w:bCs/>
        </w:rPr>
        <w:t xml:space="preserve">Réalisation des projets dans les établissements scolaires </w:t>
      </w:r>
    </w:p>
    <w:p w14:paraId="019F010C" w14:textId="77777777" w:rsidR="009A17AA" w:rsidRPr="002A1359" w:rsidRDefault="009A17AA" w:rsidP="00CC00EB">
      <w:pPr>
        <w:jc w:val="both"/>
        <w:rPr>
          <w:rFonts w:asciiTheme="minorHAnsi" w:hAnsiTheme="minorHAnsi" w:cstheme="minorHAnsi"/>
        </w:rPr>
      </w:pPr>
    </w:p>
    <w:p w14:paraId="790E5445" w14:textId="77777777" w:rsidR="00CC00EB" w:rsidRPr="007F67ED" w:rsidRDefault="00CC00EB" w:rsidP="00CC00EB">
      <w:pPr>
        <w:jc w:val="both"/>
        <w:rPr>
          <w:rFonts w:asciiTheme="minorHAnsi" w:hAnsiTheme="minorHAnsi" w:cstheme="minorHAnsi"/>
        </w:rPr>
      </w:pPr>
    </w:p>
    <w:p w14:paraId="35C3C863" w14:textId="759AE7B1" w:rsidR="00CC00EB" w:rsidRPr="007F67ED" w:rsidRDefault="00CC00EB" w:rsidP="007F67ED">
      <w:pPr>
        <w:pStyle w:val="Titre2"/>
        <w:numPr>
          <w:ilvl w:val="0"/>
          <w:numId w:val="12"/>
        </w:numPr>
        <w:rPr>
          <w:rFonts w:asciiTheme="minorHAnsi" w:hAnsiTheme="minorHAnsi" w:cstheme="minorHAnsi"/>
        </w:rPr>
      </w:pPr>
      <w:bookmarkStart w:id="7" w:name="_Toc421626698"/>
      <w:r w:rsidRPr="007F67ED">
        <w:rPr>
          <w:rFonts w:asciiTheme="minorHAnsi" w:hAnsiTheme="minorHAnsi" w:cstheme="minorHAnsi"/>
        </w:rPr>
        <w:t>Forme attendue de la réponse</w:t>
      </w:r>
      <w:bookmarkEnd w:id="7"/>
    </w:p>
    <w:p w14:paraId="32EB5868" w14:textId="77777777" w:rsidR="00CC00EB" w:rsidRDefault="00CC00EB" w:rsidP="00CC00EB">
      <w:pPr>
        <w:jc w:val="both"/>
        <w:rPr>
          <w:iCs/>
        </w:rPr>
      </w:pPr>
    </w:p>
    <w:p w14:paraId="06F733F9" w14:textId="77777777" w:rsidR="007F67ED" w:rsidRDefault="007F67ED" w:rsidP="007F67ED">
      <w:pPr>
        <w:numPr>
          <w:ilvl w:val="1"/>
          <w:numId w:val="4"/>
        </w:numPr>
        <w:spacing w:after="120"/>
        <w:jc w:val="both"/>
        <w:rPr>
          <w:rFonts w:asciiTheme="minorHAnsi" w:hAnsiTheme="minorHAnsi" w:cstheme="minorHAnsi"/>
          <w:iCs/>
        </w:rPr>
      </w:pPr>
      <w:r>
        <w:rPr>
          <w:rFonts w:asciiTheme="minorHAnsi" w:hAnsiTheme="minorHAnsi" w:cstheme="minorHAnsi"/>
          <w:b/>
          <w:bCs/>
        </w:rPr>
        <w:t>La fiche animation dûment remplie</w:t>
      </w:r>
    </w:p>
    <w:p w14:paraId="5D82B481" w14:textId="77777777" w:rsidR="007F67ED" w:rsidRDefault="007F67ED" w:rsidP="007F67ED">
      <w:pPr>
        <w:numPr>
          <w:ilvl w:val="1"/>
          <w:numId w:val="4"/>
        </w:numPr>
        <w:spacing w:after="120"/>
        <w:jc w:val="both"/>
        <w:rPr>
          <w:rFonts w:asciiTheme="minorHAnsi" w:hAnsiTheme="minorHAnsi" w:cstheme="minorHAnsi"/>
          <w:iCs/>
        </w:rPr>
      </w:pPr>
      <w:r>
        <w:rPr>
          <w:rFonts w:asciiTheme="minorHAnsi" w:hAnsiTheme="minorHAnsi" w:cstheme="minorHAnsi"/>
          <w:iCs/>
        </w:rPr>
        <w:t xml:space="preserve">Une </w:t>
      </w:r>
      <w:r w:rsidR="00CC00EB" w:rsidRPr="007F67ED">
        <w:rPr>
          <w:rFonts w:asciiTheme="minorHAnsi" w:hAnsiTheme="minorHAnsi" w:cstheme="minorHAnsi"/>
          <w:b/>
        </w:rPr>
        <w:t>photographique</w:t>
      </w:r>
      <w:r w:rsidR="00CC00EB" w:rsidRPr="007F67ED">
        <w:rPr>
          <w:rFonts w:asciiTheme="minorHAnsi" w:hAnsiTheme="minorHAnsi" w:cstheme="minorHAnsi"/>
        </w:rPr>
        <w:t xml:space="preserve"> qui servira d'illustration au projet. Ce document sera remis en haute définition, au format JPEG ou TIFF 300 dpi avec le contrat de cession des droits d'auteur (usage non commercial)</w:t>
      </w:r>
    </w:p>
    <w:p w14:paraId="5BC78F66" w14:textId="77777777" w:rsidR="007F67ED" w:rsidRDefault="00CC00EB" w:rsidP="007F67ED">
      <w:pPr>
        <w:numPr>
          <w:ilvl w:val="1"/>
          <w:numId w:val="4"/>
        </w:numPr>
        <w:spacing w:after="120"/>
        <w:jc w:val="both"/>
        <w:rPr>
          <w:rFonts w:asciiTheme="minorHAnsi" w:hAnsiTheme="minorHAnsi" w:cstheme="minorHAnsi"/>
          <w:iCs/>
        </w:rPr>
      </w:pPr>
      <w:r w:rsidRPr="007F67ED">
        <w:rPr>
          <w:rFonts w:asciiTheme="minorHAnsi" w:hAnsiTheme="minorHAnsi" w:cstheme="minorHAnsi"/>
          <w:b/>
          <w:bCs/>
        </w:rPr>
        <w:t>Un devis</w:t>
      </w:r>
      <w:r w:rsidRPr="007F67ED">
        <w:rPr>
          <w:rFonts w:asciiTheme="minorHAnsi" w:hAnsiTheme="minorHAnsi" w:cstheme="minorHAnsi"/>
        </w:rPr>
        <w:t xml:space="preserve"> incluant </w:t>
      </w:r>
      <w:r w:rsidRPr="007F67ED">
        <w:rPr>
          <w:rFonts w:asciiTheme="minorHAnsi" w:hAnsiTheme="minorHAnsi" w:cstheme="minorHAnsi"/>
          <w:b/>
          <w:bCs/>
        </w:rPr>
        <w:t>les moyens humains</w:t>
      </w:r>
      <w:r w:rsidRPr="007F67ED">
        <w:rPr>
          <w:rFonts w:asciiTheme="minorHAnsi" w:hAnsiTheme="minorHAnsi" w:cstheme="minorHAnsi"/>
        </w:rPr>
        <w:t xml:space="preserve"> déployés pour réaliser l'action,</w:t>
      </w:r>
      <w:r w:rsidRPr="007F67ED">
        <w:rPr>
          <w:rFonts w:asciiTheme="minorHAnsi" w:hAnsiTheme="minorHAnsi" w:cstheme="minorHAnsi"/>
          <w:iCs/>
        </w:rPr>
        <w:t xml:space="preserve"> </w:t>
      </w:r>
      <w:r w:rsidRPr="007F67ED">
        <w:rPr>
          <w:rFonts w:asciiTheme="minorHAnsi" w:hAnsiTheme="minorHAnsi" w:cstheme="minorHAnsi"/>
          <w:b/>
          <w:bCs/>
        </w:rPr>
        <w:t>le nombre de jour</w:t>
      </w:r>
      <w:r w:rsidRPr="007F67ED">
        <w:rPr>
          <w:rFonts w:asciiTheme="minorHAnsi" w:hAnsiTheme="minorHAnsi" w:cstheme="minorHAnsi"/>
        </w:rPr>
        <w:t xml:space="preserve"> d'intervention,</w:t>
      </w:r>
      <w:r w:rsidRPr="007F67ED">
        <w:rPr>
          <w:rFonts w:asciiTheme="minorHAnsi" w:hAnsiTheme="minorHAnsi" w:cstheme="minorHAnsi"/>
          <w:iCs/>
        </w:rPr>
        <w:t xml:space="preserve"> l’</w:t>
      </w:r>
      <w:r w:rsidRPr="007F67ED">
        <w:rPr>
          <w:rFonts w:asciiTheme="minorHAnsi" w:hAnsiTheme="minorHAnsi" w:cstheme="minorHAnsi"/>
        </w:rPr>
        <w:t>offre financière</w:t>
      </w:r>
    </w:p>
    <w:p w14:paraId="3157D9EA" w14:textId="3C672372" w:rsidR="00CC00EB" w:rsidRPr="006C7CDA" w:rsidRDefault="00CC00EB" w:rsidP="007F67ED">
      <w:pPr>
        <w:numPr>
          <w:ilvl w:val="1"/>
          <w:numId w:val="4"/>
        </w:numPr>
        <w:spacing w:after="120"/>
        <w:jc w:val="both"/>
        <w:rPr>
          <w:rFonts w:asciiTheme="minorHAnsi" w:hAnsiTheme="minorHAnsi" w:cstheme="minorHAnsi"/>
          <w:iCs/>
        </w:rPr>
      </w:pPr>
      <w:r w:rsidRPr="007F67ED">
        <w:rPr>
          <w:rFonts w:asciiTheme="minorHAnsi" w:hAnsiTheme="minorHAnsi" w:cstheme="minorHAnsi"/>
          <w:b/>
          <w:bCs/>
          <w:iCs/>
        </w:rPr>
        <w:t>Les agréments</w:t>
      </w:r>
      <w:r w:rsidRPr="007F67ED">
        <w:rPr>
          <w:rFonts w:asciiTheme="minorHAnsi" w:hAnsiTheme="minorHAnsi" w:cstheme="minorHAnsi"/>
          <w:iCs/>
        </w:rPr>
        <w:t xml:space="preserve"> des structures si obtenus </w:t>
      </w:r>
      <w:r w:rsidRPr="007F67ED">
        <w:rPr>
          <w:rFonts w:asciiTheme="minorHAnsi" w:hAnsiTheme="minorHAnsi" w:cstheme="minorHAnsi"/>
        </w:rPr>
        <w:t>(Jeunesse et éducation populaire, DRAC, Education Nationale,…)</w:t>
      </w:r>
    </w:p>
    <w:p w14:paraId="124FBCC7" w14:textId="3048371F" w:rsidR="00CC00EB" w:rsidRDefault="006C7CDA" w:rsidP="00CC00EB">
      <w:pPr>
        <w:numPr>
          <w:ilvl w:val="1"/>
          <w:numId w:val="4"/>
        </w:numPr>
        <w:spacing w:after="120"/>
        <w:jc w:val="both"/>
        <w:rPr>
          <w:rFonts w:asciiTheme="minorHAnsi" w:hAnsiTheme="minorHAnsi" w:cstheme="minorHAnsi"/>
          <w:iCs/>
        </w:rPr>
      </w:pPr>
      <w:r w:rsidRPr="006C7CDA">
        <w:rPr>
          <w:rFonts w:asciiTheme="minorHAnsi" w:hAnsiTheme="minorHAnsi" w:cstheme="minorHAnsi"/>
          <w:bCs/>
          <w:iCs/>
        </w:rPr>
        <w:t>La prestation devra</w:t>
      </w:r>
      <w:r>
        <w:rPr>
          <w:rFonts w:asciiTheme="minorHAnsi" w:hAnsiTheme="minorHAnsi" w:cstheme="minorHAnsi"/>
          <w:b/>
          <w:bCs/>
          <w:iCs/>
        </w:rPr>
        <w:t xml:space="preserve"> </w:t>
      </w:r>
      <w:r>
        <w:rPr>
          <w:rFonts w:asciiTheme="minorHAnsi" w:hAnsiTheme="minorHAnsi" w:cstheme="minorHAnsi"/>
          <w:bCs/>
          <w:iCs/>
        </w:rPr>
        <w:t xml:space="preserve">tenir compte du contexte sanitaire de la période et des règles en vigueur dans les établissements dans lesquels il conviendra d’intervenir, et le cas échéant pouvoir s’adapter en proposant une autre forme de prestation. </w:t>
      </w:r>
    </w:p>
    <w:p w14:paraId="5D7771EF" w14:textId="77777777" w:rsidR="006C7CDA" w:rsidRPr="006C7CDA" w:rsidRDefault="006C7CDA" w:rsidP="00CC00EB">
      <w:pPr>
        <w:numPr>
          <w:ilvl w:val="1"/>
          <w:numId w:val="4"/>
        </w:numPr>
        <w:spacing w:after="120"/>
        <w:jc w:val="both"/>
        <w:rPr>
          <w:rFonts w:asciiTheme="minorHAnsi" w:hAnsiTheme="minorHAnsi" w:cstheme="minorHAnsi"/>
          <w:iCs/>
        </w:rPr>
      </w:pPr>
    </w:p>
    <w:p w14:paraId="780E2A75" w14:textId="6033E6E3" w:rsidR="007F67ED" w:rsidRPr="006C7CDA" w:rsidRDefault="00CC00EB" w:rsidP="007F67ED">
      <w:pPr>
        <w:pStyle w:val="Titre2"/>
        <w:numPr>
          <w:ilvl w:val="0"/>
          <w:numId w:val="12"/>
        </w:numPr>
        <w:rPr>
          <w:rFonts w:asciiTheme="minorHAnsi" w:hAnsiTheme="minorHAnsi" w:cstheme="minorHAnsi"/>
        </w:rPr>
      </w:pPr>
      <w:bookmarkStart w:id="8" w:name="_Toc421626699"/>
      <w:r w:rsidRPr="007F67ED">
        <w:rPr>
          <w:rFonts w:asciiTheme="minorHAnsi" w:hAnsiTheme="minorHAnsi" w:cstheme="minorHAnsi"/>
        </w:rPr>
        <w:t>Le choix des prestataires</w:t>
      </w:r>
      <w:bookmarkEnd w:id="8"/>
    </w:p>
    <w:p w14:paraId="443FAA86" w14:textId="3FEA0AD9" w:rsidR="00CC00EB" w:rsidRPr="007F67ED" w:rsidRDefault="00CC00EB" w:rsidP="007F67ED">
      <w:pPr>
        <w:pStyle w:val="Titre3"/>
        <w:ind w:left="0"/>
        <w:rPr>
          <w:rFonts w:asciiTheme="minorHAnsi" w:hAnsiTheme="minorHAnsi" w:cstheme="minorHAnsi"/>
          <w:color w:val="auto"/>
        </w:rPr>
      </w:pPr>
      <w:bookmarkStart w:id="9" w:name="_Toc421626700"/>
      <w:r w:rsidRPr="007F67ED">
        <w:rPr>
          <w:rFonts w:asciiTheme="minorHAnsi" w:hAnsiTheme="minorHAnsi" w:cstheme="minorHAnsi"/>
          <w:color w:val="auto"/>
        </w:rPr>
        <w:t>Profil recherché</w:t>
      </w:r>
      <w:bookmarkEnd w:id="9"/>
    </w:p>
    <w:p w14:paraId="597DBFBA" w14:textId="77777777" w:rsidR="00CC00EB" w:rsidRDefault="00CC00EB" w:rsidP="00CC00EB">
      <w:pPr>
        <w:jc w:val="both"/>
        <w:rPr>
          <w:rFonts w:ascii="Verdana" w:hAnsi="Verdana"/>
          <w:sz w:val="12"/>
          <w:szCs w:val="12"/>
        </w:rPr>
      </w:pPr>
    </w:p>
    <w:p w14:paraId="483135BC" w14:textId="77777777" w:rsidR="00CC00EB" w:rsidRPr="007F67ED" w:rsidRDefault="00CC00EB" w:rsidP="00CC00EB">
      <w:pPr>
        <w:jc w:val="both"/>
        <w:rPr>
          <w:rFonts w:asciiTheme="minorHAnsi" w:hAnsiTheme="minorHAnsi" w:cstheme="minorHAnsi"/>
        </w:rPr>
      </w:pPr>
      <w:r w:rsidRPr="007F67ED">
        <w:rPr>
          <w:rFonts w:asciiTheme="minorHAnsi" w:hAnsiTheme="minorHAnsi" w:cstheme="minorHAnsi"/>
        </w:rPr>
        <w:t>Pour ces prestations, il est attendu que les structures et intervenants aient :</w:t>
      </w:r>
    </w:p>
    <w:p w14:paraId="22E74E1B" w14:textId="77777777" w:rsidR="00CC00EB" w:rsidRPr="007F67ED" w:rsidRDefault="00CC00EB" w:rsidP="00CC00EB">
      <w:pPr>
        <w:jc w:val="both"/>
        <w:rPr>
          <w:rFonts w:asciiTheme="minorHAnsi" w:hAnsiTheme="minorHAnsi" w:cstheme="minorHAnsi"/>
          <w:sz w:val="12"/>
          <w:szCs w:val="12"/>
        </w:rPr>
      </w:pPr>
    </w:p>
    <w:p w14:paraId="1EAC2F5D" w14:textId="77777777" w:rsidR="00CC00EB" w:rsidRPr="007F67ED" w:rsidRDefault="00CC00EB" w:rsidP="00CC00EB">
      <w:pPr>
        <w:numPr>
          <w:ilvl w:val="0"/>
          <w:numId w:val="7"/>
        </w:numPr>
        <w:jc w:val="both"/>
        <w:rPr>
          <w:rFonts w:asciiTheme="minorHAnsi" w:hAnsiTheme="minorHAnsi" w:cstheme="minorHAnsi"/>
        </w:rPr>
      </w:pPr>
      <w:r w:rsidRPr="007F67ED">
        <w:rPr>
          <w:rFonts w:asciiTheme="minorHAnsi" w:hAnsiTheme="minorHAnsi" w:cstheme="minorHAnsi"/>
        </w:rPr>
        <w:t>des expériences auprès du public scolaire (à minima des interventions ponctuelles)</w:t>
      </w:r>
    </w:p>
    <w:p w14:paraId="4EA1B62F" w14:textId="77777777" w:rsidR="00CC00EB" w:rsidRPr="007F67ED" w:rsidRDefault="00CC00EB" w:rsidP="00CC00EB">
      <w:pPr>
        <w:numPr>
          <w:ilvl w:val="0"/>
          <w:numId w:val="7"/>
        </w:numPr>
        <w:jc w:val="both"/>
        <w:rPr>
          <w:rFonts w:asciiTheme="minorHAnsi" w:hAnsiTheme="minorHAnsi" w:cstheme="minorHAnsi"/>
        </w:rPr>
      </w:pPr>
      <w:r w:rsidRPr="007F67ED">
        <w:rPr>
          <w:rFonts w:asciiTheme="minorHAnsi" w:hAnsiTheme="minorHAnsi" w:cstheme="minorHAnsi"/>
        </w:rPr>
        <w:t>une bonne expérience en pédagogie (création d’outil, conception de déroulement d’animations et/ou de programmes pédagogiques,…)</w:t>
      </w:r>
    </w:p>
    <w:p w14:paraId="2CD71A24" w14:textId="438859EE" w:rsidR="00CC00EB" w:rsidRPr="007F67ED" w:rsidRDefault="00CC00EB" w:rsidP="00CC00EB">
      <w:pPr>
        <w:numPr>
          <w:ilvl w:val="0"/>
          <w:numId w:val="7"/>
        </w:numPr>
        <w:jc w:val="both"/>
        <w:rPr>
          <w:rFonts w:asciiTheme="minorHAnsi" w:hAnsiTheme="minorHAnsi" w:cstheme="minorHAnsi"/>
        </w:rPr>
      </w:pPr>
      <w:r w:rsidRPr="007F67ED">
        <w:rPr>
          <w:rFonts w:asciiTheme="minorHAnsi" w:hAnsiTheme="minorHAnsi" w:cstheme="minorHAnsi"/>
        </w:rPr>
        <w:t xml:space="preserve">une connaissance du milieu montagnard </w:t>
      </w:r>
      <w:r w:rsidR="009A17AA">
        <w:rPr>
          <w:rFonts w:asciiTheme="minorHAnsi" w:hAnsiTheme="minorHAnsi" w:cstheme="minorHAnsi"/>
        </w:rPr>
        <w:t xml:space="preserve">des Pyrénées catalanes </w:t>
      </w:r>
      <w:r w:rsidRPr="007F67ED">
        <w:rPr>
          <w:rFonts w:asciiTheme="minorHAnsi" w:hAnsiTheme="minorHAnsi" w:cstheme="minorHAnsi"/>
        </w:rPr>
        <w:t>(histoire, activités traditionnelles, …)</w:t>
      </w:r>
    </w:p>
    <w:p w14:paraId="3420CA4A" w14:textId="228BE8E2" w:rsidR="007F67ED" w:rsidRDefault="007F67ED" w:rsidP="00CC00EB">
      <w:pPr>
        <w:numPr>
          <w:ilvl w:val="0"/>
          <w:numId w:val="7"/>
        </w:numPr>
        <w:jc w:val="both"/>
        <w:rPr>
          <w:rFonts w:asciiTheme="minorHAnsi" w:hAnsiTheme="minorHAnsi" w:cstheme="minorHAnsi"/>
        </w:rPr>
      </w:pPr>
      <w:r w:rsidRPr="007F67ED">
        <w:rPr>
          <w:rFonts w:asciiTheme="minorHAnsi" w:hAnsiTheme="minorHAnsi" w:cstheme="minorHAnsi"/>
        </w:rPr>
        <w:t>une bonne connaissance de la langue catalane</w:t>
      </w:r>
    </w:p>
    <w:p w14:paraId="6C71E9D6" w14:textId="51007A32" w:rsidR="00D938BA" w:rsidRPr="007F67ED" w:rsidRDefault="00802AE5" w:rsidP="00CC00EB">
      <w:pPr>
        <w:numPr>
          <w:ilvl w:val="0"/>
          <w:numId w:val="7"/>
        </w:numPr>
        <w:jc w:val="both"/>
        <w:rPr>
          <w:rFonts w:asciiTheme="minorHAnsi" w:hAnsiTheme="minorHAnsi" w:cstheme="minorHAnsi"/>
        </w:rPr>
      </w:pPr>
      <w:r>
        <w:rPr>
          <w:rFonts w:asciiTheme="minorHAnsi" w:hAnsiTheme="minorHAnsi" w:cstheme="minorHAnsi"/>
        </w:rPr>
        <w:t>d’avoir une bonne disponibilité</w:t>
      </w:r>
      <w:r w:rsidR="00D938BA">
        <w:rPr>
          <w:rFonts w:asciiTheme="minorHAnsi" w:hAnsiTheme="minorHAnsi" w:cstheme="minorHAnsi"/>
        </w:rPr>
        <w:t xml:space="preserve"> sur les mois de mai et juin 202</w:t>
      </w:r>
      <w:r w:rsidR="009A17AA">
        <w:rPr>
          <w:rFonts w:asciiTheme="minorHAnsi" w:hAnsiTheme="minorHAnsi" w:cstheme="minorHAnsi"/>
        </w:rPr>
        <w:t>2 (en prévision septembre, octobre et novembre)</w:t>
      </w:r>
      <w:r w:rsidR="00D938BA">
        <w:rPr>
          <w:rFonts w:asciiTheme="minorHAnsi" w:hAnsiTheme="minorHAnsi" w:cstheme="minorHAnsi"/>
        </w:rPr>
        <w:t>.</w:t>
      </w:r>
    </w:p>
    <w:p w14:paraId="0FA6D2B6" w14:textId="5D19E5EB" w:rsidR="00CC00EB" w:rsidRPr="007F67ED" w:rsidRDefault="00CC00EB" w:rsidP="007F67ED">
      <w:pPr>
        <w:pStyle w:val="Titre3"/>
        <w:ind w:left="0"/>
        <w:rPr>
          <w:rFonts w:asciiTheme="minorHAnsi" w:hAnsiTheme="minorHAnsi" w:cstheme="minorHAnsi"/>
          <w:color w:val="auto"/>
        </w:rPr>
      </w:pPr>
      <w:bookmarkStart w:id="10" w:name="_Toc421626701"/>
      <w:r w:rsidRPr="007F67ED">
        <w:rPr>
          <w:rFonts w:asciiTheme="minorHAnsi" w:hAnsiTheme="minorHAnsi" w:cstheme="minorHAnsi"/>
          <w:color w:val="auto"/>
        </w:rPr>
        <w:t>Critères de sélection</w:t>
      </w:r>
      <w:bookmarkEnd w:id="10"/>
    </w:p>
    <w:p w14:paraId="0DEE3908" w14:textId="77777777" w:rsidR="00CC00EB" w:rsidRDefault="00CC00EB" w:rsidP="00CC00EB">
      <w:pPr>
        <w:rPr>
          <w:b/>
          <w:bCs/>
          <w:sz w:val="12"/>
          <w:szCs w:val="12"/>
        </w:rPr>
      </w:pPr>
    </w:p>
    <w:p w14:paraId="070EA221" w14:textId="54F06D1C" w:rsidR="00CC00EB" w:rsidRPr="007F67ED" w:rsidRDefault="00CC00EB" w:rsidP="00CC00EB">
      <w:pPr>
        <w:numPr>
          <w:ilvl w:val="0"/>
          <w:numId w:val="7"/>
        </w:numPr>
        <w:jc w:val="both"/>
        <w:rPr>
          <w:rFonts w:asciiTheme="minorHAnsi" w:hAnsiTheme="minorHAnsi" w:cstheme="minorHAnsi"/>
        </w:rPr>
      </w:pPr>
      <w:r w:rsidRPr="007F67ED">
        <w:rPr>
          <w:rFonts w:asciiTheme="minorHAnsi" w:hAnsiTheme="minorHAnsi" w:cstheme="minorHAnsi"/>
        </w:rPr>
        <w:t>Valeur technique (contenu des projets, déroulement/outils</w:t>
      </w:r>
      <w:r w:rsidR="007F67ED" w:rsidRPr="007F67ED">
        <w:rPr>
          <w:rFonts w:asciiTheme="minorHAnsi" w:hAnsiTheme="minorHAnsi" w:cstheme="minorHAnsi"/>
        </w:rPr>
        <w:t xml:space="preserve">, </w:t>
      </w:r>
      <w:r w:rsidRPr="007F67ED">
        <w:rPr>
          <w:rFonts w:asciiTheme="minorHAnsi" w:hAnsiTheme="minorHAnsi" w:cstheme="minorHAnsi"/>
        </w:rPr>
        <w:t xml:space="preserve">expériences des intervenants) : </w:t>
      </w:r>
      <w:r w:rsidR="00802AE5">
        <w:rPr>
          <w:rFonts w:asciiTheme="minorHAnsi" w:hAnsiTheme="minorHAnsi" w:cstheme="minorHAnsi"/>
        </w:rPr>
        <w:t>3</w:t>
      </w:r>
      <w:r w:rsidRPr="007F67ED">
        <w:rPr>
          <w:rFonts w:asciiTheme="minorHAnsi" w:hAnsiTheme="minorHAnsi" w:cstheme="minorHAnsi"/>
        </w:rPr>
        <w:t>0 %</w:t>
      </w:r>
    </w:p>
    <w:p w14:paraId="576E84A2" w14:textId="5D047AD1" w:rsidR="00CC00EB" w:rsidRPr="007F67ED" w:rsidRDefault="00CC00EB" w:rsidP="00CC00EB">
      <w:pPr>
        <w:numPr>
          <w:ilvl w:val="0"/>
          <w:numId w:val="7"/>
        </w:numPr>
        <w:rPr>
          <w:rFonts w:asciiTheme="minorHAnsi" w:hAnsiTheme="minorHAnsi" w:cstheme="minorHAnsi"/>
        </w:rPr>
      </w:pPr>
      <w:r w:rsidRPr="007F67ED">
        <w:rPr>
          <w:rFonts w:asciiTheme="minorHAnsi" w:hAnsiTheme="minorHAnsi" w:cstheme="minorHAnsi"/>
        </w:rPr>
        <w:t>Délai d’exécution </w:t>
      </w:r>
      <w:proofErr w:type="gramStart"/>
      <w:r w:rsidRPr="007F67ED">
        <w:rPr>
          <w:rFonts w:asciiTheme="minorHAnsi" w:hAnsiTheme="minorHAnsi" w:cstheme="minorHAnsi"/>
        </w:rPr>
        <w:t>:</w:t>
      </w:r>
      <w:r w:rsidR="00802AE5">
        <w:rPr>
          <w:rFonts w:asciiTheme="minorHAnsi" w:hAnsiTheme="minorHAnsi" w:cstheme="minorHAnsi"/>
        </w:rPr>
        <w:t>30</w:t>
      </w:r>
      <w:proofErr w:type="gramEnd"/>
      <w:r w:rsidRPr="007F67ED">
        <w:rPr>
          <w:rFonts w:asciiTheme="minorHAnsi" w:hAnsiTheme="minorHAnsi" w:cstheme="minorHAnsi"/>
        </w:rPr>
        <w:t xml:space="preserve"> %</w:t>
      </w:r>
    </w:p>
    <w:p w14:paraId="45E320FB" w14:textId="77777777" w:rsidR="00CC00EB" w:rsidRPr="007F67ED" w:rsidRDefault="00CC00EB" w:rsidP="00CC00EB">
      <w:pPr>
        <w:numPr>
          <w:ilvl w:val="0"/>
          <w:numId w:val="7"/>
        </w:numPr>
        <w:rPr>
          <w:rFonts w:asciiTheme="minorHAnsi" w:hAnsiTheme="minorHAnsi" w:cstheme="minorHAnsi"/>
        </w:rPr>
      </w:pPr>
      <w:r w:rsidRPr="007F67ED">
        <w:rPr>
          <w:rFonts w:asciiTheme="minorHAnsi" w:hAnsiTheme="minorHAnsi" w:cstheme="minorHAnsi"/>
        </w:rPr>
        <w:t xml:space="preserve">Prix : 30 % </w:t>
      </w:r>
    </w:p>
    <w:p w14:paraId="357506C4" w14:textId="77777777" w:rsidR="00CC00EB" w:rsidRDefault="00CC00EB" w:rsidP="00CC00EB"/>
    <w:p w14:paraId="250FF6DD" w14:textId="77777777" w:rsidR="00CC00EB" w:rsidRDefault="00CC00EB" w:rsidP="00CC00EB">
      <w:pPr>
        <w:jc w:val="both"/>
      </w:pPr>
    </w:p>
    <w:p w14:paraId="707E4650" w14:textId="215A8FDC" w:rsidR="00CC00EB" w:rsidRPr="009A17AA" w:rsidRDefault="00CC00EB" w:rsidP="007F67ED">
      <w:pPr>
        <w:pStyle w:val="Titre2"/>
        <w:numPr>
          <w:ilvl w:val="0"/>
          <w:numId w:val="12"/>
        </w:numPr>
      </w:pPr>
      <w:bookmarkStart w:id="11" w:name="_Toc421626703"/>
      <w:r w:rsidRPr="009A17AA">
        <w:t xml:space="preserve">Date limite de réception des offres : le </w:t>
      </w:r>
      <w:bookmarkEnd w:id="11"/>
      <w:r w:rsidR="00E67495">
        <w:t xml:space="preserve">vendredi </w:t>
      </w:r>
      <w:r w:rsidR="007F67ED" w:rsidRPr="009A17AA">
        <w:t>2</w:t>
      </w:r>
      <w:r w:rsidR="00E67495">
        <w:t>5</w:t>
      </w:r>
      <w:r w:rsidR="009A17AA" w:rsidRPr="009A17AA">
        <w:t xml:space="preserve"> </w:t>
      </w:r>
      <w:r w:rsidR="006C7CDA">
        <w:t>mars 2022</w:t>
      </w:r>
      <w:bookmarkStart w:id="12" w:name="_GoBack"/>
      <w:bookmarkEnd w:id="12"/>
      <w:r w:rsidR="007F67ED" w:rsidRPr="009A17AA">
        <w:t xml:space="preserve"> </w:t>
      </w:r>
      <w:r w:rsidR="009A17AA" w:rsidRPr="009A17AA">
        <w:t xml:space="preserve">à </w:t>
      </w:r>
      <w:r w:rsidR="007F67ED" w:rsidRPr="009A17AA">
        <w:t>midi.</w:t>
      </w:r>
    </w:p>
    <w:p w14:paraId="7BAED374" w14:textId="2489F936" w:rsidR="007F67ED" w:rsidRPr="009A17AA" w:rsidRDefault="007F67ED" w:rsidP="007F67ED"/>
    <w:p w14:paraId="375C5696" w14:textId="421EE53E" w:rsidR="00CC00EB" w:rsidRPr="00393817" w:rsidRDefault="007F67ED" w:rsidP="00393817">
      <w:pPr>
        <w:rPr>
          <w:rFonts w:asciiTheme="minorHAnsi" w:hAnsiTheme="minorHAnsi" w:cstheme="minorHAnsi"/>
          <w:color w:val="0070C0"/>
          <w:u w:val="single"/>
        </w:rPr>
      </w:pPr>
      <w:r w:rsidRPr="009A17AA">
        <w:rPr>
          <w:rFonts w:asciiTheme="minorHAnsi" w:hAnsiTheme="minorHAnsi" w:cstheme="minorHAnsi"/>
        </w:rPr>
        <w:t xml:space="preserve">A transmettre à par email à </w:t>
      </w:r>
      <w:hyperlink r:id="rId10" w:history="1">
        <w:r w:rsidRPr="009A17AA">
          <w:rPr>
            <w:rFonts w:asciiTheme="minorHAnsi" w:hAnsiTheme="minorHAnsi" w:cstheme="minorHAnsi"/>
            <w:color w:val="0070C0"/>
            <w:u w:val="single"/>
          </w:rPr>
          <w:t>christelle.frau@pnrpc.fr</w:t>
        </w:r>
      </w:hyperlink>
    </w:p>
    <w:p w14:paraId="6C728524" w14:textId="77777777" w:rsidR="00CC00EB" w:rsidRDefault="00CC00EB" w:rsidP="00CC00EB">
      <w:pPr>
        <w:pStyle w:val="Listepuces"/>
        <w:numPr>
          <w:ilvl w:val="0"/>
          <w:numId w:val="0"/>
        </w:numPr>
        <w:tabs>
          <w:tab w:val="left" w:pos="708"/>
        </w:tabs>
        <w:jc w:val="both"/>
        <w:rPr>
          <w:b/>
          <w:bCs/>
          <w:u w:val="single"/>
        </w:rPr>
      </w:pPr>
    </w:p>
    <w:p w14:paraId="006AAF51" w14:textId="77777777" w:rsidR="00CC00EB" w:rsidRPr="007F67ED" w:rsidRDefault="00CC00EB" w:rsidP="00CC00EB">
      <w:pPr>
        <w:pStyle w:val="Listepuces"/>
        <w:numPr>
          <w:ilvl w:val="0"/>
          <w:numId w:val="0"/>
        </w:numPr>
        <w:tabs>
          <w:tab w:val="left" w:pos="708"/>
        </w:tabs>
        <w:ind w:left="4956"/>
        <w:jc w:val="both"/>
        <w:rPr>
          <w:rFonts w:asciiTheme="minorHAnsi" w:hAnsiTheme="minorHAnsi" w:cstheme="minorHAnsi"/>
        </w:rPr>
      </w:pPr>
      <w:r w:rsidRPr="007F67ED">
        <w:rPr>
          <w:rFonts w:asciiTheme="minorHAnsi" w:hAnsiTheme="minorHAnsi" w:cstheme="minorHAnsi"/>
        </w:rPr>
        <w:t>A ………………….. Le……………</w:t>
      </w:r>
    </w:p>
    <w:p w14:paraId="17D46602" w14:textId="77777777" w:rsidR="00CC00EB" w:rsidRPr="007F67ED" w:rsidRDefault="00CC00EB" w:rsidP="00CC00EB">
      <w:pPr>
        <w:pStyle w:val="Listepuces"/>
        <w:numPr>
          <w:ilvl w:val="0"/>
          <w:numId w:val="0"/>
        </w:numPr>
        <w:tabs>
          <w:tab w:val="left" w:pos="708"/>
        </w:tabs>
        <w:ind w:left="5664"/>
        <w:jc w:val="both"/>
        <w:rPr>
          <w:rFonts w:asciiTheme="minorHAnsi" w:hAnsiTheme="minorHAnsi" w:cstheme="minorHAnsi"/>
        </w:rPr>
      </w:pPr>
    </w:p>
    <w:p w14:paraId="0729A97F" w14:textId="65712ED7" w:rsidR="005003E5" w:rsidRDefault="00CC00EB" w:rsidP="00393817">
      <w:pPr>
        <w:pStyle w:val="Listepuces"/>
        <w:numPr>
          <w:ilvl w:val="0"/>
          <w:numId w:val="0"/>
        </w:numPr>
        <w:tabs>
          <w:tab w:val="left" w:pos="708"/>
        </w:tabs>
        <w:ind w:left="5664"/>
        <w:jc w:val="both"/>
      </w:pPr>
      <w:r w:rsidRPr="007F67ED">
        <w:rPr>
          <w:rFonts w:asciiTheme="minorHAnsi" w:hAnsiTheme="minorHAnsi" w:cstheme="minorHAnsi"/>
        </w:rPr>
        <w:t xml:space="preserve">Signature : </w:t>
      </w:r>
    </w:p>
    <w:sectPr w:rsidR="005003E5" w:rsidSect="006C7CDA">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C8405" w14:textId="77777777" w:rsidR="00450683" w:rsidRDefault="00450683" w:rsidP="004D7974">
      <w:r>
        <w:separator/>
      </w:r>
    </w:p>
  </w:endnote>
  <w:endnote w:type="continuationSeparator" w:id="0">
    <w:p w14:paraId="7C1DA04F" w14:textId="77777777" w:rsidR="00450683" w:rsidRDefault="00450683" w:rsidP="004D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BBD28" w14:textId="6D2529B7" w:rsidR="004D7974" w:rsidRDefault="004D7974">
    <w:pPr>
      <w:pStyle w:val="Pieddepage"/>
    </w:pPr>
    <w:r>
      <w:rPr>
        <w:rFonts w:ascii="Calibri" w:hAnsi="Calibri" w:cs="Calibri"/>
        <w:noProof/>
        <w:sz w:val="36"/>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EB5D1" w14:textId="77777777" w:rsidR="00450683" w:rsidRDefault="00450683" w:rsidP="004D7974">
      <w:r>
        <w:separator/>
      </w:r>
    </w:p>
  </w:footnote>
  <w:footnote w:type="continuationSeparator" w:id="0">
    <w:p w14:paraId="36C7100D" w14:textId="77777777" w:rsidR="00450683" w:rsidRDefault="00450683" w:rsidP="004D7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3D25BC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B31A24"/>
    <w:multiLevelType w:val="hybridMultilevel"/>
    <w:tmpl w:val="533EDC1C"/>
    <w:lvl w:ilvl="0" w:tplc="14FA132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70012"/>
    <w:multiLevelType w:val="hybridMultilevel"/>
    <w:tmpl w:val="AFA24DB6"/>
    <w:lvl w:ilvl="0" w:tplc="24BCBEA0">
      <w:start w:val="3"/>
      <w:numFmt w:val="bullet"/>
      <w:lvlText w:val="-"/>
      <w:lvlJc w:val="left"/>
      <w:pPr>
        <w:tabs>
          <w:tab w:val="num" w:pos="435"/>
        </w:tabs>
        <w:ind w:left="435" w:hanging="360"/>
      </w:pPr>
      <w:rPr>
        <w:rFonts w:ascii="Verdana" w:eastAsia="Times New Roman" w:hAnsi="Verdana" w:cs="Times New Roman" w:hint="default"/>
      </w:rPr>
    </w:lvl>
    <w:lvl w:ilvl="1" w:tplc="040C0003">
      <w:start w:val="1"/>
      <w:numFmt w:val="bullet"/>
      <w:lvlText w:val="o"/>
      <w:lvlJc w:val="left"/>
      <w:pPr>
        <w:tabs>
          <w:tab w:val="num" w:pos="1155"/>
        </w:tabs>
        <w:ind w:left="1155" w:hanging="360"/>
      </w:pPr>
      <w:rPr>
        <w:rFonts w:ascii="Courier New" w:hAnsi="Courier New" w:cs="Courier New" w:hint="default"/>
      </w:rPr>
    </w:lvl>
    <w:lvl w:ilvl="2" w:tplc="040C0005">
      <w:start w:val="1"/>
      <w:numFmt w:val="bullet"/>
      <w:lvlText w:val=""/>
      <w:lvlJc w:val="left"/>
      <w:pPr>
        <w:tabs>
          <w:tab w:val="num" w:pos="1875"/>
        </w:tabs>
        <w:ind w:left="1875" w:hanging="360"/>
      </w:pPr>
      <w:rPr>
        <w:rFonts w:ascii="Wingdings" w:hAnsi="Wingdings" w:hint="default"/>
      </w:rPr>
    </w:lvl>
    <w:lvl w:ilvl="3" w:tplc="040C0001">
      <w:start w:val="1"/>
      <w:numFmt w:val="bullet"/>
      <w:lvlText w:val=""/>
      <w:lvlJc w:val="left"/>
      <w:pPr>
        <w:tabs>
          <w:tab w:val="num" w:pos="2595"/>
        </w:tabs>
        <w:ind w:left="2595" w:hanging="360"/>
      </w:pPr>
      <w:rPr>
        <w:rFonts w:ascii="Symbol" w:hAnsi="Symbol" w:hint="default"/>
      </w:rPr>
    </w:lvl>
    <w:lvl w:ilvl="4" w:tplc="040C0003">
      <w:start w:val="1"/>
      <w:numFmt w:val="bullet"/>
      <w:lvlText w:val="o"/>
      <w:lvlJc w:val="left"/>
      <w:pPr>
        <w:tabs>
          <w:tab w:val="num" w:pos="3315"/>
        </w:tabs>
        <w:ind w:left="3315" w:hanging="360"/>
      </w:pPr>
      <w:rPr>
        <w:rFonts w:ascii="Courier New" w:hAnsi="Courier New" w:cs="Courier New" w:hint="default"/>
      </w:rPr>
    </w:lvl>
    <w:lvl w:ilvl="5" w:tplc="040C0005">
      <w:start w:val="1"/>
      <w:numFmt w:val="bullet"/>
      <w:lvlText w:val=""/>
      <w:lvlJc w:val="left"/>
      <w:pPr>
        <w:tabs>
          <w:tab w:val="num" w:pos="4035"/>
        </w:tabs>
        <w:ind w:left="4035" w:hanging="360"/>
      </w:pPr>
      <w:rPr>
        <w:rFonts w:ascii="Wingdings" w:hAnsi="Wingdings" w:hint="default"/>
      </w:rPr>
    </w:lvl>
    <w:lvl w:ilvl="6" w:tplc="040C0001">
      <w:start w:val="1"/>
      <w:numFmt w:val="bullet"/>
      <w:lvlText w:val=""/>
      <w:lvlJc w:val="left"/>
      <w:pPr>
        <w:tabs>
          <w:tab w:val="num" w:pos="4755"/>
        </w:tabs>
        <w:ind w:left="4755" w:hanging="360"/>
      </w:pPr>
      <w:rPr>
        <w:rFonts w:ascii="Symbol" w:hAnsi="Symbol" w:hint="default"/>
      </w:rPr>
    </w:lvl>
    <w:lvl w:ilvl="7" w:tplc="040C0003">
      <w:start w:val="1"/>
      <w:numFmt w:val="bullet"/>
      <w:lvlText w:val="o"/>
      <w:lvlJc w:val="left"/>
      <w:pPr>
        <w:tabs>
          <w:tab w:val="num" w:pos="5475"/>
        </w:tabs>
        <w:ind w:left="5475" w:hanging="360"/>
      </w:pPr>
      <w:rPr>
        <w:rFonts w:ascii="Courier New" w:hAnsi="Courier New" w:cs="Courier New" w:hint="default"/>
      </w:rPr>
    </w:lvl>
    <w:lvl w:ilvl="8" w:tplc="040C0005">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0EB8607B"/>
    <w:multiLevelType w:val="hybridMultilevel"/>
    <w:tmpl w:val="1270D48C"/>
    <w:lvl w:ilvl="0" w:tplc="FB9644CA">
      <w:numFmt w:val="bullet"/>
      <w:lvlText w:val="-"/>
      <w:lvlJc w:val="left"/>
      <w:pPr>
        <w:tabs>
          <w:tab w:val="num" w:pos="227"/>
        </w:tabs>
        <w:ind w:left="397" w:hanging="227"/>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01651D"/>
    <w:multiLevelType w:val="hybridMultilevel"/>
    <w:tmpl w:val="5DA85F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490B6B"/>
    <w:multiLevelType w:val="hybridMultilevel"/>
    <w:tmpl w:val="84427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085E5D"/>
    <w:multiLevelType w:val="hybridMultilevel"/>
    <w:tmpl w:val="6682233E"/>
    <w:lvl w:ilvl="0" w:tplc="A886B488">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9730D31"/>
    <w:multiLevelType w:val="hybridMultilevel"/>
    <w:tmpl w:val="6D723032"/>
    <w:lvl w:ilvl="0" w:tplc="9AA4057E">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cs="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5EED059E"/>
    <w:multiLevelType w:val="hybridMultilevel"/>
    <w:tmpl w:val="E26A813A"/>
    <w:lvl w:ilvl="0" w:tplc="FB9644CA">
      <w:numFmt w:val="bullet"/>
      <w:lvlText w:val="-"/>
      <w:lvlJc w:val="left"/>
      <w:pPr>
        <w:tabs>
          <w:tab w:val="num" w:pos="227"/>
        </w:tabs>
        <w:ind w:left="397" w:hanging="227"/>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0C517B"/>
    <w:multiLevelType w:val="hybridMultilevel"/>
    <w:tmpl w:val="1E88C84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8152FFB"/>
    <w:multiLevelType w:val="hybridMultilevel"/>
    <w:tmpl w:val="BC189784"/>
    <w:lvl w:ilvl="0" w:tplc="E7B47A70">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4B64E1"/>
    <w:multiLevelType w:val="hybridMultilevel"/>
    <w:tmpl w:val="1C6E0950"/>
    <w:lvl w:ilvl="0" w:tplc="A1D88B3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2E451C"/>
    <w:multiLevelType w:val="hybridMultilevel"/>
    <w:tmpl w:val="75EA0D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C1E6C00"/>
    <w:multiLevelType w:val="hybridMultilevel"/>
    <w:tmpl w:val="AD369024"/>
    <w:lvl w:ilvl="0" w:tplc="B0BEF1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8"/>
  </w:num>
  <w:num w:numId="5">
    <w:abstractNumId w:val="7"/>
  </w:num>
  <w:num w:numId="6">
    <w:abstractNumId w:val="3"/>
  </w:num>
  <w:num w:numId="7">
    <w:abstractNumId w:val="2"/>
  </w:num>
  <w:num w:numId="8">
    <w:abstractNumId w:val="1"/>
  </w:num>
  <w:num w:numId="9">
    <w:abstractNumId w:val="5"/>
  </w:num>
  <w:num w:numId="10">
    <w:abstractNumId w:val="4"/>
  </w:num>
  <w:num w:numId="11">
    <w:abstractNumId w:val="11"/>
  </w:num>
  <w:num w:numId="12">
    <w:abstractNumId w:val="6"/>
  </w:num>
  <w:num w:numId="13">
    <w:abstractNumId w:val="1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9F"/>
    <w:rsid w:val="00061DCC"/>
    <w:rsid w:val="00082CC2"/>
    <w:rsid w:val="000E7BDE"/>
    <w:rsid w:val="001D1FC5"/>
    <w:rsid w:val="002A1359"/>
    <w:rsid w:val="0031576C"/>
    <w:rsid w:val="00316C9B"/>
    <w:rsid w:val="00333DA9"/>
    <w:rsid w:val="00363164"/>
    <w:rsid w:val="00393817"/>
    <w:rsid w:val="003B53DC"/>
    <w:rsid w:val="003D69EB"/>
    <w:rsid w:val="003F66A5"/>
    <w:rsid w:val="00450683"/>
    <w:rsid w:val="00467CD5"/>
    <w:rsid w:val="004D7974"/>
    <w:rsid w:val="005003E5"/>
    <w:rsid w:val="005719E0"/>
    <w:rsid w:val="0057269F"/>
    <w:rsid w:val="005D1F84"/>
    <w:rsid w:val="006C7CDA"/>
    <w:rsid w:val="00734736"/>
    <w:rsid w:val="0077440F"/>
    <w:rsid w:val="007F67ED"/>
    <w:rsid w:val="00802AE5"/>
    <w:rsid w:val="00814F71"/>
    <w:rsid w:val="00904025"/>
    <w:rsid w:val="00940602"/>
    <w:rsid w:val="00952BB5"/>
    <w:rsid w:val="009A17AA"/>
    <w:rsid w:val="009D0E88"/>
    <w:rsid w:val="00A346BD"/>
    <w:rsid w:val="00B0267D"/>
    <w:rsid w:val="00B47E67"/>
    <w:rsid w:val="00B9669D"/>
    <w:rsid w:val="00C05529"/>
    <w:rsid w:val="00C06004"/>
    <w:rsid w:val="00C20E7F"/>
    <w:rsid w:val="00CC00EB"/>
    <w:rsid w:val="00CE62DA"/>
    <w:rsid w:val="00D938BA"/>
    <w:rsid w:val="00D969E7"/>
    <w:rsid w:val="00E37787"/>
    <w:rsid w:val="00E67495"/>
    <w:rsid w:val="00EB1923"/>
    <w:rsid w:val="00FF17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5407"/>
  <w15:chartTrackingRefBased/>
  <w15:docId w15:val="{2E013435-F8A9-4707-9D2F-6CB1CEFE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EB"/>
    <w:pPr>
      <w:spacing w:after="0" w:line="240" w:lineRule="auto"/>
    </w:pPr>
    <w:rPr>
      <w:rFonts w:ascii="Times New Roman" w:eastAsia="Times New Roman" w:hAnsi="Times New Roman" w:cs="Times New Roman"/>
      <w:szCs w:val="20"/>
      <w:lang w:eastAsia="fr-FR"/>
    </w:rPr>
  </w:style>
  <w:style w:type="paragraph" w:styleId="Titre1">
    <w:name w:val="heading 1"/>
    <w:basedOn w:val="Normal"/>
    <w:next w:val="Normal"/>
    <w:link w:val="Titre1Car"/>
    <w:qFormat/>
    <w:rsid w:val="00CC00EB"/>
    <w:pPr>
      <w:keepNext/>
      <w:spacing w:before="120"/>
      <w:outlineLvl w:val="0"/>
    </w:pPr>
    <w:rPr>
      <w:b/>
      <w:kern w:val="28"/>
    </w:rPr>
  </w:style>
  <w:style w:type="paragraph" w:styleId="Titre2">
    <w:name w:val="heading 2"/>
    <w:basedOn w:val="Normal"/>
    <w:next w:val="Normal"/>
    <w:link w:val="Titre2Car"/>
    <w:unhideWhenUsed/>
    <w:qFormat/>
    <w:rsid w:val="00CC00EB"/>
    <w:pPr>
      <w:keepNext/>
      <w:spacing w:before="120"/>
      <w:outlineLvl w:val="1"/>
    </w:pPr>
    <w:rPr>
      <w:b/>
      <w:sz w:val="26"/>
      <w:u w:val="single"/>
    </w:rPr>
  </w:style>
  <w:style w:type="paragraph" w:styleId="Titre3">
    <w:name w:val="heading 3"/>
    <w:basedOn w:val="Normal"/>
    <w:next w:val="Normal"/>
    <w:link w:val="Titre3Car"/>
    <w:semiHidden/>
    <w:unhideWhenUsed/>
    <w:qFormat/>
    <w:rsid w:val="00CC00EB"/>
    <w:pPr>
      <w:keepNext/>
      <w:spacing w:before="120"/>
      <w:ind w:left="708"/>
      <w:outlineLvl w:val="2"/>
    </w:pPr>
    <w:rPr>
      <w:b/>
      <w:i/>
      <w:color w:val="993300"/>
      <w:sz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C00EB"/>
    <w:rPr>
      <w:rFonts w:ascii="Times New Roman" w:eastAsia="Times New Roman" w:hAnsi="Times New Roman" w:cs="Times New Roman"/>
      <w:b/>
      <w:kern w:val="28"/>
      <w:szCs w:val="20"/>
      <w:lang w:eastAsia="fr-FR"/>
    </w:rPr>
  </w:style>
  <w:style w:type="character" w:customStyle="1" w:styleId="Titre2Car">
    <w:name w:val="Titre 2 Car"/>
    <w:basedOn w:val="Policepardfaut"/>
    <w:link w:val="Titre2"/>
    <w:rsid w:val="00CC00EB"/>
    <w:rPr>
      <w:rFonts w:ascii="Times New Roman" w:eastAsia="Times New Roman" w:hAnsi="Times New Roman" w:cs="Times New Roman"/>
      <w:b/>
      <w:sz w:val="26"/>
      <w:szCs w:val="20"/>
      <w:u w:val="single"/>
      <w:lang w:eastAsia="fr-FR"/>
    </w:rPr>
  </w:style>
  <w:style w:type="character" w:customStyle="1" w:styleId="Titre3Car">
    <w:name w:val="Titre 3 Car"/>
    <w:basedOn w:val="Policepardfaut"/>
    <w:link w:val="Titre3"/>
    <w:semiHidden/>
    <w:rsid w:val="00CC00EB"/>
    <w:rPr>
      <w:rFonts w:ascii="Times New Roman" w:eastAsia="Times New Roman" w:hAnsi="Times New Roman" w:cs="Times New Roman"/>
      <w:b/>
      <w:i/>
      <w:color w:val="993300"/>
      <w:sz w:val="25"/>
      <w:szCs w:val="20"/>
      <w:lang w:eastAsia="fr-FR"/>
    </w:rPr>
  </w:style>
  <w:style w:type="paragraph" w:styleId="Listepuces">
    <w:name w:val="List Bullet"/>
    <w:basedOn w:val="Normal"/>
    <w:unhideWhenUsed/>
    <w:rsid w:val="00CC00EB"/>
    <w:pPr>
      <w:numPr>
        <w:numId w:val="1"/>
      </w:numPr>
    </w:pPr>
    <w:rPr>
      <w:sz w:val="24"/>
      <w:szCs w:val="24"/>
    </w:rPr>
  </w:style>
  <w:style w:type="paragraph" w:customStyle="1" w:styleId="StyleTitre1Centr">
    <w:name w:val="Style Titre 1 + Centré"/>
    <w:basedOn w:val="Titre1"/>
    <w:rsid w:val="00CC00EB"/>
    <w:pPr>
      <w:jc w:val="center"/>
    </w:pPr>
    <w:rPr>
      <w:sz w:val="24"/>
    </w:rPr>
  </w:style>
  <w:style w:type="paragraph" w:customStyle="1" w:styleId="Default">
    <w:name w:val="Default"/>
    <w:rsid w:val="00EB1923"/>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B47E67"/>
    <w:pPr>
      <w:ind w:left="720"/>
      <w:contextualSpacing/>
    </w:pPr>
  </w:style>
  <w:style w:type="character" w:styleId="Lienhypertexte">
    <w:name w:val="Hyperlink"/>
    <w:basedOn w:val="Policepardfaut"/>
    <w:uiPriority w:val="99"/>
    <w:unhideWhenUsed/>
    <w:rsid w:val="007F67ED"/>
    <w:rPr>
      <w:color w:val="0563C1" w:themeColor="hyperlink"/>
      <w:u w:val="single"/>
    </w:rPr>
  </w:style>
  <w:style w:type="character" w:customStyle="1" w:styleId="UnresolvedMention">
    <w:name w:val="Unresolved Mention"/>
    <w:basedOn w:val="Policepardfaut"/>
    <w:uiPriority w:val="99"/>
    <w:semiHidden/>
    <w:unhideWhenUsed/>
    <w:rsid w:val="007F67ED"/>
    <w:rPr>
      <w:color w:val="605E5C"/>
      <w:shd w:val="clear" w:color="auto" w:fill="E1DFDD"/>
    </w:rPr>
  </w:style>
  <w:style w:type="paragraph" w:styleId="En-tte">
    <w:name w:val="header"/>
    <w:basedOn w:val="Normal"/>
    <w:link w:val="En-tteCar"/>
    <w:uiPriority w:val="99"/>
    <w:unhideWhenUsed/>
    <w:rsid w:val="004D7974"/>
    <w:pPr>
      <w:tabs>
        <w:tab w:val="center" w:pos="4536"/>
        <w:tab w:val="right" w:pos="9072"/>
      </w:tabs>
    </w:pPr>
  </w:style>
  <w:style w:type="character" w:customStyle="1" w:styleId="En-tteCar">
    <w:name w:val="En-tête Car"/>
    <w:basedOn w:val="Policepardfaut"/>
    <w:link w:val="En-tte"/>
    <w:uiPriority w:val="99"/>
    <w:rsid w:val="004D7974"/>
    <w:rPr>
      <w:rFonts w:ascii="Times New Roman" w:eastAsia="Times New Roman" w:hAnsi="Times New Roman" w:cs="Times New Roman"/>
      <w:szCs w:val="20"/>
      <w:lang w:eastAsia="fr-FR"/>
    </w:rPr>
  </w:style>
  <w:style w:type="paragraph" w:styleId="Pieddepage">
    <w:name w:val="footer"/>
    <w:basedOn w:val="Normal"/>
    <w:link w:val="PieddepageCar"/>
    <w:uiPriority w:val="99"/>
    <w:unhideWhenUsed/>
    <w:rsid w:val="004D7974"/>
    <w:pPr>
      <w:tabs>
        <w:tab w:val="center" w:pos="4536"/>
        <w:tab w:val="right" w:pos="9072"/>
      </w:tabs>
    </w:pPr>
  </w:style>
  <w:style w:type="character" w:customStyle="1" w:styleId="PieddepageCar">
    <w:name w:val="Pied de page Car"/>
    <w:basedOn w:val="Policepardfaut"/>
    <w:link w:val="Pieddepage"/>
    <w:uiPriority w:val="99"/>
    <w:rsid w:val="004D7974"/>
    <w:rPr>
      <w:rFonts w:ascii="Times New Roman" w:eastAsia="Times New Roman" w:hAnsi="Times New Roman"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466087">
      <w:bodyDiv w:val="1"/>
      <w:marLeft w:val="0"/>
      <w:marRight w:val="0"/>
      <w:marTop w:val="0"/>
      <w:marBottom w:val="0"/>
      <w:divBdr>
        <w:top w:val="none" w:sz="0" w:space="0" w:color="auto"/>
        <w:left w:val="none" w:sz="0" w:space="0" w:color="auto"/>
        <w:bottom w:val="none" w:sz="0" w:space="0" w:color="auto"/>
        <w:right w:val="none" w:sz="0" w:space="0" w:color="auto"/>
      </w:divBdr>
    </w:div>
    <w:div w:id="107735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hristelle.frau@pnrpc.fr"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2259</Words>
  <Characters>12430</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CULTURE_02</dc:creator>
  <cp:keywords/>
  <dc:description/>
  <cp:lastModifiedBy>RAF_02</cp:lastModifiedBy>
  <cp:revision>2</cp:revision>
  <dcterms:created xsi:type="dcterms:W3CDTF">2022-02-03T16:15:00Z</dcterms:created>
  <dcterms:modified xsi:type="dcterms:W3CDTF">2022-02-03T16:15:00Z</dcterms:modified>
</cp:coreProperties>
</file>